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47D0" w14:textId="71DCB20A" w:rsidR="007F5603" w:rsidRPr="00525D62" w:rsidRDefault="4E265777" w:rsidP="00FE1910">
      <w:pPr>
        <w:jc w:val="center"/>
        <w:rPr>
          <w:b/>
          <w:bCs/>
          <w:sz w:val="24"/>
          <w:szCs w:val="24"/>
        </w:rPr>
      </w:pPr>
      <w:r w:rsidRPr="4E265777">
        <w:rPr>
          <w:b/>
          <w:bCs/>
          <w:sz w:val="24"/>
          <w:szCs w:val="24"/>
        </w:rPr>
        <w:t>DT2002 Supplement for Subprograms</w:t>
      </w:r>
    </w:p>
    <w:p w14:paraId="215627A9" w14:textId="3F9453D0" w:rsidR="00FE1910" w:rsidRDefault="00FE1910"/>
    <w:p w14:paraId="5B1D2A24" w14:textId="512D0D6B" w:rsidR="001E647B" w:rsidRDefault="00525D62" w:rsidP="00525D62">
      <w:pPr>
        <w:ind w:left="-720" w:right="-720"/>
        <w:rPr>
          <w:spacing w:val="-4"/>
        </w:rPr>
      </w:pPr>
      <w:r w:rsidRPr="00522F18">
        <w:t>WisDOT requires th</w:t>
      </w:r>
      <w:r w:rsidR="00265594">
        <w:t>e supplement</w:t>
      </w:r>
      <w:r w:rsidRPr="00522F18">
        <w:t xml:space="preserve"> form </w:t>
      </w:r>
      <w:r w:rsidR="00AA0281">
        <w:t xml:space="preserve">to </w:t>
      </w:r>
      <w:r w:rsidRPr="00522F18">
        <w:t>be updated</w:t>
      </w:r>
      <w:r w:rsidR="00496538">
        <w:t xml:space="preserve"> for each subprogram under the county</w:t>
      </w:r>
      <w:r w:rsidRPr="00522F18">
        <w:t xml:space="preserve"> and resubmitted to Bureau of Structures </w:t>
      </w:r>
      <w:r w:rsidR="00265594">
        <w:t xml:space="preserve">whenever there is a change in the subprogram management, responsibilities, or </w:t>
      </w:r>
      <w:r w:rsidR="00E71936">
        <w:t>staffing.</w:t>
      </w:r>
      <w:r w:rsidRPr="00975960">
        <w:rPr>
          <w:spacing w:val="-4"/>
        </w:rPr>
        <w:t xml:space="preserve"> Each </w:t>
      </w:r>
      <w:r w:rsidR="00C4053D">
        <w:rPr>
          <w:spacing w:val="-4"/>
        </w:rPr>
        <w:t>county inspection</w:t>
      </w:r>
      <w:r w:rsidR="007E754A">
        <w:rPr>
          <w:spacing w:val="-4"/>
        </w:rPr>
        <w:t xml:space="preserve"> </w:t>
      </w:r>
      <w:r w:rsidRPr="00975960">
        <w:rPr>
          <w:spacing w:val="-4"/>
        </w:rPr>
        <w:t xml:space="preserve">program is responsible to keep this document </w:t>
      </w:r>
      <w:r w:rsidR="0048123B">
        <w:rPr>
          <w:spacing w:val="-4"/>
        </w:rPr>
        <w:t xml:space="preserve">current. </w:t>
      </w:r>
      <w:r w:rsidR="00496538">
        <w:rPr>
          <w:spacing w:val="-4"/>
        </w:rPr>
        <w:t>A Subprogram is any inspection duties delegated to the municipality under the county PM’s authority.</w:t>
      </w:r>
    </w:p>
    <w:p w14:paraId="624D0454" w14:textId="49714373" w:rsidR="4E265777" w:rsidRDefault="4E265777" w:rsidP="4E265777">
      <w:pPr>
        <w:ind w:left="-720" w:right="-720"/>
      </w:pPr>
    </w:p>
    <w:p w14:paraId="068C3650" w14:textId="45915E04" w:rsidR="4E265777" w:rsidRDefault="4E265777" w:rsidP="4E265777">
      <w:pPr>
        <w:ind w:left="-720" w:right="-720"/>
      </w:pPr>
      <w:r>
        <w:t>County:</w:t>
      </w:r>
      <w:r w:rsidR="002D69C5" w:rsidRPr="002D69C5">
        <w:rPr>
          <w:sz w:val="16"/>
        </w:rPr>
        <w:t xml:space="preserve"> </w:t>
      </w:r>
      <w:r w:rsidR="002D69C5" w:rsidRPr="00EF1F13">
        <w:rPr>
          <w:sz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D69C5" w:rsidRPr="00EF1F13">
        <w:rPr>
          <w:sz w:val="16"/>
        </w:rPr>
        <w:instrText xml:space="preserve"> FORMTEXT </w:instrText>
      </w:r>
      <w:r w:rsidR="002D69C5" w:rsidRPr="00EF1F13">
        <w:rPr>
          <w:sz w:val="16"/>
        </w:rPr>
      </w:r>
      <w:r w:rsidR="002D69C5" w:rsidRPr="00EF1F13">
        <w:rPr>
          <w:sz w:val="16"/>
        </w:rPr>
        <w:fldChar w:fldCharType="separate"/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sz w:val="16"/>
        </w:rPr>
        <w:fldChar w:fldCharType="end"/>
      </w:r>
    </w:p>
    <w:p w14:paraId="7B5093A8" w14:textId="2F4FE800" w:rsidR="4E265777" w:rsidRDefault="4E265777" w:rsidP="4E265777">
      <w:pPr>
        <w:ind w:left="-720" w:right="-720"/>
      </w:pPr>
      <w:r>
        <w:t xml:space="preserve">Program Manager: </w:t>
      </w:r>
      <w:r w:rsidR="002D69C5" w:rsidRPr="00EF1F13">
        <w:rPr>
          <w:sz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D69C5" w:rsidRPr="00EF1F13">
        <w:rPr>
          <w:sz w:val="16"/>
        </w:rPr>
        <w:instrText xml:space="preserve"> FORMTEXT </w:instrText>
      </w:r>
      <w:r w:rsidR="002D69C5" w:rsidRPr="00EF1F13">
        <w:rPr>
          <w:sz w:val="16"/>
        </w:rPr>
      </w:r>
      <w:r w:rsidR="002D69C5" w:rsidRPr="00EF1F13">
        <w:rPr>
          <w:sz w:val="16"/>
        </w:rPr>
        <w:fldChar w:fldCharType="separate"/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sz w:val="16"/>
        </w:rPr>
        <w:fldChar w:fldCharType="end"/>
      </w:r>
    </w:p>
    <w:p w14:paraId="1C4DC22C" w14:textId="5E9FE1D7" w:rsidR="4E265777" w:rsidRDefault="4E265777" w:rsidP="4E265777">
      <w:pPr>
        <w:ind w:left="-720" w:right="-720"/>
      </w:pPr>
      <w:r>
        <w:t>Municipality:</w:t>
      </w:r>
      <w:r w:rsidR="002D69C5" w:rsidRPr="002D69C5">
        <w:rPr>
          <w:sz w:val="16"/>
        </w:rPr>
        <w:t xml:space="preserve"> </w:t>
      </w:r>
      <w:r w:rsidR="002D69C5" w:rsidRPr="00EF1F13">
        <w:rPr>
          <w:sz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D69C5" w:rsidRPr="00EF1F13">
        <w:rPr>
          <w:sz w:val="16"/>
        </w:rPr>
        <w:instrText xml:space="preserve"> FORMTEXT </w:instrText>
      </w:r>
      <w:r w:rsidR="002D69C5" w:rsidRPr="00EF1F13">
        <w:rPr>
          <w:sz w:val="16"/>
        </w:rPr>
      </w:r>
      <w:r w:rsidR="002D69C5" w:rsidRPr="00EF1F13">
        <w:rPr>
          <w:sz w:val="16"/>
        </w:rPr>
        <w:fldChar w:fldCharType="separate"/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sz w:val="16"/>
        </w:rPr>
        <w:fldChar w:fldCharType="end"/>
      </w:r>
    </w:p>
    <w:p w14:paraId="533E7513" w14:textId="599A4342" w:rsidR="4E265777" w:rsidRDefault="4E265777" w:rsidP="4E265777">
      <w:pPr>
        <w:ind w:left="-720" w:right="-720"/>
      </w:pPr>
      <w:r>
        <w:t>Inspection Consultant:</w:t>
      </w:r>
      <w:r w:rsidR="002D69C5" w:rsidRPr="002D69C5">
        <w:rPr>
          <w:sz w:val="16"/>
        </w:rPr>
        <w:t xml:space="preserve"> </w:t>
      </w:r>
      <w:r w:rsidR="002D69C5" w:rsidRPr="00EF1F13">
        <w:rPr>
          <w:sz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D69C5" w:rsidRPr="00EF1F13">
        <w:rPr>
          <w:sz w:val="16"/>
        </w:rPr>
        <w:instrText xml:space="preserve"> FORMTEXT </w:instrText>
      </w:r>
      <w:r w:rsidR="002D69C5" w:rsidRPr="00EF1F13">
        <w:rPr>
          <w:sz w:val="16"/>
        </w:rPr>
      </w:r>
      <w:r w:rsidR="002D69C5" w:rsidRPr="00EF1F13">
        <w:rPr>
          <w:sz w:val="16"/>
        </w:rPr>
        <w:fldChar w:fldCharType="separate"/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noProof/>
          <w:sz w:val="16"/>
        </w:rPr>
        <w:t> </w:t>
      </w:r>
      <w:r w:rsidR="002D69C5" w:rsidRPr="00EF1F13">
        <w:rPr>
          <w:sz w:val="16"/>
        </w:rPr>
        <w:fldChar w:fldCharType="end"/>
      </w:r>
    </w:p>
    <w:tbl>
      <w:tblPr>
        <w:tblStyle w:val="Table-Mike"/>
        <w:tblpPr w:leftFromText="180" w:rightFromText="180" w:vertAnchor="page" w:horzAnchor="page" w:tblpX="577" w:tblpY="4201"/>
        <w:tblW w:w="11337" w:type="dxa"/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450"/>
        <w:gridCol w:w="450"/>
        <w:gridCol w:w="450"/>
        <w:gridCol w:w="630"/>
        <w:gridCol w:w="900"/>
        <w:gridCol w:w="990"/>
        <w:gridCol w:w="630"/>
        <w:gridCol w:w="630"/>
        <w:gridCol w:w="540"/>
        <w:gridCol w:w="450"/>
        <w:gridCol w:w="632"/>
      </w:tblGrid>
      <w:tr w:rsidR="00175867" w14:paraId="31727E34" w14:textId="77777777" w:rsidTr="002569AB">
        <w:trPr>
          <w:trHeight w:val="304"/>
        </w:trPr>
        <w:tc>
          <w:tcPr>
            <w:tcW w:w="4585" w:type="dxa"/>
            <w:gridSpan w:val="3"/>
          </w:tcPr>
          <w:p w14:paraId="270AFDB4" w14:textId="2FD7005C" w:rsidR="002D3DB8" w:rsidRPr="00175507" w:rsidRDefault="002D3DB8" w:rsidP="00175867">
            <w:pPr>
              <w:tabs>
                <w:tab w:val="left" w:pos="3600"/>
                <w:tab w:val="right" w:pos="10800"/>
              </w:tabs>
              <w:jc w:val="center"/>
              <w:rPr>
                <w:b/>
              </w:rPr>
            </w:pPr>
            <w:r w:rsidRPr="00175507">
              <w:rPr>
                <w:b/>
              </w:rPr>
              <w:t xml:space="preserve">Inspection </w:t>
            </w:r>
            <w:r>
              <w:rPr>
                <w:b/>
              </w:rPr>
              <w:t>Subp</w:t>
            </w:r>
            <w:r w:rsidRPr="00175507">
              <w:rPr>
                <w:b/>
              </w:rPr>
              <w:t xml:space="preserve">rogram </w:t>
            </w:r>
            <w:r w:rsidR="00175867">
              <w:rPr>
                <w:b/>
              </w:rPr>
              <w:t>Management &amp; Staff</w:t>
            </w:r>
          </w:p>
        </w:tc>
        <w:tc>
          <w:tcPr>
            <w:tcW w:w="3870" w:type="dxa"/>
            <w:gridSpan w:val="6"/>
          </w:tcPr>
          <w:p w14:paraId="6BB39BA2" w14:textId="77777777" w:rsidR="002D3DB8" w:rsidRPr="00175507" w:rsidRDefault="002D3DB8" w:rsidP="00175867">
            <w:pPr>
              <w:tabs>
                <w:tab w:val="left" w:pos="3600"/>
                <w:tab w:val="right" w:pos="10800"/>
              </w:tabs>
              <w:jc w:val="center"/>
              <w:rPr>
                <w:b/>
              </w:rPr>
            </w:pPr>
            <w:r w:rsidRPr="00175507">
              <w:rPr>
                <w:b/>
              </w:rPr>
              <w:t>Special Inspection and Review Credentials</w:t>
            </w:r>
          </w:p>
        </w:tc>
        <w:tc>
          <w:tcPr>
            <w:tcW w:w="2882" w:type="dxa"/>
            <w:gridSpan w:val="5"/>
          </w:tcPr>
          <w:p w14:paraId="07D36D6B" w14:textId="490D1B4F" w:rsidR="002D3DB8" w:rsidRPr="00175507" w:rsidRDefault="002D3DB8" w:rsidP="00175867">
            <w:pPr>
              <w:tabs>
                <w:tab w:val="left" w:pos="3600"/>
                <w:tab w:val="right" w:pos="10800"/>
              </w:tabs>
              <w:jc w:val="center"/>
              <w:rPr>
                <w:b/>
              </w:rPr>
            </w:pPr>
            <w:r>
              <w:rPr>
                <w:b/>
              </w:rPr>
              <w:t>Program Management Responsibilities</w:t>
            </w:r>
          </w:p>
        </w:tc>
      </w:tr>
      <w:tr w:rsidR="00FD747B" w:rsidRPr="00F2326F" w14:paraId="0CBCA52C" w14:textId="77777777" w:rsidTr="003B3CC2">
        <w:trPr>
          <w:trHeight w:val="1478"/>
        </w:trPr>
        <w:tc>
          <w:tcPr>
            <w:tcW w:w="1615" w:type="dxa"/>
            <w:vAlign w:val="center"/>
          </w:tcPr>
          <w:p w14:paraId="4D49F7D6" w14:textId="77777777" w:rsidR="00E35348" w:rsidRPr="008736E5" w:rsidRDefault="00E35348" w:rsidP="00175867">
            <w:pPr>
              <w:tabs>
                <w:tab w:val="left" w:pos="3600"/>
                <w:tab w:val="right" w:pos="10800"/>
              </w:tabs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440" w:type="dxa"/>
            <w:vAlign w:val="center"/>
          </w:tcPr>
          <w:p w14:paraId="29B5986C" w14:textId="77777777" w:rsidR="00E35348" w:rsidRPr="008736E5" w:rsidRDefault="00E35348" w:rsidP="00175867">
            <w:pPr>
              <w:tabs>
                <w:tab w:val="left" w:pos="3600"/>
                <w:tab w:val="right" w:pos="10800"/>
              </w:tabs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Role(s)</w:t>
            </w:r>
          </w:p>
        </w:tc>
        <w:tc>
          <w:tcPr>
            <w:tcW w:w="1530" w:type="dxa"/>
            <w:vAlign w:val="center"/>
          </w:tcPr>
          <w:p w14:paraId="36A52C3F" w14:textId="77777777" w:rsidR="00E35348" w:rsidRPr="008736E5" w:rsidRDefault="00E35348" w:rsidP="00175867">
            <w:pPr>
              <w:tabs>
                <w:tab w:val="left" w:pos="3600"/>
                <w:tab w:val="right" w:pos="10800"/>
              </w:tabs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450" w:type="dxa"/>
            <w:textDirection w:val="btLr"/>
            <w:vAlign w:val="center"/>
          </w:tcPr>
          <w:p w14:paraId="799F2B86" w14:textId="09CCE9E3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 xml:space="preserve">Routine </w:t>
            </w:r>
            <w:r w:rsidR="002C005D" w:rsidRPr="008736E5">
              <w:rPr>
                <w:b/>
                <w:sz w:val="18"/>
                <w:szCs w:val="18"/>
              </w:rPr>
              <w:t>TL</w:t>
            </w:r>
          </w:p>
        </w:tc>
        <w:tc>
          <w:tcPr>
            <w:tcW w:w="450" w:type="dxa"/>
            <w:textDirection w:val="btLr"/>
            <w:vAlign w:val="center"/>
          </w:tcPr>
          <w:p w14:paraId="6A55AE2F" w14:textId="77777777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736E5">
              <w:rPr>
                <w:b/>
                <w:bCs/>
                <w:sz w:val="18"/>
                <w:szCs w:val="18"/>
              </w:rPr>
              <w:t>NSTM TL</w:t>
            </w:r>
          </w:p>
        </w:tc>
        <w:tc>
          <w:tcPr>
            <w:tcW w:w="450" w:type="dxa"/>
            <w:textDirection w:val="btLr"/>
            <w:vAlign w:val="center"/>
          </w:tcPr>
          <w:p w14:paraId="740840AD" w14:textId="77777777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Dive TL</w:t>
            </w:r>
          </w:p>
        </w:tc>
        <w:tc>
          <w:tcPr>
            <w:tcW w:w="630" w:type="dxa"/>
            <w:textDirection w:val="btLr"/>
            <w:vAlign w:val="center"/>
          </w:tcPr>
          <w:p w14:paraId="7BA6137F" w14:textId="24F2C376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Structural Reviewer</w:t>
            </w:r>
          </w:p>
        </w:tc>
        <w:tc>
          <w:tcPr>
            <w:tcW w:w="900" w:type="dxa"/>
            <w:textDirection w:val="btLr"/>
            <w:vAlign w:val="center"/>
          </w:tcPr>
          <w:p w14:paraId="2D46E9A5" w14:textId="4D2215FB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Inspec</w:t>
            </w:r>
            <w:r w:rsidR="00795059" w:rsidRPr="008736E5">
              <w:rPr>
                <w:b/>
                <w:sz w:val="18"/>
                <w:szCs w:val="18"/>
              </w:rPr>
              <w:t>t</w:t>
            </w:r>
            <w:r w:rsidRPr="008736E5">
              <w:rPr>
                <w:b/>
                <w:sz w:val="18"/>
                <w:szCs w:val="18"/>
              </w:rPr>
              <w:t>or ID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textDirection w:val="btLr"/>
            <w:vAlign w:val="center"/>
          </w:tcPr>
          <w:p w14:paraId="147E382F" w14:textId="59BEB21E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W</w:t>
            </w:r>
            <w:r w:rsidR="00175867" w:rsidRPr="008736E5">
              <w:rPr>
                <w:b/>
                <w:sz w:val="18"/>
                <w:szCs w:val="18"/>
              </w:rPr>
              <w:t>I</w:t>
            </w:r>
            <w:r w:rsidRPr="008736E5">
              <w:rPr>
                <w:b/>
                <w:sz w:val="18"/>
                <w:szCs w:val="18"/>
              </w:rPr>
              <w:t xml:space="preserve"> PE #</w:t>
            </w:r>
          </w:p>
        </w:tc>
        <w:tc>
          <w:tcPr>
            <w:tcW w:w="630" w:type="dxa"/>
            <w:textDirection w:val="btLr"/>
            <w:vAlign w:val="center"/>
          </w:tcPr>
          <w:p w14:paraId="4FE7E67F" w14:textId="1BF060CD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sz w:val="18"/>
                <w:szCs w:val="18"/>
              </w:rPr>
              <w:t>Inspec</w:t>
            </w:r>
            <w:r w:rsidR="00795059" w:rsidRPr="008736E5">
              <w:rPr>
                <w:b/>
                <w:sz w:val="18"/>
                <w:szCs w:val="18"/>
              </w:rPr>
              <w:t>t</w:t>
            </w:r>
            <w:r w:rsidRPr="008736E5">
              <w:rPr>
                <w:b/>
                <w:sz w:val="18"/>
                <w:szCs w:val="18"/>
              </w:rPr>
              <w:t>ion Sched</w:t>
            </w:r>
            <w:r w:rsidR="00795059" w:rsidRPr="008736E5">
              <w:rPr>
                <w:b/>
                <w:sz w:val="18"/>
                <w:szCs w:val="18"/>
              </w:rPr>
              <w:t>u</w:t>
            </w:r>
            <w:r w:rsidRPr="008736E5">
              <w:rPr>
                <w:b/>
                <w:sz w:val="18"/>
                <w:szCs w:val="18"/>
              </w:rPr>
              <w:t>ling</w:t>
            </w:r>
          </w:p>
        </w:tc>
        <w:tc>
          <w:tcPr>
            <w:tcW w:w="630" w:type="dxa"/>
            <w:textDirection w:val="btLr"/>
            <w:vAlign w:val="center"/>
          </w:tcPr>
          <w:p w14:paraId="2417B944" w14:textId="702C95E8" w:rsidR="00E35348" w:rsidRPr="008736E5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36E5">
              <w:rPr>
                <w:b/>
                <w:bCs/>
                <w:sz w:val="18"/>
                <w:szCs w:val="18"/>
              </w:rPr>
              <w:t>Con</w:t>
            </w:r>
            <w:r w:rsidR="00AC1419" w:rsidRPr="008736E5">
              <w:rPr>
                <w:b/>
                <w:bCs/>
                <w:sz w:val="18"/>
                <w:szCs w:val="18"/>
              </w:rPr>
              <w:t>s</w:t>
            </w:r>
            <w:r w:rsidRPr="008736E5">
              <w:rPr>
                <w:b/>
                <w:bCs/>
                <w:sz w:val="18"/>
                <w:szCs w:val="18"/>
              </w:rPr>
              <w:t>u</w:t>
            </w:r>
            <w:r w:rsidR="00795059" w:rsidRPr="008736E5">
              <w:rPr>
                <w:b/>
                <w:bCs/>
                <w:sz w:val="18"/>
                <w:szCs w:val="18"/>
              </w:rPr>
              <w:t>l</w:t>
            </w:r>
            <w:r w:rsidRPr="008736E5">
              <w:rPr>
                <w:b/>
                <w:bCs/>
                <w:sz w:val="18"/>
                <w:szCs w:val="18"/>
              </w:rPr>
              <w:t>ta</w:t>
            </w:r>
            <w:r w:rsidR="00795059" w:rsidRPr="008736E5">
              <w:rPr>
                <w:b/>
                <w:bCs/>
                <w:sz w:val="18"/>
                <w:szCs w:val="18"/>
              </w:rPr>
              <w:t>n</w:t>
            </w:r>
            <w:r w:rsidRPr="008736E5">
              <w:rPr>
                <w:b/>
                <w:bCs/>
                <w:sz w:val="18"/>
                <w:szCs w:val="18"/>
              </w:rPr>
              <w:t>t Con</w:t>
            </w:r>
            <w:r w:rsidR="00AC1419" w:rsidRPr="008736E5">
              <w:rPr>
                <w:b/>
                <w:bCs/>
                <w:sz w:val="18"/>
                <w:szCs w:val="18"/>
              </w:rPr>
              <w:t>tr</w:t>
            </w:r>
            <w:r w:rsidRPr="008736E5">
              <w:rPr>
                <w:b/>
                <w:bCs/>
                <w:sz w:val="18"/>
                <w:szCs w:val="18"/>
              </w:rPr>
              <w:t>acting</w:t>
            </w:r>
          </w:p>
        </w:tc>
        <w:tc>
          <w:tcPr>
            <w:tcW w:w="540" w:type="dxa"/>
            <w:textDirection w:val="btLr"/>
            <w:vAlign w:val="center"/>
          </w:tcPr>
          <w:p w14:paraId="793F5DCF" w14:textId="18E286B9" w:rsidR="00E35348" w:rsidRPr="00C4053D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 w:rsidRPr="00C4053D">
              <w:rPr>
                <w:b/>
                <w:bCs/>
                <w:i/>
                <w:iCs/>
                <w:sz w:val="18"/>
                <w:szCs w:val="18"/>
                <w:u w:val="single"/>
              </w:rPr>
              <w:t>Owner Coordina</w:t>
            </w:r>
            <w:r w:rsidR="00795059" w:rsidRPr="00C4053D">
              <w:rPr>
                <w:b/>
                <w:bCs/>
                <w:i/>
                <w:iCs/>
                <w:sz w:val="18"/>
                <w:szCs w:val="18"/>
                <w:u w:val="single"/>
              </w:rPr>
              <w:t>ti</w:t>
            </w:r>
            <w:r w:rsidRPr="00C4053D">
              <w:rPr>
                <w:b/>
                <w:bCs/>
                <w:i/>
                <w:iCs/>
                <w:sz w:val="18"/>
                <w:szCs w:val="18"/>
                <w:u w:val="single"/>
              </w:rPr>
              <w:t>on</w:t>
            </w:r>
          </w:p>
        </w:tc>
        <w:tc>
          <w:tcPr>
            <w:tcW w:w="450" w:type="dxa"/>
            <w:textDirection w:val="btLr"/>
            <w:vAlign w:val="center"/>
          </w:tcPr>
          <w:p w14:paraId="7225FC00" w14:textId="2599C991" w:rsidR="00E35348" w:rsidRPr="00C4053D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  <w:r w:rsidRPr="00C4053D">
              <w:rPr>
                <w:b/>
                <w:bCs/>
                <w:i/>
                <w:iCs/>
                <w:sz w:val="18"/>
                <w:szCs w:val="18"/>
                <w:u w:val="single"/>
              </w:rPr>
              <w:t>Inspe</w:t>
            </w:r>
            <w:r w:rsidR="00AC1419" w:rsidRPr="00C4053D">
              <w:rPr>
                <w:b/>
                <w:bCs/>
                <w:i/>
                <w:iCs/>
                <w:sz w:val="18"/>
                <w:szCs w:val="18"/>
                <w:u w:val="single"/>
              </w:rPr>
              <w:t>ct</w:t>
            </w:r>
            <w:r w:rsidRPr="00C4053D">
              <w:rPr>
                <w:b/>
                <w:bCs/>
                <w:i/>
                <w:iCs/>
                <w:sz w:val="18"/>
                <w:szCs w:val="18"/>
                <w:u w:val="single"/>
              </w:rPr>
              <w:t>ion QC</w:t>
            </w:r>
          </w:p>
        </w:tc>
        <w:tc>
          <w:tcPr>
            <w:tcW w:w="632" w:type="dxa"/>
            <w:textDirection w:val="btLr"/>
            <w:vAlign w:val="center"/>
          </w:tcPr>
          <w:p w14:paraId="470EB2F6" w14:textId="54EBED89" w:rsidR="00E35348" w:rsidRPr="00C4053D" w:rsidRDefault="00E35348" w:rsidP="008736E5">
            <w:pPr>
              <w:tabs>
                <w:tab w:val="left" w:pos="3600"/>
                <w:tab w:val="right" w:pos="10800"/>
              </w:tabs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  <w:r w:rsidRPr="00C4053D">
              <w:rPr>
                <w:b/>
                <w:bCs/>
                <w:i/>
                <w:iCs/>
                <w:sz w:val="18"/>
                <w:szCs w:val="18"/>
                <w:u w:val="single"/>
              </w:rPr>
              <w:t>Inspection Results</w:t>
            </w:r>
          </w:p>
        </w:tc>
      </w:tr>
      <w:tr w:rsidR="00FD747B" w14:paraId="465F4D48" w14:textId="77777777" w:rsidTr="003B3CC2">
        <w:trPr>
          <w:trHeight w:val="304"/>
        </w:trPr>
        <w:tc>
          <w:tcPr>
            <w:tcW w:w="1615" w:type="dxa"/>
          </w:tcPr>
          <w:p w14:paraId="6FDF7AC7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6B7615E2" w14:textId="77777777" w:rsidR="00E35348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  <w:p w14:paraId="2C326707" w14:textId="77777777" w:rsidR="00E35348" w:rsidRPr="00F2326F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</w:p>
        </w:tc>
        <w:tc>
          <w:tcPr>
            <w:tcW w:w="1530" w:type="dxa"/>
          </w:tcPr>
          <w:p w14:paraId="24A74EFC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10185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18DF269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077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D999051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996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7425C08" w14:textId="60040075" w:rsidR="00E35348" w:rsidRDefault="00FE701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79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7D141E7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51D9E7B9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F9B95E0" w14:textId="29838AE2" w:rsidR="00E35348" w:rsidRPr="00EF1F13" w:rsidRDefault="00175867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3EBDC818" w14:textId="49CEF43F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</w:tcPr>
          <w:p w14:paraId="39C247C3" w14:textId="0B7AB17D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</w:tcPr>
          <w:p w14:paraId="5E866B14" w14:textId="48E3EEA2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0" w:type="dxa"/>
          </w:tcPr>
          <w:p w14:paraId="0AEEC12D" w14:textId="71EC12A7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2" w:type="dxa"/>
          </w:tcPr>
          <w:p w14:paraId="50C04EBA" w14:textId="089476E0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</w:tr>
      <w:tr w:rsidR="00FD747B" w14:paraId="06CA33A9" w14:textId="77777777" w:rsidTr="003B3CC2">
        <w:trPr>
          <w:trHeight w:val="304"/>
        </w:trPr>
        <w:tc>
          <w:tcPr>
            <w:tcW w:w="1615" w:type="dxa"/>
          </w:tcPr>
          <w:p w14:paraId="4564E987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4B5FB264" w14:textId="77777777" w:rsidR="00E35348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  <w:p w14:paraId="314B71B5" w14:textId="77777777" w:rsidR="00E35348" w:rsidRPr="00F2326F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</w:p>
        </w:tc>
        <w:tc>
          <w:tcPr>
            <w:tcW w:w="1530" w:type="dxa"/>
          </w:tcPr>
          <w:p w14:paraId="3655FC41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72811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BBB18BD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242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3B0DD4E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01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326E096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413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582C005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640D5E60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6FEA6B8E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77F9B9E5" w14:textId="237CF28D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</w:tcPr>
          <w:p w14:paraId="78F36F2C" w14:textId="0980D39F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</w:tcPr>
          <w:p w14:paraId="17AAE647" w14:textId="64FDCD0D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0" w:type="dxa"/>
          </w:tcPr>
          <w:p w14:paraId="2E735520" w14:textId="42A1198F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2" w:type="dxa"/>
          </w:tcPr>
          <w:p w14:paraId="1539349B" w14:textId="395E66E7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</w:tr>
      <w:tr w:rsidR="00FD747B" w14:paraId="738A1C1C" w14:textId="77777777" w:rsidTr="003B3CC2">
        <w:trPr>
          <w:trHeight w:val="304"/>
        </w:trPr>
        <w:tc>
          <w:tcPr>
            <w:tcW w:w="1615" w:type="dxa"/>
          </w:tcPr>
          <w:p w14:paraId="4DBAF8A8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18E2191A" w14:textId="77777777" w:rsidR="00E35348" w:rsidRPr="00F2326F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530" w:type="dxa"/>
          </w:tcPr>
          <w:p w14:paraId="34E9CCA5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16783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85C9363" w14:textId="5D0A7038" w:rsidR="00E35348" w:rsidRDefault="00256B27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257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28EEE57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344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05A7459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15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92E2DA8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0B9A7022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ECC839F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18306B7E" w14:textId="0B71C0A6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</w:tcPr>
          <w:p w14:paraId="5B335E0B" w14:textId="411082F4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</w:tcPr>
          <w:p w14:paraId="48F34623" w14:textId="13632F84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0" w:type="dxa"/>
          </w:tcPr>
          <w:p w14:paraId="169C88B1" w14:textId="759E9198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2" w:type="dxa"/>
          </w:tcPr>
          <w:p w14:paraId="00268181" w14:textId="5F4460B7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</w:tr>
      <w:tr w:rsidR="00FD747B" w14:paraId="72934DD0" w14:textId="77777777" w:rsidTr="003B3CC2">
        <w:trPr>
          <w:trHeight w:val="304"/>
        </w:trPr>
        <w:tc>
          <w:tcPr>
            <w:tcW w:w="1615" w:type="dxa"/>
          </w:tcPr>
          <w:p w14:paraId="6F944EF4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27A5DBD5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530" w:type="dxa"/>
          </w:tcPr>
          <w:p w14:paraId="20EF3127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62505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33D768B" w14:textId="0855DAAF" w:rsidR="00E35348" w:rsidRDefault="00256B27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382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7F97003" w14:textId="16117D35" w:rsidR="00E35348" w:rsidRDefault="00256B27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4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74B01CC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033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390DFBB" w14:textId="77777777" w:rsidR="00E35348" w:rsidRDefault="00E35348" w:rsidP="0017586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7E3BCB6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6CB594D" w14:textId="77777777" w:rsidR="00E35348" w:rsidRPr="00EF1F13" w:rsidRDefault="00E35348" w:rsidP="0017586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3BA73F45" w14:textId="25F86757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</w:tcPr>
          <w:p w14:paraId="443BC3EB" w14:textId="5941AC86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540" w:type="dxa"/>
          </w:tcPr>
          <w:p w14:paraId="3CAF9EDA" w14:textId="3D8FC6A5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0" w:type="dxa"/>
          </w:tcPr>
          <w:p w14:paraId="169EE4E7" w14:textId="5D3F26EB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2" w:type="dxa"/>
          </w:tcPr>
          <w:p w14:paraId="7EECA8BA" w14:textId="5AC4E86D" w:rsidR="00E35348" w:rsidRPr="00EF1F13" w:rsidRDefault="00E35348" w:rsidP="008736E5">
            <w:pPr>
              <w:tabs>
                <w:tab w:val="left" w:pos="3600"/>
                <w:tab w:val="right" w:pos="10800"/>
              </w:tabs>
              <w:jc w:val="center"/>
              <w:rPr>
                <w:sz w:val="16"/>
              </w:rPr>
            </w:pPr>
            <w:r w:rsidRPr="4E265777">
              <w:rPr>
                <w:rFonts w:ascii="MS Gothic" w:eastAsia="MS Gothic" w:hAnsi="MS Gothic"/>
              </w:rPr>
              <w:t>☐</w:t>
            </w:r>
          </w:p>
        </w:tc>
      </w:tr>
      <w:tr w:rsidR="00FD747B" w14:paraId="3F843EC1" w14:textId="77777777" w:rsidTr="003B3CC2">
        <w:trPr>
          <w:trHeight w:val="304"/>
        </w:trPr>
        <w:tc>
          <w:tcPr>
            <w:tcW w:w="1615" w:type="dxa"/>
          </w:tcPr>
          <w:p w14:paraId="0A0420F8" w14:textId="2CD7A8FD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5B71709B" w14:textId="146F6189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530" w:type="dxa"/>
          </w:tcPr>
          <w:p w14:paraId="29F9D216" w14:textId="55238DE7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82840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FD5F6B" w14:textId="6D81A352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108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6428C5F" w14:textId="295680E5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484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2100622" w14:textId="0971F5B2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76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BC81639" w14:textId="788B10E0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26097AAD" w14:textId="296FAF12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54B3FCE3" w14:textId="2B467402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-52671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7F97998" w14:textId="58B901AE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490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8BA69A0" w14:textId="071B121C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213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272FBD1" w14:textId="46F34F28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745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033287E" w14:textId="26D93C55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321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5A519A8" w14:textId="7EF09CC0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747B" w14:paraId="3E9A229B" w14:textId="77777777" w:rsidTr="003B3CC2">
        <w:trPr>
          <w:trHeight w:val="304"/>
        </w:trPr>
        <w:tc>
          <w:tcPr>
            <w:tcW w:w="1615" w:type="dxa"/>
          </w:tcPr>
          <w:p w14:paraId="210C30CB" w14:textId="550DC4CA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440" w:type="dxa"/>
          </w:tcPr>
          <w:p w14:paraId="6BB8AB78" w14:textId="5D5B81D5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1530" w:type="dxa"/>
          </w:tcPr>
          <w:p w14:paraId="2696FEA0" w14:textId="665A007E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-73084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9B3067C" w14:textId="1DBBBCF3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748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C8C07" w14:textId="729D3E6B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419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064BF3C" w14:textId="409E79AA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60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40940B5" w14:textId="736EEA0B" w:rsidR="00256B2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42042669" w14:textId="7FCAC77A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4426F00" w14:textId="3A6917E4" w:rsidR="00256B27" w:rsidRPr="00EF1F13" w:rsidRDefault="00256B27" w:rsidP="00256B27">
            <w:pPr>
              <w:tabs>
                <w:tab w:val="left" w:pos="3600"/>
                <w:tab w:val="right" w:pos="10800"/>
              </w:tabs>
              <w:rPr>
                <w:sz w:val="16"/>
              </w:rPr>
            </w:pPr>
            <w:r w:rsidRPr="00EF1F13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F13">
              <w:rPr>
                <w:sz w:val="16"/>
              </w:rPr>
              <w:instrText xml:space="preserve"> FORMTEXT </w:instrText>
            </w:r>
            <w:r w:rsidRPr="00EF1F13">
              <w:rPr>
                <w:sz w:val="16"/>
              </w:rPr>
            </w:r>
            <w:r w:rsidRPr="00EF1F13">
              <w:rPr>
                <w:sz w:val="16"/>
              </w:rPr>
              <w:fldChar w:fldCharType="separate"/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noProof/>
                <w:sz w:val="16"/>
              </w:rPr>
              <w:t> </w:t>
            </w:r>
            <w:r w:rsidRPr="00EF1F13">
              <w:rPr>
                <w:sz w:val="16"/>
              </w:rPr>
              <w:fldChar w:fldCharType="end"/>
            </w:r>
          </w:p>
        </w:tc>
        <w:sdt>
          <w:sdtPr>
            <w:id w:val="117761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3A91934" w14:textId="789ED748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533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938E7A9" w14:textId="2F6CA6F6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218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71C1D54" w14:textId="159EB015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6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C9DFEAC" w14:textId="7B0D1FAD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788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0440008D" w14:textId="3694E789" w:rsidR="00256B27" w:rsidRPr="4E265777" w:rsidRDefault="00256B27" w:rsidP="00256B27">
                <w:pPr>
                  <w:tabs>
                    <w:tab w:val="left" w:pos="3600"/>
                    <w:tab w:val="right" w:pos="10800"/>
                  </w:tabs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8FC653" w14:textId="2DFB2241" w:rsidR="4E265777" w:rsidRDefault="4E265777" w:rsidP="4E265777">
      <w:pPr>
        <w:ind w:left="-720" w:right="-720"/>
      </w:pPr>
    </w:p>
    <w:p w14:paraId="0D570FC5" w14:textId="77777777" w:rsidR="001E647B" w:rsidRDefault="001E647B" w:rsidP="00525D62">
      <w:pPr>
        <w:ind w:left="-720" w:right="-720"/>
      </w:pPr>
    </w:p>
    <w:p w14:paraId="151EB3D3" w14:textId="77777777" w:rsidR="0048123B" w:rsidRDefault="0048123B" w:rsidP="001E647B">
      <w:pPr>
        <w:ind w:left="-720" w:right="-720"/>
        <w:rPr>
          <w:spacing w:val="-4"/>
        </w:rPr>
      </w:pPr>
    </w:p>
    <w:p w14:paraId="7FB48A3C" w14:textId="3DE795F8" w:rsidR="00FA64B9" w:rsidRPr="00C4053D" w:rsidRDefault="006D4ED4" w:rsidP="00FA64B9">
      <w:pPr>
        <w:pStyle w:val="ListParagraph"/>
        <w:ind w:left="-270" w:right="-720"/>
        <w:rPr>
          <w:b/>
          <w:bCs/>
        </w:rPr>
      </w:pPr>
      <w:r>
        <w:rPr>
          <w:b/>
          <w:bCs/>
        </w:rPr>
        <w:t>Provide f</w:t>
      </w:r>
      <w:r w:rsidR="00FA64B9" w:rsidRPr="00C4053D">
        <w:rPr>
          <w:b/>
          <w:bCs/>
        </w:rPr>
        <w:t xml:space="preserve">urther </w:t>
      </w:r>
      <w:r w:rsidR="003D48F6">
        <w:rPr>
          <w:b/>
          <w:bCs/>
        </w:rPr>
        <w:t>information</w:t>
      </w:r>
      <w:r w:rsidRPr="00C4053D">
        <w:rPr>
          <w:b/>
          <w:bCs/>
        </w:rPr>
        <w:t xml:space="preserve"> and detail</w:t>
      </w:r>
      <w:r w:rsidR="00FA64B9" w:rsidRPr="00C4053D">
        <w:rPr>
          <w:b/>
          <w:bCs/>
        </w:rPr>
        <w:t xml:space="preserve"> below </w:t>
      </w:r>
      <w:r>
        <w:rPr>
          <w:b/>
          <w:bCs/>
        </w:rPr>
        <w:t xml:space="preserve">for each </w:t>
      </w:r>
      <w:r w:rsidRPr="003A0BAC">
        <w:rPr>
          <w:b/>
          <w:bCs/>
        </w:rPr>
        <w:t>responsibility.</w:t>
      </w:r>
      <w:r w:rsidR="00FA64B9" w:rsidRPr="00C4053D">
        <w:rPr>
          <w:b/>
          <w:bCs/>
        </w:rPr>
        <w:t xml:space="preserve"> </w:t>
      </w:r>
      <w:r w:rsidR="003A0BAC" w:rsidRPr="00C4053D">
        <w:rPr>
          <w:b/>
          <w:bCs/>
        </w:rPr>
        <w:t xml:space="preserve">Tasks </w:t>
      </w:r>
      <w:r w:rsidR="00504016">
        <w:rPr>
          <w:b/>
          <w:bCs/>
        </w:rPr>
        <w:t>u</w:t>
      </w:r>
      <w:r w:rsidR="003A0BAC">
        <w:rPr>
          <w:b/>
          <w:bCs/>
        </w:rPr>
        <w:t xml:space="preserve">nderlined </w:t>
      </w:r>
      <w:r w:rsidR="003A0BAC" w:rsidRPr="00C4053D">
        <w:rPr>
          <w:b/>
          <w:bCs/>
        </w:rPr>
        <w:t>in the above table must be performed by a person qualified as an Inspection Program Manager:</w:t>
      </w:r>
      <w:r w:rsidR="00FA64B9" w:rsidRPr="00C4053D">
        <w:rPr>
          <w:b/>
          <w:bCs/>
        </w:rPr>
        <w:t xml:space="preserve"> </w:t>
      </w:r>
    </w:p>
    <w:p w14:paraId="097240F2" w14:textId="77777777" w:rsidR="00E95D8A" w:rsidRDefault="00E95D8A" w:rsidP="00BE4670">
      <w:pPr>
        <w:pStyle w:val="ListParagraph"/>
        <w:ind w:left="-270" w:right="-720"/>
        <w:rPr>
          <w:spacing w:val="-4"/>
        </w:rPr>
      </w:pPr>
    </w:p>
    <w:p w14:paraId="5A04A682" w14:textId="6745EAF2" w:rsidR="00A24E2D" w:rsidRDefault="00E95D8A" w:rsidP="00E95D8A">
      <w:pPr>
        <w:pStyle w:val="ListParagraph"/>
        <w:numPr>
          <w:ilvl w:val="0"/>
          <w:numId w:val="3"/>
        </w:numPr>
        <w:ind w:left="-270" w:right="-720"/>
      </w:pPr>
      <w:r>
        <w:rPr>
          <w:spacing w:val="-4"/>
        </w:rPr>
        <w:t>Inspection Scheduling: N</w:t>
      </w:r>
      <w:r w:rsidRPr="00CB1D5E">
        <w:rPr>
          <w:spacing w:val="-4"/>
        </w:rPr>
        <w:t>otify each local unit of government in writing the bridge inspection types due along with their inspection interval and ensure all bridges receive timely and appropriate inspections by qualified personnel</w:t>
      </w:r>
      <w:r w:rsidR="00A24E2D">
        <w:rPr>
          <w:spacing w:val="-4"/>
        </w:rPr>
        <w:t>:</w:t>
      </w:r>
    </w:p>
    <w:p w14:paraId="0E004C6F" w14:textId="14F30FC4" w:rsidR="00E95D8A" w:rsidRPr="00A24E2D" w:rsidRDefault="00000000" w:rsidP="00A24E2D">
      <w:pPr>
        <w:pStyle w:val="ListParagraph"/>
        <w:ind w:left="-270" w:right="-720"/>
        <w:rPr>
          <w:spacing w:val="-4"/>
        </w:rPr>
      </w:pPr>
      <w:r>
        <w:fldChar w:fldCharType="begin"/>
      </w:r>
      <w:r>
        <w:instrText xml:space="preserve"> FORMTEXT </w:instrText>
      </w:r>
      <w:r>
        <w:fldChar w:fldCharType="separate"/>
      </w:r>
      <w:r w:rsidR="00A24E2D" w:rsidRPr="1C713F44">
        <w:rPr>
          <w:noProof/>
        </w:rPr>
        <w:t> </w:t>
      </w:r>
      <w:r w:rsidR="00A24E2D" w:rsidRPr="1C713F44">
        <w:rPr>
          <w:noProof/>
        </w:rPr>
        <w:t> </w:t>
      </w:r>
      <w:r w:rsidR="00A24E2D" w:rsidRPr="1C713F44">
        <w:rPr>
          <w:noProof/>
        </w:rPr>
        <w:t> </w:t>
      </w:r>
      <w:r w:rsidR="00A24E2D" w:rsidRPr="1C713F44">
        <w:rPr>
          <w:noProof/>
        </w:rPr>
        <w:t> </w:t>
      </w:r>
      <w:r w:rsidR="00A24E2D" w:rsidRPr="1C713F44">
        <w:rPr>
          <w:noProof/>
        </w:rPr>
        <w:t> </w:t>
      </w:r>
      <w:r>
        <w:rPr>
          <w:noProof/>
        </w:rPr>
        <w:fldChar w:fldCharType="end"/>
      </w:r>
      <w:r w:rsidR="00E95D8A" w:rsidRPr="00A24E2D">
        <w:rPr>
          <w:spacing w:val="-4"/>
        </w:rPr>
        <w:t xml:space="preserve"> </w:t>
      </w:r>
    </w:p>
    <w:p w14:paraId="4D6E0ADA" w14:textId="77777777" w:rsidR="00747566" w:rsidRDefault="00747566" w:rsidP="008736E5">
      <w:pPr>
        <w:pStyle w:val="ListParagraph"/>
        <w:ind w:left="-270" w:right="-720"/>
      </w:pPr>
    </w:p>
    <w:p w14:paraId="6DF6F215" w14:textId="44BB136E" w:rsidR="00CC21D1" w:rsidRDefault="4E265777" w:rsidP="00CC21D1">
      <w:pPr>
        <w:pStyle w:val="ListParagraph"/>
        <w:numPr>
          <w:ilvl w:val="0"/>
          <w:numId w:val="2"/>
        </w:numPr>
        <w:ind w:left="-270" w:right="-720"/>
      </w:pPr>
      <w:r w:rsidRPr="4E265777">
        <w:t>Consultant Contracting: If inspections are performed by a consultant, select and contract with consultant firm in a timely manner to ensure inspection schedules are met.</w:t>
      </w:r>
    </w:p>
    <w:p w14:paraId="5D57020F" w14:textId="44BB136E" w:rsidR="00CC21D1" w:rsidRDefault="00CC21D1" w:rsidP="008736E5">
      <w:pPr>
        <w:pStyle w:val="ListParagraph"/>
        <w:ind w:left="-270" w:right="-720"/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796232" w14:textId="131F7107" w:rsidR="00CC21D1" w:rsidRDefault="00CC21D1" w:rsidP="00CC21D1">
      <w:pPr>
        <w:pStyle w:val="ListParagraph"/>
      </w:pPr>
    </w:p>
    <w:p w14:paraId="4F5D4AAE" w14:textId="54A0A6B0" w:rsidR="00CC21D1" w:rsidRPr="008736E5" w:rsidRDefault="00CC21D1" w:rsidP="00CC21D1">
      <w:pPr>
        <w:pStyle w:val="ListParagraph"/>
        <w:numPr>
          <w:ilvl w:val="0"/>
          <w:numId w:val="2"/>
        </w:numPr>
        <w:ind w:left="-270" w:right="-720"/>
      </w:pPr>
      <w:r w:rsidRPr="00C4053D">
        <w:rPr>
          <w:i/>
          <w:iCs/>
          <w:u w:val="single"/>
        </w:rPr>
        <w:t>Owner Coordination</w:t>
      </w:r>
      <w:r>
        <w:t xml:space="preserve">: Ensure inspection requirements are fulfilled and inspection recommendations are responded to by the bridge owner.  </w:t>
      </w:r>
      <w:r w:rsidR="003A0BAC">
        <w:t xml:space="preserve">Maintenance actions coordinated </w:t>
      </w:r>
      <w:r w:rsidR="00504016">
        <w:t xml:space="preserve">and documented </w:t>
      </w:r>
      <w:r w:rsidR="003A0BAC">
        <w:t xml:space="preserve">with the </w:t>
      </w:r>
      <w:r w:rsidR="00504016">
        <w:t xml:space="preserve">bridge </w:t>
      </w:r>
      <w:r w:rsidR="003A0BAC">
        <w:t>owner</w:t>
      </w:r>
      <w:r w:rsidR="00504016">
        <w:t>.</w:t>
      </w:r>
      <w:r w:rsidR="003A0BAC">
        <w:t xml:space="preserve"> </w:t>
      </w:r>
      <w:r>
        <w:t xml:space="preserve">Identity who will be conducting the </w:t>
      </w:r>
      <w:r w:rsidRPr="00BE4670">
        <w:rPr>
          <w:spacing w:val="-4"/>
        </w:rPr>
        <w:t>Structural Reviews and Load Ratings</w:t>
      </w:r>
      <w:r>
        <w:rPr>
          <w:spacing w:val="-4"/>
        </w:rPr>
        <w:t>:</w:t>
      </w:r>
      <w:r w:rsidRPr="00B16A3F">
        <w:rPr>
          <w:spacing w:val="-4"/>
        </w:rPr>
        <w:t xml:space="preserve"> </w:t>
      </w:r>
    </w:p>
    <w:p w14:paraId="205E7C4D" w14:textId="72632C3A" w:rsidR="00CC21D1" w:rsidRPr="008736E5" w:rsidRDefault="00CC21D1" w:rsidP="008736E5">
      <w:pPr>
        <w:pStyle w:val="ListParagraph"/>
        <w:ind w:left="-270" w:right="-720"/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A5A492" w14:textId="5CF21D5C" w:rsidR="00CC21D1" w:rsidRPr="00815B50" w:rsidRDefault="00CC21D1" w:rsidP="008736E5">
      <w:pPr>
        <w:ind w:right="-720"/>
      </w:pPr>
      <w:r w:rsidRPr="008736E5">
        <w:rPr>
          <w:spacing w:val="-4"/>
        </w:rPr>
        <w:t xml:space="preserve"> </w:t>
      </w:r>
    </w:p>
    <w:p w14:paraId="383FCC58" w14:textId="77777777" w:rsidR="00CC21D1" w:rsidRDefault="00CC21D1" w:rsidP="008736E5">
      <w:pPr>
        <w:pStyle w:val="ListParagraph"/>
      </w:pPr>
    </w:p>
    <w:p w14:paraId="3DA9C661" w14:textId="77777777" w:rsidR="00CC21D1" w:rsidRDefault="00CC21D1" w:rsidP="00CC21D1">
      <w:pPr>
        <w:pStyle w:val="ListParagraph"/>
        <w:numPr>
          <w:ilvl w:val="0"/>
          <w:numId w:val="2"/>
        </w:numPr>
        <w:ind w:left="-270" w:right="-720"/>
      </w:pPr>
      <w:r w:rsidRPr="00C4053D">
        <w:rPr>
          <w:i/>
          <w:iCs/>
          <w:spacing w:val="-4"/>
          <w:u w:val="single"/>
        </w:rPr>
        <w:t>Inspection QC</w:t>
      </w:r>
      <w:r w:rsidRPr="00815B50">
        <w:rPr>
          <w:i/>
          <w:iCs/>
          <w:spacing w:val="-4"/>
        </w:rPr>
        <w:t xml:space="preserve">: </w:t>
      </w:r>
      <w:r w:rsidRPr="00BE4670">
        <w:rPr>
          <w:spacing w:val="-4"/>
        </w:rPr>
        <w:t>Follow and perform QC practices identified on</w:t>
      </w:r>
      <w:r>
        <w:rPr>
          <w:spacing w:val="-4"/>
        </w:rPr>
        <w:t xml:space="preserve"> form </w:t>
      </w:r>
      <w:r w:rsidRPr="00BE4670">
        <w:rPr>
          <w:spacing w:val="-4"/>
        </w:rPr>
        <w:t>DT2002 and any other QC practices identified</w:t>
      </w:r>
      <w:r>
        <w:rPr>
          <w:spacing w:val="-4"/>
        </w:rPr>
        <w:t xml:space="preserve"> here</w:t>
      </w:r>
      <w:r w:rsidRPr="00BE4670">
        <w:rPr>
          <w:spacing w:val="-4"/>
        </w:rPr>
        <w:t xml:space="preserve"> for subprograms: </w:t>
      </w:r>
      <w:r>
        <w:t xml:space="preserve"> </w:t>
      </w:r>
    </w:p>
    <w:p w14:paraId="352C4A7C" w14:textId="77777777" w:rsidR="00CC21D1" w:rsidRDefault="00CC21D1" w:rsidP="00CC21D1">
      <w:pPr>
        <w:ind w:left="-270" w:right="-720"/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393353" w14:textId="77777777" w:rsidR="00C4053D" w:rsidRDefault="00C4053D" w:rsidP="00CC21D1">
      <w:pPr>
        <w:ind w:left="-270" w:right="-720"/>
      </w:pPr>
    </w:p>
    <w:p w14:paraId="5C3E0B52" w14:textId="77777777" w:rsidR="00CC21D1" w:rsidRDefault="00CC21D1" w:rsidP="008736E5">
      <w:pPr>
        <w:pStyle w:val="ListParagraph"/>
      </w:pPr>
    </w:p>
    <w:p w14:paraId="3B12D339" w14:textId="4B9BD43C" w:rsidR="00CC21D1" w:rsidRDefault="00CC21D1" w:rsidP="00CC21D1">
      <w:pPr>
        <w:pStyle w:val="ListParagraph"/>
        <w:numPr>
          <w:ilvl w:val="0"/>
          <w:numId w:val="2"/>
        </w:numPr>
        <w:ind w:left="-270" w:right="-720"/>
      </w:pPr>
      <w:r w:rsidRPr="00C4053D">
        <w:rPr>
          <w:i/>
          <w:iCs/>
          <w:u w:val="single"/>
        </w:rPr>
        <w:lastRenderedPageBreak/>
        <w:t xml:space="preserve">Inspection </w:t>
      </w:r>
      <w:r w:rsidR="003D48F6">
        <w:rPr>
          <w:i/>
          <w:iCs/>
          <w:u w:val="single"/>
        </w:rPr>
        <w:t>R</w:t>
      </w:r>
      <w:r w:rsidRPr="00C4053D">
        <w:rPr>
          <w:i/>
          <w:iCs/>
          <w:u w:val="single"/>
        </w:rPr>
        <w:t>esults</w:t>
      </w:r>
      <w:r w:rsidRPr="00CC21D1">
        <w:t xml:space="preserve"> – Review and act upon findings and structural reviews. Determine need for and initiate load ratings, interval changes, maintenance actions.</w:t>
      </w:r>
    </w:p>
    <w:p w14:paraId="512FE158" w14:textId="6C52493A" w:rsidR="00CC21D1" w:rsidRDefault="00CC21D1" w:rsidP="008736E5">
      <w:pPr>
        <w:pStyle w:val="ListParagraph"/>
        <w:ind w:left="-270" w:right="-720"/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CB075C" w14:textId="77777777" w:rsidR="008E4C35" w:rsidRDefault="008E4C35" w:rsidP="008736E5">
      <w:pPr>
        <w:pStyle w:val="ListParagraph"/>
        <w:ind w:left="-270" w:right="-720"/>
      </w:pPr>
    </w:p>
    <w:p w14:paraId="4E00BB3B" w14:textId="77777777" w:rsidR="008E4C35" w:rsidRDefault="008E4C35" w:rsidP="008E4C35">
      <w:pPr>
        <w:pStyle w:val="ListParagraph"/>
        <w:numPr>
          <w:ilvl w:val="0"/>
          <w:numId w:val="3"/>
        </w:numPr>
        <w:ind w:left="-270" w:right="-720"/>
      </w:pPr>
      <w:r w:rsidRPr="00BE4670">
        <w:rPr>
          <w:spacing w:val="-4"/>
        </w:rPr>
        <w:t xml:space="preserve">Bridge File: Maintain bridge files/records for all subprograms.  HSIS is the official bridge record/file and can be supplemented by files located in the county highway department records and/or subprogram (local owner) files. </w:t>
      </w:r>
      <w:r>
        <w:rPr>
          <w:spacing w:val="-4"/>
        </w:rPr>
        <w:t xml:space="preserve">Location of the bridge files/records must be noted on the Bridge File Documentation form. </w:t>
      </w:r>
      <w:r w:rsidRPr="00BE4670">
        <w:rPr>
          <w:spacing w:val="-4"/>
        </w:rPr>
        <w:t xml:space="preserve">All bridge records must be maintained for as long as the bridge exists. </w:t>
      </w:r>
      <w:r>
        <w:rPr>
          <w:spacing w:val="-4"/>
        </w:rPr>
        <w:t>Describe where subprogram bridge files are located.</w:t>
      </w:r>
    </w:p>
    <w:p w14:paraId="33859362" w14:textId="39EA2260" w:rsidR="000208DE" w:rsidRDefault="008E4C35" w:rsidP="000208DE">
      <w:pPr>
        <w:pStyle w:val="ListParagraph"/>
        <w:ind w:left="-270" w:right="-720"/>
      </w:pPr>
      <w:r>
        <w:fldChar w:fldCharType="begin"/>
      </w:r>
      <w:r>
        <w:instrText>FORMTEXT</w:instrText>
      </w:r>
      <w:r>
        <w:fldChar w:fldCharType="separate"/>
      </w:r>
      <w:r w:rsidRPr="1C713F44">
        <w:rPr>
          <w:noProof/>
        </w:rPr>
        <w:t> </w:t>
      </w:r>
      <w:r w:rsidRPr="1C713F44">
        <w:rPr>
          <w:noProof/>
        </w:rPr>
        <w:t> </w:t>
      </w:r>
      <w:r w:rsidRPr="1C713F44">
        <w:rPr>
          <w:noProof/>
        </w:rPr>
        <w:t> </w:t>
      </w:r>
      <w:r w:rsidRPr="1C713F44">
        <w:rPr>
          <w:noProof/>
        </w:rPr>
        <w:t> </w:t>
      </w:r>
      <w:r w:rsidRPr="1C713F44">
        <w:rPr>
          <w:noProof/>
        </w:rPr>
        <w:t> </w:t>
      </w:r>
      <w:r>
        <w:fldChar w:fldCharType="end"/>
      </w:r>
    </w:p>
    <w:p w14:paraId="148A2DE1" w14:textId="13A9769A" w:rsidR="000208DE" w:rsidRDefault="000208DE" w:rsidP="003A0BAC">
      <w:pPr>
        <w:pStyle w:val="ListParagraph"/>
        <w:ind w:left="-270" w:right="-720"/>
      </w:pPr>
      <w:r>
        <w:fldChar w:fldCharType="begin"/>
      </w:r>
      <w:r>
        <w:instrText>FORMTEXT</w:instrText>
      </w:r>
      <w:r>
        <w:fldChar w:fldCharType="separate"/>
      </w:r>
      <w:r w:rsidRPr="1C713F44">
        <w:rPr>
          <w:noProof/>
        </w:rPr>
        <w:t> </w:t>
      </w:r>
      <w:r w:rsidRPr="1C713F44">
        <w:rPr>
          <w:noProof/>
        </w:rPr>
        <w:t> </w:t>
      </w:r>
      <w:r w:rsidRPr="1C713F44">
        <w:rPr>
          <w:noProof/>
        </w:rPr>
        <w:t> </w:t>
      </w:r>
      <w:r w:rsidRPr="1C713F44">
        <w:rPr>
          <w:noProof/>
        </w:rPr>
        <w:t> </w:t>
      </w:r>
      <w:r w:rsidRPr="1C713F44">
        <w:rPr>
          <w:noProof/>
        </w:rPr>
        <w:t> </w:t>
      </w:r>
      <w:r>
        <w:fldChar w:fldCharType="end"/>
      </w:r>
    </w:p>
    <w:p w14:paraId="67379D8D" w14:textId="77777777" w:rsidR="00545A5E" w:rsidRDefault="00545A5E" w:rsidP="003A0BAC">
      <w:pPr>
        <w:pStyle w:val="ListParagraph"/>
        <w:ind w:left="-270" w:right="-720"/>
      </w:pPr>
    </w:p>
    <w:p w14:paraId="3C586C4B" w14:textId="59B16623" w:rsidR="000208DE" w:rsidRPr="000208DE" w:rsidRDefault="003D48F6" w:rsidP="000208DE">
      <w:pPr>
        <w:pStyle w:val="ListParagraph"/>
        <w:numPr>
          <w:ilvl w:val="0"/>
          <w:numId w:val="2"/>
        </w:numPr>
        <w:ind w:left="-270" w:right="-720"/>
      </w:pPr>
      <w:r>
        <w:t>Additional Information</w:t>
      </w:r>
      <w:r w:rsidR="000208DE">
        <w:t>:</w:t>
      </w:r>
    </w:p>
    <w:p w14:paraId="784C7924" w14:textId="273F3E42" w:rsidR="000208DE" w:rsidRPr="00C4053D" w:rsidRDefault="000208DE" w:rsidP="000208DE">
      <w:pPr>
        <w:pStyle w:val="ListParagraph"/>
        <w:ind w:left="-270" w:right="-720"/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EE1C53" w14:textId="77777777" w:rsidR="00151FC6" w:rsidRDefault="00151FC6" w:rsidP="008736E5">
      <w:pPr>
        <w:pStyle w:val="ListParagraph"/>
        <w:ind w:left="-270" w:right="-720"/>
      </w:pPr>
    </w:p>
    <w:p w14:paraId="59EE8077" w14:textId="2C80E414" w:rsidR="004B33F8" w:rsidRPr="004B33F8" w:rsidRDefault="004B33F8" w:rsidP="004B33F8">
      <w:pPr>
        <w:tabs>
          <w:tab w:val="left" w:pos="3600"/>
          <w:tab w:val="right" w:pos="10800"/>
        </w:tabs>
        <w:rPr>
          <w:rFonts w:eastAsia="Calibri" w:cs="Times New Roman"/>
        </w:rPr>
      </w:pPr>
    </w:p>
    <w:p w14:paraId="05F49EEA" w14:textId="77777777" w:rsidR="003E14D2" w:rsidRPr="003E14D2" w:rsidRDefault="003E14D2" w:rsidP="003E14D2">
      <w:pPr>
        <w:ind w:left="-720" w:right="-720"/>
        <w:rPr>
          <w:u w:val="single"/>
        </w:rPr>
      </w:pPr>
      <w:r w:rsidRPr="003E14D2">
        <w:rPr>
          <w:u w:val="single"/>
        </w:rPr>
        <w:t>By signing below, I acknowledge that I've reviewed this document and agree to all the terms and conditions. I further agree that all the data provided is accurate to the best of my knowledge.</w:t>
      </w:r>
    </w:p>
    <w:p w14:paraId="14812CCF" w14:textId="77777777" w:rsidR="003E14D2" w:rsidRPr="003E14D2" w:rsidRDefault="003E14D2" w:rsidP="003E14D2">
      <w:pPr>
        <w:ind w:left="-720" w:right="-720"/>
        <w:rPr>
          <w:u w:val="single"/>
        </w:rPr>
      </w:pPr>
    </w:p>
    <w:p w14:paraId="3AA0C4B6" w14:textId="77777777" w:rsidR="003E14D2" w:rsidRPr="003E14D2" w:rsidRDefault="003E14D2" w:rsidP="003E14D2">
      <w:pPr>
        <w:ind w:left="-720" w:right="-720"/>
        <w:rPr>
          <w:u w:val="single"/>
        </w:rPr>
      </w:pPr>
    </w:p>
    <w:p w14:paraId="44A746D8" w14:textId="3426FE9A" w:rsidR="003E14D2" w:rsidRPr="003E14D2" w:rsidRDefault="003E14D2" w:rsidP="003E14D2">
      <w:pPr>
        <w:ind w:left="-720" w:right="-720"/>
        <w:rPr>
          <w:u w:val="single"/>
        </w:rPr>
      </w:pPr>
      <w:r>
        <w:rPr>
          <w:u w:val="single"/>
        </w:rPr>
        <w:tab/>
      </w:r>
    </w:p>
    <w:p w14:paraId="6055A64E" w14:textId="2A5EAB28" w:rsidR="003E14D2" w:rsidRPr="003E14D2" w:rsidRDefault="00125314" w:rsidP="003E14D2">
      <w:pPr>
        <w:ind w:left="-720" w:right="-720"/>
        <w:rPr>
          <w:u w:val="single"/>
        </w:rPr>
      </w:pPr>
      <w:r>
        <w:t>Sub-Program Manager</w:t>
      </w:r>
      <w:r w:rsidR="003E14D2" w:rsidRPr="008736E5">
        <w:t xml:space="preserve">           </w:t>
      </w:r>
      <w:r w:rsidR="003E14D2" w:rsidRPr="008736E5">
        <w:tab/>
      </w:r>
      <w:r w:rsidR="003E14D2" w:rsidRPr="008736E5">
        <w:tab/>
      </w:r>
      <w:r w:rsidR="003E14D2" w:rsidRPr="003E14D2">
        <w:rPr>
          <w:u w:val="single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0" w:name="Text214"/>
      <w:r w:rsidR="003E14D2" w:rsidRPr="003E14D2">
        <w:rPr>
          <w:u w:val="single"/>
        </w:rPr>
        <w:instrText xml:space="preserve"> FORMTEXT </w:instrText>
      </w:r>
      <w:r w:rsidR="003E14D2" w:rsidRPr="003E14D2">
        <w:rPr>
          <w:u w:val="single"/>
        </w:rPr>
      </w:r>
      <w:r w:rsidR="003E14D2" w:rsidRPr="003E14D2">
        <w:rPr>
          <w:u w:val="single"/>
        </w:rPr>
        <w:fldChar w:fldCharType="separate"/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fldChar w:fldCharType="end"/>
      </w:r>
      <w:bookmarkEnd w:id="0"/>
      <w:r w:rsidR="003E14D2" w:rsidRPr="003E14D2">
        <w:rPr>
          <w:u w:val="single"/>
        </w:rPr>
        <w:tab/>
      </w:r>
      <w:r w:rsidR="003E14D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14D2">
        <w:rPr>
          <w:u w:val="single"/>
        </w:rPr>
        <w:tab/>
      </w:r>
      <w:r w:rsidR="001D2751">
        <w:rPr>
          <w:u w:val="single"/>
        </w:rPr>
        <w:tab/>
      </w:r>
      <w:r w:rsidR="003E14D2" w:rsidRPr="003E14D2">
        <w:rPr>
          <w:u w:val="single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1" w:name="Text215"/>
      <w:r w:rsidR="003E14D2" w:rsidRPr="003E14D2">
        <w:rPr>
          <w:u w:val="single"/>
        </w:rPr>
        <w:instrText xml:space="preserve"> FORMTEXT </w:instrText>
      </w:r>
      <w:r w:rsidR="003E14D2" w:rsidRPr="003E14D2">
        <w:rPr>
          <w:u w:val="single"/>
        </w:rPr>
      </w:r>
      <w:r w:rsidR="003E14D2" w:rsidRPr="003E14D2">
        <w:rPr>
          <w:u w:val="single"/>
        </w:rPr>
        <w:fldChar w:fldCharType="separate"/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t> </w:t>
      </w:r>
      <w:r w:rsidR="003E14D2" w:rsidRPr="003E14D2">
        <w:rPr>
          <w:u w:val="single"/>
        </w:rPr>
        <w:fldChar w:fldCharType="end"/>
      </w:r>
      <w:bookmarkEnd w:id="1"/>
      <w:r w:rsidR="003E14D2" w:rsidRPr="003E14D2">
        <w:rPr>
          <w:u w:val="single"/>
        </w:rPr>
        <w:tab/>
      </w:r>
    </w:p>
    <w:p w14:paraId="50D9F65F" w14:textId="5FDAE7C7" w:rsidR="003E14D2" w:rsidRPr="008736E5" w:rsidRDefault="003E14D2" w:rsidP="003E14D2">
      <w:pPr>
        <w:ind w:left="-720" w:right="-720"/>
      </w:pPr>
      <w:r w:rsidRPr="003E14D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736E5">
        <w:t xml:space="preserve"> </w:t>
      </w:r>
      <w:r w:rsidRPr="008736E5">
        <w:tab/>
      </w:r>
      <w:r w:rsidRPr="008736E5">
        <w:tab/>
      </w:r>
      <w:r w:rsidRPr="008736E5">
        <w:tab/>
      </w:r>
      <w:r w:rsidRPr="008736E5">
        <w:tab/>
      </w:r>
      <w:r w:rsidRPr="008736E5">
        <w:tab/>
        <w:t xml:space="preserve">Signature </w:t>
      </w:r>
      <w:r w:rsidRPr="008736E5">
        <w:tab/>
      </w:r>
      <w:r w:rsidRPr="008736E5">
        <w:tab/>
      </w:r>
      <w:r w:rsidR="00125314">
        <w:tab/>
      </w:r>
      <w:r w:rsidR="00125314">
        <w:tab/>
      </w:r>
      <w:r w:rsidR="001D2751">
        <w:tab/>
      </w:r>
      <w:r w:rsidRPr="008736E5">
        <w:t>Date</w:t>
      </w:r>
    </w:p>
    <w:p w14:paraId="54CD73E6" w14:textId="77777777" w:rsidR="003E14D2" w:rsidRPr="003E14D2" w:rsidRDefault="003E14D2" w:rsidP="003E14D2">
      <w:pPr>
        <w:ind w:left="-720" w:right="-720"/>
        <w:rPr>
          <w:u w:val="single"/>
        </w:rPr>
      </w:pPr>
    </w:p>
    <w:p w14:paraId="401C4AD7" w14:textId="77777777" w:rsidR="00125314" w:rsidRDefault="00125314" w:rsidP="003E14D2">
      <w:pPr>
        <w:ind w:left="-720" w:right="-720"/>
        <w:jc w:val="right"/>
        <w:rPr>
          <w:u w:val="single"/>
        </w:rPr>
      </w:pPr>
    </w:p>
    <w:p w14:paraId="5BD7C3B6" w14:textId="5F891062" w:rsidR="00125314" w:rsidRPr="003E14D2" w:rsidRDefault="00C14D6C" w:rsidP="00125314">
      <w:pPr>
        <w:ind w:left="-720" w:right="-720"/>
        <w:rPr>
          <w:u w:val="single"/>
        </w:rPr>
      </w:pPr>
      <w:r>
        <w:t>County</w:t>
      </w:r>
      <w:r w:rsidR="00125314">
        <w:t xml:space="preserve"> Program Manager</w:t>
      </w:r>
      <w:r w:rsidR="00125314" w:rsidRPr="00815B50">
        <w:t xml:space="preserve">           </w:t>
      </w:r>
      <w:r w:rsidR="00125314" w:rsidRPr="00815B50">
        <w:tab/>
      </w:r>
      <w:r w:rsidR="00125314" w:rsidRPr="003E14D2">
        <w:rPr>
          <w:u w:val="single"/>
        </w:rPr>
        <w:fldChar w:fldCharType="begin">
          <w:ffData>
            <w:name w:val="Text214"/>
            <w:enabled/>
            <w:calcOnExit w:val="0"/>
            <w:textInput/>
          </w:ffData>
        </w:fldChar>
      </w:r>
      <w:r w:rsidR="00125314" w:rsidRPr="003E14D2">
        <w:rPr>
          <w:u w:val="single"/>
        </w:rPr>
        <w:instrText xml:space="preserve"> FORMTEXT </w:instrText>
      </w:r>
      <w:r w:rsidR="00125314" w:rsidRPr="003E14D2">
        <w:rPr>
          <w:u w:val="single"/>
        </w:rPr>
      </w:r>
      <w:r w:rsidR="00125314" w:rsidRPr="003E14D2">
        <w:rPr>
          <w:u w:val="single"/>
        </w:rPr>
        <w:fldChar w:fldCharType="separate"/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fldChar w:fldCharType="end"/>
      </w:r>
      <w:r w:rsidR="00125314" w:rsidRPr="003E14D2">
        <w:rPr>
          <w:u w:val="single"/>
        </w:rPr>
        <w:tab/>
      </w:r>
      <w:r w:rsidR="00125314">
        <w:rPr>
          <w:u w:val="single"/>
        </w:rPr>
        <w:tab/>
      </w:r>
      <w:r w:rsidR="00125314">
        <w:rPr>
          <w:u w:val="single"/>
        </w:rPr>
        <w:tab/>
      </w:r>
      <w:r w:rsidR="00125314">
        <w:rPr>
          <w:u w:val="single"/>
        </w:rPr>
        <w:tab/>
      </w:r>
      <w:r w:rsidR="00125314">
        <w:rPr>
          <w:u w:val="single"/>
        </w:rPr>
        <w:tab/>
      </w:r>
      <w:r w:rsidR="001D2751">
        <w:rPr>
          <w:u w:val="single"/>
        </w:rPr>
        <w:tab/>
      </w:r>
      <w:r w:rsidR="00125314" w:rsidRPr="003E14D2">
        <w:rPr>
          <w:u w:val="single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125314" w:rsidRPr="003E14D2">
        <w:rPr>
          <w:u w:val="single"/>
        </w:rPr>
        <w:instrText xml:space="preserve"> FORMTEXT </w:instrText>
      </w:r>
      <w:r w:rsidR="00125314" w:rsidRPr="003E14D2">
        <w:rPr>
          <w:u w:val="single"/>
        </w:rPr>
      </w:r>
      <w:r w:rsidR="00125314" w:rsidRPr="003E14D2">
        <w:rPr>
          <w:u w:val="single"/>
        </w:rPr>
        <w:fldChar w:fldCharType="separate"/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t> </w:t>
      </w:r>
      <w:r w:rsidR="00125314" w:rsidRPr="003E14D2">
        <w:rPr>
          <w:u w:val="single"/>
        </w:rPr>
        <w:fldChar w:fldCharType="end"/>
      </w:r>
      <w:r w:rsidR="00125314" w:rsidRPr="003E14D2">
        <w:rPr>
          <w:u w:val="single"/>
        </w:rPr>
        <w:tab/>
      </w:r>
    </w:p>
    <w:p w14:paraId="7F7C112D" w14:textId="5E64EBB4" w:rsidR="00125314" w:rsidRPr="00815B50" w:rsidRDefault="00125314" w:rsidP="00125314">
      <w:pPr>
        <w:ind w:left="-720" w:right="-720"/>
      </w:pPr>
      <w:r w:rsidRPr="003E14D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15B50">
        <w:t xml:space="preserve"> </w:t>
      </w:r>
      <w:r w:rsidRPr="00815B50">
        <w:tab/>
      </w:r>
      <w:r w:rsidRPr="00815B50">
        <w:tab/>
      </w:r>
      <w:r w:rsidRPr="00815B50">
        <w:tab/>
      </w:r>
      <w:r w:rsidRPr="00815B50">
        <w:tab/>
      </w:r>
      <w:r w:rsidRPr="00815B50">
        <w:tab/>
        <w:t xml:space="preserve">Signature </w:t>
      </w:r>
      <w:r w:rsidRPr="00815B50">
        <w:tab/>
      </w:r>
      <w:r w:rsidRPr="00815B50">
        <w:tab/>
      </w:r>
      <w:r>
        <w:tab/>
      </w:r>
      <w:r>
        <w:tab/>
      </w:r>
      <w:r w:rsidR="001D2751">
        <w:tab/>
      </w:r>
      <w:r w:rsidRPr="00815B50">
        <w:t>Date</w:t>
      </w:r>
    </w:p>
    <w:p w14:paraId="0B7AF025" w14:textId="77777777" w:rsidR="003E14D2" w:rsidRPr="003E14D2" w:rsidRDefault="003E14D2" w:rsidP="003E14D2">
      <w:pPr>
        <w:ind w:left="-720" w:right="-720"/>
        <w:rPr>
          <w:u w:val="single"/>
        </w:rPr>
      </w:pPr>
    </w:p>
    <w:p w14:paraId="19576EAA" w14:textId="485B2DDB" w:rsidR="00217228" w:rsidRPr="00525D62" w:rsidRDefault="00217228" w:rsidP="00BE4670">
      <w:pPr>
        <w:ind w:left="-720" w:right="-720"/>
        <w:rPr>
          <w:u w:val="single"/>
        </w:rPr>
      </w:pPr>
    </w:p>
    <w:sectPr w:rsidR="00217228" w:rsidRPr="00525D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EECB" w14:textId="77777777" w:rsidR="00596A12" w:rsidRDefault="00596A12" w:rsidP="003D556C">
      <w:r>
        <w:separator/>
      </w:r>
    </w:p>
  </w:endnote>
  <w:endnote w:type="continuationSeparator" w:id="0">
    <w:p w14:paraId="1C85D899" w14:textId="77777777" w:rsidR="00596A12" w:rsidRDefault="00596A12" w:rsidP="003D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7386" w14:textId="4F59418C" w:rsidR="003D556C" w:rsidRDefault="003D556C">
    <w:pPr>
      <w:pStyle w:val="Footer"/>
    </w:pPr>
    <w:r>
      <w:ptab w:relativeTo="margin" w:alignment="center" w:leader="none"/>
    </w:r>
    <w:r>
      <w:ptab w:relativeTo="margin" w:alignment="right" w:leader="none"/>
    </w:r>
    <w:r w:rsidR="00353CD6">
      <w:t>1/10/2025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79BC" w14:textId="77777777" w:rsidR="00596A12" w:rsidRDefault="00596A12" w:rsidP="003D556C">
      <w:r>
        <w:separator/>
      </w:r>
    </w:p>
  </w:footnote>
  <w:footnote w:type="continuationSeparator" w:id="0">
    <w:p w14:paraId="552D1847" w14:textId="77777777" w:rsidR="00596A12" w:rsidRDefault="00596A12" w:rsidP="003D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9E5"/>
    <w:multiLevelType w:val="hybridMultilevel"/>
    <w:tmpl w:val="5FDAA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66BD"/>
    <w:multiLevelType w:val="hybridMultilevel"/>
    <w:tmpl w:val="43A0C5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495661E"/>
    <w:multiLevelType w:val="hybridMultilevel"/>
    <w:tmpl w:val="5BBCD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14936908">
    <w:abstractNumId w:val="0"/>
  </w:num>
  <w:num w:numId="2" w16cid:durableId="1962106549">
    <w:abstractNumId w:val="1"/>
  </w:num>
  <w:num w:numId="3" w16cid:durableId="25159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10"/>
    <w:rsid w:val="00003FD9"/>
    <w:rsid w:val="000208DE"/>
    <w:rsid w:val="000F3D4A"/>
    <w:rsid w:val="000F79F1"/>
    <w:rsid w:val="00125314"/>
    <w:rsid w:val="00151FC6"/>
    <w:rsid w:val="00175867"/>
    <w:rsid w:val="0019724B"/>
    <w:rsid w:val="001A11F6"/>
    <w:rsid w:val="001D2751"/>
    <w:rsid w:val="001E647B"/>
    <w:rsid w:val="00217228"/>
    <w:rsid w:val="002569AB"/>
    <w:rsid w:val="00256B27"/>
    <w:rsid w:val="00265594"/>
    <w:rsid w:val="002842EA"/>
    <w:rsid w:val="002C005D"/>
    <w:rsid w:val="002C57E1"/>
    <w:rsid w:val="002D3DB8"/>
    <w:rsid w:val="002D69C5"/>
    <w:rsid w:val="002E7377"/>
    <w:rsid w:val="00337C11"/>
    <w:rsid w:val="00353CD6"/>
    <w:rsid w:val="003A0BAC"/>
    <w:rsid w:val="003B3CC2"/>
    <w:rsid w:val="003D48F6"/>
    <w:rsid w:val="003D556C"/>
    <w:rsid w:val="003E14D2"/>
    <w:rsid w:val="0048123B"/>
    <w:rsid w:val="00496538"/>
    <w:rsid w:val="004B01CB"/>
    <w:rsid w:val="004B33F8"/>
    <w:rsid w:val="004C5551"/>
    <w:rsid w:val="004D34E9"/>
    <w:rsid w:val="004D6339"/>
    <w:rsid w:val="00500336"/>
    <w:rsid w:val="00502F3C"/>
    <w:rsid w:val="00504016"/>
    <w:rsid w:val="005079A2"/>
    <w:rsid w:val="00515BA8"/>
    <w:rsid w:val="00525D62"/>
    <w:rsid w:val="00545A5E"/>
    <w:rsid w:val="00596A12"/>
    <w:rsid w:val="00614E43"/>
    <w:rsid w:val="0063447B"/>
    <w:rsid w:val="00647110"/>
    <w:rsid w:val="00690BE1"/>
    <w:rsid w:val="006A5C16"/>
    <w:rsid w:val="006B6938"/>
    <w:rsid w:val="006C73F3"/>
    <w:rsid w:val="006D4ED4"/>
    <w:rsid w:val="006D5919"/>
    <w:rsid w:val="00741EC2"/>
    <w:rsid w:val="00742A39"/>
    <w:rsid w:val="00747566"/>
    <w:rsid w:val="00766934"/>
    <w:rsid w:val="00795059"/>
    <w:rsid w:val="007A1668"/>
    <w:rsid w:val="007E754A"/>
    <w:rsid w:val="007F5603"/>
    <w:rsid w:val="008314C6"/>
    <w:rsid w:val="008736E5"/>
    <w:rsid w:val="008A5B0D"/>
    <w:rsid w:val="008E4C35"/>
    <w:rsid w:val="0093248F"/>
    <w:rsid w:val="00941E81"/>
    <w:rsid w:val="00957762"/>
    <w:rsid w:val="00957964"/>
    <w:rsid w:val="00972553"/>
    <w:rsid w:val="00A24E2D"/>
    <w:rsid w:val="00A465CA"/>
    <w:rsid w:val="00AA0281"/>
    <w:rsid w:val="00AC1419"/>
    <w:rsid w:val="00AC424E"/>
    <w:rsid w:val="00AE5E5D"/>
    <w:rsid w:val="00AE679B"/>
    <w:rsid w:val="00B16A3F"/>
    <w:rsid w:val="00B35B2D"/>
    <w:rsid w:val="00BB0517"/>
    <w:rsid w:val="00BE4670"/>
    <w:rsid w:val="00C14D6C"/>
    <w:rsid w:val="00C4053D"/>
    <w:rsid w:val="00C71927"/>
    <w:rsid w:val="00CC21D1"/>
    <w:rsid w:val="00D738FD"/>
    <w:rsid w:val="00DB44D6"/>
    <w:rsid w:val="00DB4C9E"/>
    <w:rsid w:val="00E35348"/>
    <w:rsid w:val="00E44E67"/>
    <w:rsid w:val="00E71936"/>
    <w:rsid w:val="00E94456"/>
    <w:rsid w:val="00E95D8A"/>
    <w:rsid w:val="00ED4CCB"/>
    <w:rsid w:val="00F270E3"/>
    <w:rsid w:val="00F669AC"/>
    <w:rsid w:val="00FA64B9"/>
    <w:rsid w:val="00FD747B"/>
    <w:rsid w:val="00FE1910"/>
    <w:rsid w:val="00FE58A1"/>
    <w:rsid w:val="00FE7018"/>
    <w:rsid w:val="0837E4DB"/>
    <w:rsid w:val="0D404994"/>
    <w:rsid w:val="1C713F44"/>
    <w:rsid w:val="34AAAB66"/>
    <w:rsid w:val="4E2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7AFF"/>
  <w15:chartTrackingRefBased/>
  <w15:docId w15:val="{CE2EE099-F414-4D1B-B642-17D7AD90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10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FE1910"/>
    <w:pPr>
      <w:spacing w:before="20" w:after="2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styleId="ListParagraph">
    <w:name w:val="List Paragraph"/>
    <w:basedOn w:val="Normal"/>
    <w:uiPriority w:val="34"/>
    <w:qFormat/>
    <w:rsid w:val="00525D62"/>
    <w:pPr>
      <w:ind w:left="720"/>
      <w:contextualSpacing/>
    </w:pPr>
  </w:style>
  <w:style w:type="paragraph" w:styleId="Revision">
    <w:name w:val="Revision"/>
    <w:hidden/>
    <w:uiPriority w:val="99"/>
    <w:semiHidden/>
    <w:rsid w:val="00217228"/>
    <w:pPr>
      <w:spacing w:after="0" w:line="240" w:lineRule="auto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56C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5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6C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53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981C7-0320-4751-A4E0-0D6B1A548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27879-971A-47BF-ADCB-1E4DD00229C5}"/>
</file>

<file path=customXml/itemProps3.xml><?xml version="1.0" encoding="utf-8"?>
<ds:datastoreItem xmlns:ds="http://schemas.openxmlformats.org/officeDocument/2006/customXml" ds:itemID="{13C2C7FA-971E-4CFD-B054-E0EB798B19D6}"/>
</file>

<file path=customXml/itemProps4.xml><?xml version="1.0" encoding="utf-8"?>
<ds:datastoreItem xmlns:ds="http://schemas.openxmlformats.org/officeDocument/2006/customXml" ds:itemID="{0B087899-1934-4EB2-B9CB-2CA53BE80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Coupar, Matthew - DOT</dc:creator>
  <cp:keywords/>
  <dc:description/>
  <cp:lastModifiedBy>COUPAR, MATTHEW S</cp:lastModifiedBy>
  <cp:revision>44</cp:revision>
  <dcterms:created xsi:type="dcterms:W3CDTF">2024-07-10T15:08:00Z</dcterms:created>
  <dcterms:modified xsi:type="dcterms:W3CDTF">2025-01-10T17:53:00Z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