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4D03" w14:textId="77777777" w:rsidR="008B59B7" w:rsidRDefault="00000000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FEA7CBB" wp14:editId="77D6467B">
                <wp:extent cx="6468912" cy="241540"/>
                <wp:effectExtent l="0" t="0" r="27305" b="254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912" cy="2415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DC873A" w14:textId="77777777" w:rsidR="008B59B7" w:rsidRPr="003C0F63" w:rsidRDefault="00000000">
                            <w:pPr>
                              <w:spacing w:before="25"/>
                              <w:ind w:left="6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0"/>
                              </w:rPr>
                            </w:pPr>
                            <w:bookmarkStart w:id="0" w:name="Weathering_Steel_Info_Sheet"/>
                            <w:bookmarkEnd w:id="0"/>
                            <w:r w:rsidRPr="003C0F63">
                              <w:rPr>
                                <w:b/>
                                <w:color w:val="FFFFFF"/>
                                <w:sz w:val="28"/>
                                <w:szCs w:val="20"/>
                              </w:rPr>
                              <w:t>Unpainted</w:t>
                            </w:r>
                            <w:r w:rsidRPr="003C0F63">
                              <w:rPr>
                                <w:b/>
                                <w:color w:val="FFFFFF"/>
                                <w:spacing w:val="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3C0F63">
                              <w:rPr>
                                <w:b/>
                                <w:color w:val="FFFFFF"/>
                                <w:sz w:val="28"/>
                                <w:szCs w:val="20"/>
                              </w:rPr>
                              <w:t>Weathering</w:t>
                            </w:r>
                            <w:r w:rsidRPr="003C0F63">
                              <w:rPr>
                                <w:b/>
                                <w:color w:val="FFFFFF"/>
                                <w:spacing w:val="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3C0F63">
                              <w:rPr>
                                <w:b/>
                                <w:color w:val="FFFFFF"/>
                                <w:sz w:val="28"/>
                                <w:szCs w:val="20"/>
                              </w:rPr>
                              <w:t>Steel</w:t>
                            </w:r>
                            <w:r w:rsidRPr="003C0F63">
                              <w:rPr>
                                <w:b/>
                                <w:color w:val="FFFFFF"/>
                                <w:spacing w:val="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3C0F63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zCs w:val="20"/>
                              </w:rPr>
                              <w:t>Checklist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EA7CB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09.3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" fillcolor="black" strokeweight="1pt">
                <v:path arrowok="t"/>
                <v:textbox inset="0,0,0,0">
                  <w:txbxContent>
                    <w:p w14:paraId="0ADC873A" w14:textId="77777777" w:rsidR="008B59B7" w:rsidRPr="003C0F63" w:rsidRDefault="00000000">
                      <w:pPr>
                        <w:spacing w:before="25"/>
                        <w:ind w:left="6"/>
                        <w:jc w:val="center"/>
                        <w:rPr>
                          <w:b/>
                          <w:color w:val="000000"/>
                          <w:sz w:val="28"/>
                          <w:szCs w:val="20"/>
                        </w:rPr>
                      </w:pPr>
                      <w:bookmarkStart w:id="1" w:name="Weathering_Steel_Info_Sheet"/>
                      <w:bookmarkEnd w:id="1"/>
                      <w:r w:rsidRPr="003C0F63">
                        <w:rPr>
                          <w:b/>
                          <w:color w:val="FFFFFF"/>
                          <w:sz w:val="28"/>
                          <w:szCs w:val="20"/>
                        </w:rPr>
                        <w:t>Unpainted</w:t>
                      </w:r>
                      <w:r w:rsidRPr="003C0F63">
                        <w:rPr>
                          <w:b/>
                          <w:color w:val="FFFFFF"/>
                          <w:spacing w:val="14"/>
                          <w:sz w:val="28"/>
                          <w:szCs w:val="20"/>
                        </w:rPr>
                        <w:t xml:space="preserve"> </w:t>
                      </w:r>
                      <w:r w:rsidRPr="003C0F63">
                        <w:rPr>
                          <w:b/>
                          <w:color w:val="FFFFFF"/>
                          <w:sz w:val="28"/>
                          <w:szCs w:val="20"/>
                        </w:rPr>
                        <w:t>Weathering</w:t>
                      </w:r>
                      <w:r w:rsidRPr="003C0F63">
                        <w:rPr>
                          <w:b/>
                          <w:color w:val="FFFFFF"/>
                          <w:spacing w:val="14"/>
                          <w:sz w:val="28"/>
                          <w:szCs w:val="20"/>
                        </w:rPr>
                        <w:t xml:space="preserve"> </w:t>
                      </w:r>
                      <w:r w:rsidRPr="003C0F63">
                        <w:rPr>
                          <w:b/>
                          <w:color w:val="FFFFFF"/>
                          <w:sz w:val="28"/>
                          <w:szCs w:val="20"/>
                        </w:rPr>
                        <w:t>Steel</w:t>
                      </w:r>
                      <w:r w:rsidRPr="003C0F63">
                        <w:rPr>
                          <w:b/>
                          <w:color w:val="FFFFFF"/>
                          <w:spacing w:val="14"/>
                          <w:sz w:val="28"/>
                          <w:szCs w:val="20"/>
                        </w:rPr>
                        <w:t xml:space="preserve"> </w:t>
                      </w:r>
                      <w:r w:rsidRPr="003C0F63">
                        <w:rPr>
                          <w:b/>
                          <w:color w:val="FFFFFF"/>
                          <w:spacing w:val="-2"/>
                          <w:sz w:val="28"/>
                          <w:szCs w:val="20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A36268" w14:textId="1D7E0819" w:rsidR="008B59B7" w:rsidRPr="003C0F63" w:rsidRDefault="00000000" w:rsidP="003C0F63">
      <w:pPr>
        <w:pStyle w:val="BodyText"/>
        <w:spacing w:before="92" w:line="247" w:lineRule="auto"/>
        <w:ind w:left="126" w:right="102" w:hanging="4"/>
        <w:rPr>
          <w:sz w:val="22"/>
          <w:szCs w:val="22"/>
        </w:rPr>
      </w:pPr>
      <w:r w:rsidRPr="003C0F63">
        <w:rPr>
          <w:sz w:val="22"/>
          <w:szCs w:val="22"/>
        </w:rPr>
        <w:t xml:space="preserve">Bridge </w:t>
      </w:r>
      <w:r w:rsidR="00572B23" w:rsidRPr="003C0F63">
        <w:rPr>
          <w:sz w:val="22"/>
          <w:szCs w:val="22"/>
        </w:rPr>
        <w:t>inspectors -</w:t>
      </w:r>
      <w:r w:rsidRPr="003C0F63">
        <w:rPr>
          <w:sz w:val="22"/>
          <w:szCs w:val="22"/>
        </w:rPr>
        <w:t xml:space="preserve"> </w:t>
      </w:r>
      <w:r w:rsidR="003F2341" w:rsidRPr="003C0F63">
        <w:rPr>
          <w:sz w:val="22"/>
          <w:szCs w:val="22"/>
        </w:rPr>
        <w:t>complete</w:t>
      </w:r>
      <w:r w:rsidRPr="003C0F63">
        <w:rPr>
          <w:sz w:val="22"/>
          <w:szCs w:val="22"/>
        </w:rPr>
        <w:t xml:space="preserve"> the checklist during either the 2024 or 2025 inspection season (depending on the bridge inspection due date)</w:t>
      </w:r>
      <w:r w:rsidR="003C0F63" w:rsidRPr="003C0F63">
        <w:rPr>
          <w:sz w:val="22"/>
          <w:szCs w:val="22"/>
        </w:rPr>
        <w:t>,</w:t>
      </w:r>
      <w:r w:rsidRPr="003C0F63">
        <w:rPr>
          <w:sz w:val="22"/>
          <w:szCs w:val="22"/>
        </w:rPr>
        <w:t xml:space="preserve"> for all bridges with uncoated or unpainted weathering steel elements in the primary load path (superstructure or substructure)</w:t>
      </w:r>
      <w:r w:rsidR="003C0F63" w:rsidRPr="003C0F63">
        <w:rPr>
          <w:sz w:val="22"/>
          <w:szCs w:val="22"/>
        </w:rPr>
        <w:t xml:space="preserve">, </w:t>
      </w:r>
      <w:r w:rsidR="003C0F63" w:rsidRPr="00CA0AB7">
        <w:rPr>
          <w:b/>
          <w:bCs/>
          <w:sz w:val="22"/>
          <w:szCs w:val="22"/>
        </w:rPr>
        <w:t>upload the completed form to HSIS</w:t>
      </w:r>
      <w:r w:rsidR="003C0F63" w:rsidRPr="003C0F63">
        <w:rPr>
          <w:sz w:val="22"/>
          <w:szCs w:val="22"/>
        </w:rPr>
        <w:t xml:space="preserve"> with the bridge inspection report</w:t>
      </w:r>
      <w:r w:rsidR="003C0F63">
        <w:rPr>
          <w:sz w:val="22"/>
          <w:szCs w:val="22"/>
        </w:rPr>
        <w:t>,</w:t>
      </w:r>
      <w:r w:rsidR="003C0F63" w:rsidRPr="003C0F63">
        <w:rPr>
          <w:sz w:val="22"/>
          <w:szCs w:val="22"/>
        </w:rPr>
        <w:t xml:space="preserve"> and </w:t>
      </w:r>
      <w:r w:rsidR="003C0F63" w:rsidRPr="00CA0AB7">
        <w:rPr>
          <w:b/>
          <w:bCs/>
          <w:sz w:val="22"/>
          <w:szCs w:val="22"/>
        </w:rPr>
        <w:t xml:space="preserve">notify the program manager </w:t>
      </w:r>
      <w:r w:rsidR="00CA0AB7" w:rsidRPr="00CA0AB7">
        <w:rPr>
          <w:b/>
          <w:bCs/>
          <w:sz w:val="22"/>
          <w:szCs w:val="22"/>
        </w:rPr>
        <w:t>of findings</w:t>
      </w:r>
      <w:r w:rsidRPr="003C0F63">
        <w:rPr>
          <w:sz w:val="22"/>
          <w:szCs w:val="22"/>
        </w:rPr>
        <w:t>.</w:t>
      </w:r>
    </w:p>
    <w:p w14:paraId="6702DBFD" w14:textId="77777777" w:rsidR="008B59B7" w:rsidRDefault="008B59B7">
      <w:pPr>
        <w:pStyle w:val="BodyText"/>
        <w:spacing w:before="33"/>
        <w:rPr>
          <w:sz w:val="20"/>
        </w:rPr>
      </w:pPr>
    </w:p>
    <w:tbl>
      <w:tblPr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7"/>
        <w:gridCol w:w="934"/>
      </w:tblGrid>
      <w:tr w:rsidR="008B59B7" w:rsidRPr="00513FFB" w14:paraId="4242D839" w14:textId="77777777" w:rsidTr="00F57904">
        <w:trPr>
          <w:trHeight w:val="249"/>
        </w:trPr>
        <w:tc>
          <w:tcPr>
            <w:tcW w:w="8957" w:type="dxa"/>
          </w:tcPr>
          <w:p w14:paraId="73BE5931" w14:textId="77777777" w:rsidR="008B59B7" w:rsidRDefault="00000000" w:rsidP="003C0F63">
            <w:pPr>
              <w:pStyle w:val="TableParagraph"/>
              <w:ind w:left="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Presence</w:t>
            </w:r>
            <w:r w:rsidRPr="003C0F63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 w:rsidRPr="003C0F63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Location</w:t>
            </w:r>
            <w:r w:rsidRPr="003C0F63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 w:rsidRPr="003C0F63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Weathering</w:t>
            </w:r>
            <w:r w:rsidRPr="003C0F63">
              <w:rPr>
                <w:b/>
                <w:sz w:val="23"/>
              </w:rPr>
              <w:t xml:space="preserve"> Steel</w:t>
            </w:r>
          </w:p>
        </w:tc>
        <w:tc>
          <w:tcPr>
            <w:tcW w:w="934" w:type="dxa"/>
            <w:vAlign w:val="center"/>
          </w:tcPr>
          <w:p w14:paraId="6870964C" w14:textId="152FD0A5" w:rsidR="008B59B7" w:rsidRPr="00513FFB" w:rsidRDefault="00513FFB" w:rsidP="00513FFB">
            <w:pPr>
              <w:pStyle w:val="TableParagraph"/>
              <w:jc w:val="center"/>
              <w:rPr>
                <w:b/>
                <w:sz w:val="23"/>
              </w:rPr>
            </w:pPr>
            <w:r w:rsidRPr="00513FFB">
              <w:rPr>
                <w:b/>
                <w:sz w:val="16"/>
                <w:szCs w:val="14"/>
              </w:rPr>
              <w:t>Check</w:t>
            </w:r>
            <w:r w:rsidR="006B2DE8">
              <w:rPr>
                <w:b/>
                <w:sz w:val="16"/>
                <w:szCs w:val="14"/>
              </w:rPr>
              <w:t xml:space="preserve"> if </w:t>
            </w:r>
            <w:r w:rsidR="003F2341">
              <w:rPr>
                <w:b/>
                <w:sz w:val="16"/>
                <w:szCs w:val="14"/>
              </w:rPr>
              <w:t>TRUE</w:t>
            </w:r>
          </w:p>
        </w:tc>
      </w:tr>
      <w:tr w:rsidR="008B59B7" w14:paraId="028401F1" w14:textId="77777777" w:rsidTr="00513FFB">
        <w:trPr>
          <w:trHeight w:val="1431"/>
        </w:trPr>
        <w:tc>
          <w:tcPr>
            <w:tcW w:w="8957" w:type="dxa"/>
          </w:tcPr>
          <w:p w14:paraId="196DCACA" w14:textId="3F4DCF5C" w:rsidR="008B59B7" w:rsidRDefault="00B53FD0" w:rsidP="00CA0AB7">
            <w:pPr>
              <w:pStyle w:val="TableParagraph"/>
              <w:spacing w:before="136"/>
              <w:ind w:left="165" w:right="213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Bridge has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primary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elements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constructed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uncoated/unpainted weathering steel:</w:t>
            </w:r>
          </w:p>
          <w:p w14:paraId="2718C03C" w14:textId="1DC85ED4" w:rsidR="00B53FD0" w:rsidRPr="00B53FD0" w:rsidRDefault="00B53FD0">
            <w:pPr>
              <w:pStyle w:val="TableParagraph"/>
              <w:spacing w:before="136"/>
              <w:ind w:left="66" w:right="213"/>
              <w:rPr>
                <w:b/>
                <w:bCs/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 w:rsidRPr="00B53FD0">
              <w:rPr>
                <w:b/>
                <w:bCs/>
                <w:sz w:val="19"/>
              </w:rPr>
              <w:t>Superstructure</w:t>
            </w:r>
          </w:p>
          <w:p w14:paraId="3468474C" w14:textId="2AEAAD7B" w:rsidR="00B53FD0" w:rsidRPr="00B53FD0" w:rsidRDefault="00B53FD0">
            <w:pPr>
              <w:pStyle w:val="TableParagraph"/>
              <w:spacing w:before="136"/>
              <w:ind w:left="66" w:right="213"/>
              <w:rPr>
                <w:b/>
                <w:bCs/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 w:rsidRPr="00B53FD0">
              <w:rPr>
                <w:b/>
                <w:bCs/>
                <w:sz w:val="19"/>
              </w:rPr>
              <w:t>Substructure</w:t>
            </w:r>
          </w:p>
          <w:p w14:paraId="2409772F" w14:textId="0F81EB91" w:rsidR="008B59B7" w:rsidRPr="00B53FD0" w:rsidRDefault="00B53FD0" w:rsidP="00B53FD0">
            <w:pPr>
              <w:pStyle w:val="TableParagraph"/>
              <w:spacing w:before="136"/>
              <w:ind w:left="66" w:right="213"/>
              <w:rPr>
                <w:b/>
                <w:bCs/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 w:rsidRPr="00B53FD0">
              <w:rPr>
                <w:b/>
                <w:bCs/>
                <w:sz w:val="19"/>
              </w:rPr>
              <w:t>Non</w:t>
            </w:r>
            <w:r>
              <w:rPr>
                <w:b/>
                <w:bCs/>
                <w:sz w:val="19"/>
              </w:rPr>
              <w:t xml:space="preserve">e </w:t>
            </w:r>
            <w:r w:rsidRPr="006B2DE8">
              <w:rPr>
                <w:sz w:val="19"/>
              </w:rPr>
              <w:t>(</w:t>
            </w:r>
            <w:r w:rsidR="003C0F63">
              <w:rPr>
                <w:sz w:val="19"/>
              </w:rPr>
              <w:t>skip to the end</w:t>
            </w:r>
            <w:r w:rsidR="00DB392E">
              <w:rPr>
                <w:sz w:val="19"/>
              </w:rPr>
              <w:t>, notify PM</w:t>
            </w:r>
            <w:r w:rsidR="006B2DE8">
              <w:rPr>
                <w:sz w:val="19"/>
              </w:rPr>
              <w:t>)</w:t>
            </w:r>
          </w:p>
        </w:tc>
        <w:tc>
          <w:tcPr>
            <w:tcW w:w="934" w:type="dxa"/>
            <w:vAlign w:val="bottom"/>
          </w:tcPr>
          <w:p w14:paraId="626C1BD0" w14:textId="77777777" w:rsidR="00513FFB" w:rsidRDefault="00513FFB" w:rsidP="00513FFB">
            <w:pPr>
              <w:pStyle w:val="TableParagraph"/>
              <w:ind w:left="23"/>
              <w:jc w:val="center"/>
              <w:rPr>
                <w:spacing w:val="-5"/>
                <w:sz w:val="28"/>
                <w:szCs w:val="28"/>
              </w:rPr>
            </w:pPr>
          </w:p>
          <w:p w14:paraId="1A2E0AB6" w14:textId="6A4EE848" w:rsidR="008B59B7" w:rsidRPr="00513FFB" w:rsidRDefault="00513FFB" w:rsidP="005C75BF">
            <w:pPr>
              <w:pStyle w:val="TableParagraph"/>
              <w:tabs>
                <w:tab w:val="left" w:pos="392"/>
              </w:tabs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 w:rsidR="00B53FD0" w:rsidRPr="00513FFB">
              <w:rPr>
                <w:spacing w:val="-5"/>
                <w:sz w:val="28"/>
                <w:szCs w:val="28"/>
              </w:rPr>
              <w:t>□</w:t>
            </w:r>
          </w:p>
          <w:p w14:paraId="61B52C35" w14:textId="77777777" w:rsidR="00513FFB" w:rsidRPr="00513FFB" w:rsidRDefault="00513FFB" w:rsidP="005C75BF">
            <w:pPr>
              <w:pStyle w:val="TableParagraph"/>
              <w:ind w:left="23"/>
              <w:jc w:val="center"/>
              <w:rPr>
                <w:spacing w:val="-5"/>
                <w:sz w:val="28"/>
                <w:szCs w:val="28"/>
              </w:rPr>
            </w:pPr>
            <w:r w:rsidRPr="00513FFB">
              <w:rPr>
                <w:spacing w:val="-5"/>
                <w:sz w:val="28"/>
                <w:szCs w:val="28"/>
              </w:rPr>
              <w:t>□</w:t>
            </w:r>
          </w:p>
          <w:p w14:paraId="6B5A4E8A" w14:textId="22099852" w:rsidR="008B59B7" w:rsidRPr="00513FFB" w:rsidRDefault="00513FFB" w:rsidP="005C75BF">
            <w:pPr>
              <w:pStyle w:val="TableParagraph"/>
              <w:ind w:left="23"/>
              <w:jc w:val="center"/>
              <w:rPr>
                <w:spacing w:val="-5"/>
                <w:sz w:val="28"/>
                <w:szCs w:val="28"/>
              </w:rPr>
            </w:pPr>
            <w:r w:rsidRPr="00513FFB">
              <w:rPr>
                <w:spacing w:val="-5"/>
                <w:sz w:val="28"/>
                <w:szCs w:val="28"/>
              </w:rPr>
              <w:t>□</w:t>
            </w:r>
          </w:p>
        </w:tc>
      </w:tr>
      <w:tr w:rsidR="008B59B7" w14:paraId="25C2FBB0" w14:textId="77777777" w:rsidTr="003C0F63">
        <w:trPr>
          <w:trHeight w:val="249"/>
        </w:trPr>
        <w:tc>
          <w:tcPr>
            <w:tcW w:w="8957" w:type="dxa"/>
          </w:tcPr>
          <w:p w14:paraId="1D4B2D21" w14:textId="77777777" w:rsidR="008B59B7" w:rsidRDefault="00000000" w:rsidP="003C0F63">
            <w:pPr>
              <w:pStyle w:val="TableParagraph"/>
              <w:ind w:left="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General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Weathering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Steel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Condition</w:t>
            </w:r>
          </w:p>
        </w:tc>
        <w:tc>
          <w:tcPr>
            <w:tcW w:w="934" w:type="dxa"/>
          </w:tcPr>
          <w:p w14:paraId="680F15C4" w14:textId="77777777" w:rsidR="008B59B7" w:rsidRDefault="008B5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59B7" w14:paraId="0DF3F583" w14:textId="77777777" w:rsidTr="00DB392E">
        <w:trPr>
          <w:trHeight w:val="3894"/>
        </w:trPr>
        <w:tc>
          <w:tcPr>
            <w:tcW w:w="8957" w:type="dxa"/>
          </w:tcPr>
          <w:p w14:paraId="5BA15083" w14:textId="7FC062ED" w:rsidR="00902F3F" w:rsidRDefault="003F2341" w:rsidP="00CA0AB7">
            <w:pPr>
              <w:pStyle w:val="TableParagraph"/>
              <w:spacing w:before="160" w:after="120"/>
              <w:ind w:left="165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W</w:t>
            </w:r>
            <w:r w:rsidR="00902F3F">
              <w:rPr>
                <w:w w:val="105"/>
                <w:sz w:val="19"/>
              </w:rPr>
              <w:t>eathering</w:t>
            </w:r>
            <w:r w:rsidR="00902F3F">
              <w:rPr>
                <w:spacing w:val="-10"/>
                <w:w w:val="105"/>
                <w:sz w:val="19"/>
              </w:rPr>
              <w:t xml:space="preserve"> </w:t>
            </w:r>
            <w:r w:rsidR="00902F3F">
              <w:rPr>
                <w:w w:val="105"/>
                <w:sz w:val="19"/>
              </w:rPr>
              <w:t>steel</w:t>
            </w:r>
            <w:r w:rsidR="00902F3F">
              <w:rPr>
                <w:spacing w:val="-11"/>
                <w:w w:val="105"/>
                <w:sz w:val="19"/>
              </w:rPr>
              <w:t xml:space="preserve"> </w:t>
            </w:r>
            <w:r w:rsidR="00902F3F">
              <w:rPr>
                <w:w w:val="105"/>
                <w:sz w:val="19"/>
              </w:rPr>
              <w:t>elements</w:t>
            </w:r>
            <w:r w:rsidR="00902F3F"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exhibit f</w:t>
            </w:r>
            <w:r w:rsidR="00902F3F">
              <w:rPr>
                <w:w w:val="105"/>
                <w:sz w:val="19"/>
              </w:rPr>
              <w:t>laking</w:t>
            </w:r>
            <w:r w:rsidR="00902F3F">
              <w:rPr>
                <w:spacing w:val="-10"/>
                <w:w w:val="105"/>
                <w:sz w:val="19"/>
              </w:rPr>
              <w:t xml:space="preserve"> </w:t>
            </w:r>
            <w:r w:rsidR="00902F3F">
              <w:rPr>
                <w:w w:val="105"/>
                <w:sz w:val="19"/>
              </w:rPr>
              <w:t>rust, laminate rust,</w:t>
            </w:r>
            <w:r w:rsidR="00902F3F">
              <w:rPr>
                <w:spacing w:val="-10"/>
                <w:w w:val="105"/>
                <w:sz w:val="19"/>
              </w:rPr>
              <w:t xml:space="preserve"> </w:t>
            </w:r>
            <w:r w:rsidR="00902F3F">
              <w:rPr>
                <w:w w:val="105"/>
                <w:sz w:val="19"/>
              </w:rPr>
              <w:t>or</w:t>
            </w:r>
            <w:r w:rsidR="00902F3F">
              <w:rPr>
                <w:spacing w:val="-10"/>
                <w:w w:val="105"/>
                <w:sz w:val="19"/>
              </w:rPr>
              <w:t xml:space="preserve"> </w:t>
            </w:r>
            <w:r w:rsidR="00902F3F">
              <w:rPr>
                <w:w w:val="105"/>
                <w:sz w:val="19"/>
              </w:rPr>
              <w:t>section</w:t>
            </w:r>
            <w:r w:rsidR="00902F3F">
              <w:rPr>
                <w:spacing w:val="-11"/>
                <w:w w:val="105"/>
                <w:sz w:val="19"/>
              </w:rPr>
              <w:t xml:space="preserve"> </w:t>
            </w:r>
            <w:r w:rsidR="00902F3F">
              <w:rPr>
                <w:spacing w:val="-2"/>
                <w:w w:val="105"/>
                <w:sz w:val="19"/>
              </w:rPr>
              <w:t>loss</w:t>
            </w:r>
            <w:r>
              <w:rPr>
                <w:spacing w:val="-2"/>
                <w:w w:val="105"/>
                <w:sz w:val="19"/>
              </w:rPr>
              <w:t>:</w:t>
            </w:r>
          </w:p>
          <w:p w14:paraId="4961EB45" w14:textId="660D3C97" w:rsidR="00902F3F" w:rsidRPr="008A0B7A" w:rsidRDefault="00902F3F" w:rsidP="00CA0AB7">
            <w:pPr>
              <w:pStyle w:val="TableParagraph"/>
              <w:spacing w:after="120"/>
              <w:ind w:left="345"/>
              <w:rPr>
                <w:w w:val="105"/>
                <w:sz w:val="19"/>
              </w:rPr>
            </w:pPr>
            <w:r w:rsidRPr="00902F3F">
              <w:rPr>
                <w:b/>
                <w:bCs/>
                <w:w w:val="105"/>
                <w:sz w:val="19"/>
              </w:rPr>
              <w:t>Recommended Action:</w:t>
            </w:r>
            <w:r>
              <w:rPr>
                <w:w w:val="105"/>
                <w:sz w:val="19"/>
              </w:rPr>
              <w:t xml:space="preserve">  </w:t>
            </w:r>
            <w:r w:rsidR="003F2341">
              <w:rPr>
                <w:w w:val="105"/>
                <w:sz w:val="19"/>
              </w:rPr>
              <w:t>Additional testing</w:t>
            </w:r>
            <w:r w:rsidR="00CA0AB7">
              <w:rPr>
                <w:w w:val="105"/>
                <w:sz w:val="19"/>
              </w:rPr>
              <w:t>/</w:t>
            </w:r>
            <w:r w:rsidR="003F2341">
              <w:rPr>
                <w:w w:val="105"/>
                <w:sz w:val="19"/>
              </w:rPr>
              <w:t xml:space="preserve">evaluation of </w:t>
            </w:r>
            <w:r>
              <w:rPr>
                <w:w w:val="105"/>
                <w:sz w:val="19"/>
              </w:rPr>
              <w:t>areas</w:t>
            </w:r>
            <w:r w:rsidRPr="008A0B7A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 w:rsidRPr="008A0B7A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flaking</w:t>
            </w:r>
            <w:r w:rsidRPr="008A0B7A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rust, laminate rust,</w:t>
            </w:r>
            <w:r w:rsidRPr="008A0B7A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 w:rsidRPr="008A0B7A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section</w:t>
            </w:r>
            <w:r w:rsidRPr="008A0B7A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loss</w:t>
            </w:r>
            <w:r w:rsidR="00572B23">
              <w:rPr>
                <w:w w:val="105"/>
                <w:sz w:val="19"/>
              </w:rPr>
              <w:t xml:space="preserve"> has been recommended in the </w:t>
            </w:r>
            <w:r w:rsidR="003F2341">
              <w:rPr>
                <w:w w:val="105"/>
                <w:sz w:val="19"/>
              </w:rPr>
              <w:t>inspection report.</w:t>
            </w:r>
          </w:p>
          <w:p w14:paraId="559C04D6" w14:textId="6214002B" w:rsidR="003F2341" w:rsidRPr="008A0B7A" w:rsidRDefault="00902F3F" w:rsidP="00CA0AB7">
            <w:pPr>
              <w:pStyle w:val="TableParagraph"/>
              <w:spacing w:after="120"/>
              <w:ind w:left="345"/>
              <w:rPr>
                <w:w w:val="105"/>
                <w:sz w:val="19"/>
              </w:rPr>
            </w:pPr>
            <w:r w:rsidRPr="00902F3F">
              <w:rPr>
                <w:b/>
                <w:bCs/>
                <w:w w:val="105"/>
                <w:sz w:val="19"/>
              </w:rPr>
              <w:t xml:space="preserve">Recommended </w:t>
            </w:r>
            <w:r w:rsidR="00572B23">
              <w:rPr>
                <w:b/>
                <w:bCs/>
                <w:w w:val="105"/>
                <w:sz w:val="19"/>
              </w:rPr>
              <w:t xml:space="preserve">Maintenance </w:t>
            </w:r>
            <w:r w:rsidRPr="00902F3F">
              <w:rPr>
                <w:b/>
                <w:bCs/>
                <w:w w:val="105"/>
                <w:sz w:val="19"/>
              </w:rPr>
              <w:t>Action:</w:t>
            </w:r>
            <w:r>
              <w:rPr>
                <w:w w:val="105"/>
                <w:sz w:val="19"/>
              </w:rPr>
              <w:t xml:space="preserve">  </w:t>
            </w:r>
            <w:r w:rsidR="003F2341">
              <w:rPr>
                <w:w w:val="105"/>
                <w:sz w:val="19"/>
              </w:rPr>
              <w:t>Paint</w:t>
            </w:r>
            <w:r w:rsidRPr="00902F3F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areas</w:t>
            </w:r>
            <w:r w:rsidRPr="00902F3F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 w:rsidRPr="00902F3F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 w:rsidRPr="00902F3F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unpainted</w:t>
            </w:r>
            <w:r w:rsidRPr="00902F3F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weathering</w:t>
            </w:r>
            <w:r w:rsidRPr="00902F3F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steel</w:t>
            </w:r>
            <w:r w:rsidRPr="00902F3F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(or</w:t>
            </w:r>
            <w:r w:rsidRPr="00902F3F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re-painting of previously coated areas)</w:t>
            </w:r>
            <w:r w:rsidR="00572B23">
              <w:rPr>
                <w:w w:val="105"/>
                <w:sz w:val="19"/>
              </w:rPr>
              <w:t xml:space="preserve"> has been added to the</w:t>
            </w:r>
            <w:r w:rsidR="003F2341">
              <w:rPr>
                <w:w w:val="105"/>
                <w:sz w:val="19"/>
              </w:rPr>
              <w:t xml:space="preserve"> inspection report.</w:t>
            </w:r>
          </w:p>
          <w:p w14:paraId="71A014BD" w14:textId="1B917E46" w:rsidR="005C75BF" w:rsidRPr="00DB392E" w:rsidRDefault="00902F3F" w:rsidP="00DB392E">
            <w:pPr>
              <w:pStyle w:val="TableParagraph"/>
              <w:tabs>
                <w:tab w:val="left" w:pos="718"/>
                <w:tab w:val="left" w:pos="6748"/>
                <w:tab w:val="left" w:pos="7738"/>
              </w:tabs>
              <w:spacing w:before="86" w:after="60"/>
              <w:ind w:left="84" w:right="213"/>
              <w:rPr>
                <w:spacing w:val="-10"/>
                <w:w w:val="105"/>
                <w:sz w:val="19"/>
                <w:u w:val="single"/>
              </w:rPr>
            </w:pPr>
            <w:r>
              <w:rPr>
                <w:w w:val="105"/>
                <w:sz w:val="19"/>
              </w:rPr>
              <w:tab/>
            </w:r>
            <w:r w:rsidRPr="00DB392E">
              <w:rPr>
                <w:w w:val="105"/>
                <w:sz w:val="19"/>
                <w:u w:val="single"/>
              </w:rPr>
              <w:t>Paint</w:t>
            </w:r>
            <w:r w:rsidR="00DB392E">
              <w:rPr>
                <w:w w:val="105"/>
                <w:sz w:val="19"/>
                <w:u w:val="single"/>
              </w:rPr>
              <w:t>ing of</w:t>
            </w:r>
            <w:r w:rsidRPr="00DB392E">
              <w:rPr>
                <w:w w:val="105"/>
                <w:sz w:val="19"/>
                <w:u w:val="single"/>
              </w:rPr>
              <w:t xml:space="preserve"> </w:t>
            </w:r>
            <w:r w:rsidR="00DB392E">
              <w:rPr>
                <w:w w:val="105"/>
                <w:sz w:val="19"/>
                <w:u w:val="single"/>
              </w:rPr>
              <w:t xml:space="preserve">primary </w:t>
            </w:r>
            <w:r w:rsidRPr="00DB392E">
              <w:rPr>
                <w:w w:val="105"/>
                <w:sz w:val="19"/>
                <w:u w:val="single"/>
              </w:rPr>
              <w:t>weathering</w:t>
            </w:r>
            <w:r w:rsidRPr="00DB392E">
              <w:rPr>
                <w:spacing w:val="-10"/>
                <w:w w:val="105"/>
                <w:sz w:val="19"/>
                <w:u w:val="single"/>
              </w:rPr>
              <w:t xml:space="preserve"> </w:t>
            </w:r>
            <w:r w:rsidRPr="00DB392E">
              <w:rPr>
                <w:w w:val="105"/>
                <w:sz w:val="19"/>
                <w:u w:val="single"/>
              </w:rPr>
              <w:t>steel elements</w:t>
            </w:r>
            <w:r w:rsidRPr="00DB392E">
              <w:rPr>
                <w:spacing w:val="-10"/>
                <w:w w:val="105"/>
                <w:sz w:val="19"/>
                <w:u w:val="single"/>
              </w:rPr>
              <w:t>:</w:t>
            </w:r>
            <w:r w:rsidRPr="00DB392E">
              <w:rPr>
                <w:spacing w:val="-10"/>
                <w:w w:val="105"/>
                <w:sz w:val="19"/>
                <w:u w:val="single"/>
              </w:rPr>
              <w:tab/>
              <w:t>Competed</w:t>
            </w:r>
            <w:r w:rsidRPr="00DB392E">
              <w:rPr>
                <w:spacing w:val="-10"/>
                <w:w w:val="105"/>
                <w:sz w:val="19"/>
                <w:u w:val="single"/>
              </w:rPr>
              <w:tab/>
              <w:t>Needed</w:t>
            </w:r>
          </w:p>
          <w:p w14:paraId="5DC69F63" w14:textId="4BFA975F" w:rsidR="005C75BF" w:rsidRPr="005C75BF" w:rsidRDefault="005C75BF" w:rsidP="00DB392E">
            <w:pPr>
              <w:pStyle w:val="TableParagraph"/>
              <w:spacing w:after="60"/>
              <w:ind w:left="86" w:right="216"/>
              <w:rPr>
                <w:b/>
                <w:bCs/>
                <w:w w:val="105"/>
                <w:sz w:val="19"/>
              </w:rPr>
            </w:pPr>
            <w:r>
              <w:rPr>
                <w:spacing w:val="-10"/>
                <w:w w:val="105"/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ab/>
            </w:r>
            <w:r w:rsidRPr="005C75BF">
              <w:rPr>
                <w:b/>
                <w:bCs/>
                <w:spacing w:val="-10"/>
                <w:w w:val="105"/>
                <w:sz w:val="19"/>
              </w:rPr>
              <w:t>Gi</w:t>
            </w:r>
            <w:r w:rsidR="006B2DE8" w:rsidRPr="005C75BF">
              <w:rPr>
                <w:b/>
                <w:bCs/>
                <w:spacing w:val="-10"/>
                <w:w w:val="105"/>
                <w:sz w:val="19"/>
              </w:rPr>
              <w:t>rder</w:t>
            </w:r>
            <w:r w:rsidRPr="005C75BF">
              <w:rPr>
                <w:b/>
                <w:bCs/>
                <w:spacing w:val="-10"/>
                <w:w w:val="105"/>
                <w:sz w:val="19"/>
              </w:rPr>
              <w:t xml:space="preserve"> </w:t>
            </w:r>
            <w:r w:rsidRPr="005C75BF">
              <w:rPr>
                <w:b/>
                <w:bCs/>
                <w:w w:val="105"/>
                <w:sz w:val="19"/>
              </w:rPr>
              <w:t>ends</w:t>
            </w:r>
            <w:r w:rsidRPr="005C75BF">
              <w:rPr>
                <w:b/>
                <w:bCs/>
                <w:spacing w:val="-10"/>
                <w:w w:val="105"/>
                <w:sz w:val="19"/>
              </w:rPr>
              <w:t xml:space="preserve"> </w:t>
            </w:r>
            <w:r w:rsidRPr="005C75BF">
              <w:rPr>
                <w:b/>
                <w:bCs/>
                <w:w w:val="105"/>
                <w:sz w:val="19"/>
              </w:rPr>
              <w:t>at</w:t>
            </w:r>
            <w:r w:rsidRPr="005C75BF">
              <w:rPr>
                <w:b/>
                <w:bCs/>
                <w:spacing w:val="-10"/>
                <w:w w:val="105"/>
                <w:sz w:val="19"/>
              </w:rPr>
              <w:t xml:space="preserve"> </w:t>
            </w:r>
            <w:r w:rsidRPr="005C75BF">
              <w:rPr>
                <w:b/>
                <w:bCs/>
                <w:w w:val="105"/>
                <w:sz w:val="19"/>
              </w:rPr>
              <w:t>abutments</w:t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  <w:r w:rsidR="00902F3F">
              <w:rPr>
                <w:spacing w:val="-5"/>
                <w:sz w:val="28"/>
                <w:szCs w:val="28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</w:p>
          <w:p w14:paraId="12BFE8E5" w14:textId="08179CE4" w:rsidR="005C75BF" w:rsidRPr="005C75BF" w:rsidRDefault="005C75BF" w:rsidP="00DB392E">
            <w:pPr>
              <w:pStyle w:val="TableParagraph"/>
              <w:spacing w:after="60"/>
              <w:ind w:left="86" w:right="216"/>
              <w:rPr>
                <w:b/>
                <w:bCs/>
                <w:w w:val="105"/>
                <w:sz w:val="19"/>
              </w:rPr>
            </w:pPr>
            <w:r w:rsidRPr="005C75BF">
              <w:rPr>
                <w:b/>
                <w:bCs/>
                <w:w w:val="105"/>
                <w:sz w:val="19"/>
              </w:rPr>
              <w:tab/>
            </w:r>
            <w:r w:rsidRPr="005C75BF">
              <w:rPr>
                <w:b/>
                <w:bCs/>
                <w:w w:val="105"/>
                <w:sz w:val="19"/>
              </w:rPr>
              <w:tab/>
            </w:r>
            <w:r w:rsidRPr="005C75BF">
              <w:rPr>
                <w:b/>
                <w:bCs/>
                <w:w w:val="105"/>
                <w:sz w:val="19"/>
              </w:rPr>
              <w:tab/>
            </w:r>
            <w:r w:rsidRPr="005C75BF">
              <w:rPr>
                <w:b/>
                <w:bCs/>
                <w:w w:val="105"/>
                <w:sz w:val="19"/>
              </w:rPr>
              <w:tab/>
              <w:t>Areas</w:t>
            </w:r>
            <w:r w:rsidRPr="005C75BF">
              <w:rPr>
                <w:b/>
                <w:bCs/>
                <w:spacing w:val="-10"/>
                <w:w w:val="105"/>
                <w:sz w:val="19"/>
              </w:rPr>
              <w:t xml:space="preserve"> </w:t>
            </w:r>
            <w:r w:rsidRPr="005C75BF">
              <w:rPr>
                <w:b/>
                <w:bCs/>
                <w:w w:val="105"/>
                <w:sz w:val="19"/>
              </w:rPr>
              <w:t>below deck joints</w:t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  <w:r w:rsidR="00902F3F">
              <w:rPr>
                <w:spacing w:val="-5"/>
                <w:sz w:val="28"/>
                <w:szCs w:val="28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</w:p>
          <w:p w14:paraId="5BBDA86D" w14:textId="28356CB6" w:rsidR="005C75BF" w:rsidRDefault="005C75BF" w:rsidP="00DB392E">
            <w:pPr>
              <w:pStyle w:val="TableParagraph"/>
              <w:spacing w:after="60"/>
              <w:ind w:left="86" w:right="216"/>
              <w:rPr>
                <w:b/>
                <w:bCs/>
                <w:w w:val="105"/>
                <w:sz w:val="19"/>
              </w:rPr>
            </w:pPr>
            <w:r w:rsidRPr="005C75BF">
              <w:rPr>
                <w:b/>
                <w:bCs/>
                <w:w w:val="105"/>
                <w:sz w:val="19"/>
              </w:rPr>
              <w:tab/>
            </w:r>
            <w:r w:rsidRPr="005C75BF">
              <w:rPr>
                <w:b/>
                <w:bCs/>
                <w:w w:val="105"/>
                <w:sz w:val="19"/>
              </w:rPr>
              <w:tab/>
            </w:r>
            <w:r w:rsidRPr="005C75BF">
              <w:rPr>
                <w:b/>
                <w:bCs/>
                <w:w w:val="105"/>
                <w:sz w:val="19"/>
              </w:rPr>
              <w:tab/>
            </w:r>
            <w:r w:rsidRPr="005C75BF">
              <w:rPr>
                <w:b/>
                <w:bCs/>
                <w:w w:val="105"/>
                <w:sz w:val="19"/>
              </w:rPr>
              <w:tab/>
              <w:t>E</w:t>
            </w:r>
            <w:r w:rsidR="006B2DE8" w:rsidRPr="005C75BF">
              <w:rPr>
                <w:b/>
                <w:bCs/>
                <w:w w:val="105"/>
                <w:sz w:val="19"/>
              </w:rPr>
              <w:t>xterior side of fascia girders</w:t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  <w:r w:rsidR="00902F3F">
              <w:rPr>
                <w:spacing w:val="-5"/>
                <w:sz w:val="28"/>
                <w:szCs w:val="28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</w:p>
          <w:p w14:paraId="2B664474" w14:textId="305D3972" w:rsidR="005C6BCA" w:rsidRPr="005C75BF" w:rsidRDefault="005C6BCA" w:rsidP="00DB392E">
            <w:pPr>
              <w:pStyle w:val="TableParagraph"/>
              <w:spacing w:after="60"/>
              <w:ind w:left="86" w:right="216"/>
              <w:rPr>
                <w:b/>
                <w:bCs/>
                <w:w w:val="105"/>
                <w:sz w:val="19"/>
              </w:rPr>
            </w:pPr>
            <w:r>
              <w:rPr>
                <w:b/>
                <w:bCs/>
                <w:w w:val="105"/>
                <w:sz w:val="19"/>
              </w:rPr>
              <w:tab/>
            </w:r>
            <w:r>
              <w:rPr>
                <w:b/>
                <w:bCs/>
                <w:w w:val="105"/>
                <w:sz w:val="19"/>
              </w:rPr>
              <w:tab/>
            </w:r>
            <w:r>
              <w:rPr>
                <w:b/>
                <w:bCs/>
                <w:w w:val="105"/>
                <w:sz w:val="19"/>
              </w:rPr>
              <w:tab/>
            </w:r>
            <w:r>
              <w:rPr>
                <w:b/>
                <w:bCs/>
                <w:w w:val="105"/>
                <w:sz w:val="19"/>
              </w:rPr>
              <w:tab/>
              <w:t>Areas around deck drains</w:t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  <w:r w:rsidR="00902F3F">
              <w:rPr>
                <w:spacing w:val="-5"/>
                <w:sz w:val="28"/>
                <w:szCs w:val="28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</w:p>
          <w:p w14:paraId="64B53E2E" w14:textId="08D5D2F6" w:rsidR="008B59B7" w:rsidRPr="00F57904" w:rsidRDefault="005C75BF" w:rsidP="00DB392E">
            <w:pPr>
              <w:pStyle w:val="TableParagraph"/>
              <w:spacing w:after="60"/>
              <w:ind w:left="86" w:right="216"/>
              <w:rPr>
                <w:b/>
                <w:bCs/>
                <w:sz w:val="19"/>
              </w:rPr>
            </w:pPr>
            <w:r w:rsidRPr="005C75BF">
              <w:rPr>
                <w:b/>
                <w:bCs/>
                <w:w w:val="105"/>
                <w:sz w:val="19"/>
              </w:rPr>
              <w:tab/>
            </w:r>
            <w:r w:rsidRPr="005C75BF">
              <w:rPr>
                <w:b/>
                <w:bCs/>
                <w:w w:val="105"/>
                <w:sz w:val="19"/>
              </w:rPr>
              <w:tab/>
            </w:r>
            <w:r w:rsidRPr="005C75BF">
              <w:rPr>
                <w:b/>
                <w:bCs/>
                <w:w w:val="105"/>
                <w:sz w:val="19"/>
              </w:rPr>
              <w:tab/>
            </w:r>
            <w:r w:rsidRPr="005C75BF">
              <w:rPr>
                <w:b/>
                <w:bCs/>
                <w:w w:val="105"/>
                <w:sz w:val="19"/>
              </w:rPr>
              <w:tab/>
              <w:t>O</w:t>
            </w:r>
            <w:r w:rsidR="006B2DE8" w:rsidRPr="005C75BF">
              <w:rPr>
                <w:b/>
                <w:bCs/>
                <w:w w:val="105"/>
                <w:sz w:val="19"/>
              </w:rPr>
              <w:t>ther</w:t>
            </w:r>
            <w:r w:rsidRPr="005C75BF">
              <w:rPr>
                <w:b/>
                <w:bCs/>
                <w:w w:val="105"/>
                <w:sz w:val="19"/>
              </w:rPr>
              <w:t xml:space="preserve">  ___________________________</w:t>
            </w:r>
            <w:r w:rsidR="00902F3F">
              <w:rPr>
                <w:b/>
                <w:bCs/>
                <w:w w:val="105"/>
                <w:sz w:val="19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  <w:r w:rsidR="00902F3F">
              <w:rPr>
                <w:spacing w:val="-5"/>
                <w:sz w:val="28"/>
                <w:szCs w:val="28"/>
              </w:rPr>
              <w:tab/>
            </w:r>
            <w:r w:rsidR="00902F3F" w:rsidRPr="00513FFB">
              <w:rPr>
                <w:spacing w:val="-5"/>
                <w:sz w:val="28"/>
                <w:szCs w:val="28"/>
              </w:rPr>
              <w:t>□</w:t>
            </w:r>
          </w:p>
        </w:tc>
        <w:tc>
          <w:tcPr>
            <w:tcW w:w="934" w:type="dxa"/>
          </w:tcPr>
          <w:p w14:paraId="1FAEC3AE" w14:textId="250A2139" w:rsidR="005C75BF" w:rsidRDefault="005C75BF" w:rsidP="003F2341">
            <w:pPr>
              <w:pStyle w:val="TableParagraph"/>
              <w:tabs>
                <w:tab w:val="left" w:pos="392"/>
              </w:tabs>
              <w:spacing w:before="80"/>
              <w:ind w:left="14" w:hanging="14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 w:rsidR="006B2DE8">
              <w:rPr>
                <w:spacing w:val="-5"/>
                <w:sz w:val="28"/>
                <w:szCs w:val="28"/>
              </w:rPr>
              <w:tab/>
            </w:r>
            <w:r w:rsidR="003F2341" w:rsidRPr="00513FFB">
              <w:rPr>
                <w:spacing w:val="-5"/>
                <w:sz w:val="28"/>
                <w:szCs w:val="28"/>
              </w:rPr>
              <w:t>□</w:t>
            </w:r>
          </w:p>
          <w:p w14:paraId="1D6A7F21" w14:textId="0B2CCFD5" w:rsidR="005C75BF" w:rsidRDefault="005C75BF" w:rsidP="005C75BF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  <w:r w:rsidRPr="00513FFB">
              <w:rPr>
                <w:spacing w:val="-5"/>
                <w:sz w:val="28"/>
                <w:szCs w:val="28"/>
              </w:rPr>
              <w:t>□</w:t>
            </w:r>
          </w:p>
          <w:p w14:paraId="691B606F" w14:textId="3C5EFFE2" w:rsidR="005C75BF" w:rsidRDefault="005C75BF" w:rsidP="005C75BF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  <w:r w:rsidR="003F2341">
              <w:rPr>
                <w:spacing w:val="-5"/>
                <w:sz w:val="28"/>
                <w:szCs w:val="28"/>
              </w:rPr>
              <w:tab/>
            </w:r>
            <w:r w:rsidRPr="00513FFB">
              <w:rPr>
                <w:spacing w:val="-5"/>
                <w:sz w:val="28"/>
                <w:szCs w:val="28"/>
              </w:rPr>
              <w:t>□</w:t>
            </w:r>
          </w:p>
          <w:p w14:paraId="267CD9E6" w14:textId="1F844F35" w:rsidR="008B59B7" w:rsidRDefault="005C75BF" w:rsidP="005C75BF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pacing w:val="-4"/>
                <w:sz w:val="23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4"/>
                <w:sz w:val="23"/>
              </w:rPr>
              <w:t xml:space="preserve">  </w:t>
            </w:r>
          </w:p>
          <w:p w14:paraId="7495B334" w14:textId="284E7805" w:rsidR="005C6BCA" w:rsidRDefault="005C6BCA" w:rsidP="005C75BF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pacing w:val="-4"/>
                <w:sz w:val="23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 w:rsidR="008A0B7A">
              <w:rPr>
                <w:spacing w:val="-5"/>
                <w:sz w:val="28"/>
                <w:szCs w:val="28"/>
              </w:rPr>
              <w:tab/>
            </w:r>
            <w:r w:rsidR="008A0B7A">
              <w:rPr>
                <w:spacing w:val="-4"/>
                <w:sz w:val="23"/>
              </w:rPr>
              <w:t xml:space="preserve">  </w:t>
            </w:r>
          </w:p>
          <w:p w14:paraId="2E08D551" w14:textId="043B5730" w:rsidR="008A0B7A" w:rsidRDefault="008A0B7A" w:rsidP="008A0B7A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</w:p>
          <w:p w14:paraId="23EC4EFB" w14:textId="20E84DB5" w:rsidR="008A0B7A" w:rsidRDefault="008A0B7A" w:rsidP="008A0B7A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</w:p>
          <w:p w14:paraId="3B9EC2C2" w14:textId="0AF9E137" w:rsidR="008A0B7A" w:rsidRDefault="008A0B7A" w:rsidP="008A0B7A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</w:p>
          <w:p w14:paraId="54A26291" w14:textId="2F41A0E5" w:rsidR="008A0B7A" w:rsidRDefault="008A0B7A" w:rsidP="008A0B7A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pacing w:val="-4"/>
                <w:sz w:val="23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4"/>
                <w:sz w:val="23"/>
              </w:rPr>
              <w:t xml:space="preserve">  </w:t>
            </w:r>
          </w:p>
          <w:p w14:paraId="74AC4990" w14:textId="03C64796" w:rsidR="008A0B7A" w:rsidRDefault="008A0B7A" w:rsidP="008A0B7A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pacing w:val="-4"/>
                <w:sz w:val="23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4"/>
                <w:sz w:val="23"/>
              </w:rPr>
              <w:t xml:space="preserve"> </w:t>
            </w:r>
          </w:p>
          <w:p w14:paraId="73513891" w14:textId="68B50986" w:rsidR="008A0B7A" w:rsidRDefault="008A0B7A" w:rsidP="008A0B7A">
            <w:pPr>
              <w:pStyle w:val="TableParagraph"/>
              <w:tabs>
                <w:tab w:val="left" w:pos="392"/>
              </w:tabs>
              <w:ind w:left="32" w:right="239" w:hanging="8"/>
              <w:jc w:val="both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ab/>
            </w:r>
          </w:p>
        </w:tc>
      </w:tr>
      <w:tr w:rsidR="008B59B7" w14:paraId="17BA8EF2" w14:textId="77777777" w:rsidTr="00F57904">
        <w:trPr>
          <w:trHeight w:val="195"/>
        </w:trPr>
        <w:tc>
          <w:tcPr>
            <w:tcW w:w="8957" w:type="dxa"/>
          </w:tcPr>
          <w:p w14:paraId="631E5D1B" w14:textId="77777777" w:rsidR="008B59B7" w:rsidRDefault="00000000" w:rsidP="003C0F63">
            <w:pPr>
              <w:pStyle w:val="TableParagraph"/>
              <w:ind w:left="43"/>
              <w:jc w:val="center"/>
              <w:rPr>
                <w:b/>
                <w:sz w:val="23"/>
              </w:rPr>
            </w:pPr>
            <w:r w:rsidRPr="003C0F63">
              <w:rPr>
                <w:b/>
                <w:sz w:val="23"/>
              </w:rPr>
              <w:t>Joints</w:t>
            </w:r>
          </w:p>
        </w:tc>
        <w:tc>
          <w:tcPr>
            <w:tcW w:w="934" w:type="dxa"/>
          </w:tcPr>
          <w:p w14:paraId="1EE6CFB1" w14:textId="77777777" w:rsidR="008B59B7" w:rsidRDefault="008B5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59B7" w14:paraId="4D0EEE64" w14:textId="77777777" w:rsidTr="0090270E">
        <w:trPr>
          <w:trHeight w:val="1185"/>
        </w:trPr>
        <w:tc>
          <w:tcPr>
            <w:tcW w:w="8957" w:type="dxa"/>
          </w:tcPr>
          <w:p w14:paraId="70DEFE76" w14:textId="5FF8C495" w:rsidR="00F80F99" w:rsidRDefault="003F2341" w:rsidP="00CA0AB7">
            <w:pPr>
              <w:pStyle w:val="TableParagraph"/>
              <w:spacing w:before="120" w:after="120"/>
              <w:ind w:left="165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E</w:t>
            </w:r>
            <w:r w:rsidR="00F80F99">
              <w:rPr>
                <w:w w:val="105"/>
                <w:sz w:val="19"/>
              </w:rPr>
              <w:t>vidence of leaking joints onto weathering steel</w:t>
            </w:r>
            <w:r>
              <w:rPr>
                <w:w w:val="105"/>
                <w:sz w:val="19"/>
              </w:rPr>
              <w:t xml:space="preserve"> exists.</w:t>
            </w:r>
            <w:r w:rsidR="00F80F99">
              <w:rPr>
                <w:w w:val="105"/>
                <w:sz w:val="19"/>
              </w:rPr>
              <w:t xml:space="preserve"> </w:t>
            </w:r>
          </w:p>
          <w:p w14:paraId="12687E44" w14:textId="3927B0FD" w:rsidR="008B59B7" w:rsidRDefault="003F2341" w:rsidP="00CA0AB7">
            <w:pPr>
              <w:pStyle w:val="TableParagraph"/>
              <w:spacing w:after="120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Weathering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steel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below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deck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joints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flaking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rust</w:t>
            </w:r>
            <w:r w:rsidR="005C75BF">
              <w:rPr>
                <w:w w:val="105"/>
                <w:sz w:val="19"/>
              </w:rPr>
              <w:t>, laminar rust,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section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loss.</w:t>
            </w:r>
          </w:p>
          <w:p w14:paraId="4DC0B006" w14:textId="39F444E9" w:rsidR="008B59B7" w:rsidRPr="003F2341" w:rsidRDefault="00000000" w:rsidP="00CA0AB7">
            <w:pPr>
              <w:pStyle w:val="TableParagraph"/>
              <w:spacing w:after="120"/>
              <w:ind w:left="435"/>
              <w:rPr>
                <w:w w:val="105"/>
                <w:sz w:val="19"/>
              </w:rPr>
            </w:pPr>
            <w:r w:rsidRPr="0090270E">
              <w:rPr>
                <w:b/>
                <w:bCs/>
                <w:w w:val="105"/>
                <w:sz w:val="19"/>
              </w:rPr>
              <w:t xml:space="preserve">Recommended </w:t>
            </w:r>
            <w:r w:rsidR="00572B23">
              <w:rPr>
                <w:b/>
                <w:bCs/>
                <w:w w:val="105"/>
                <w:sz w:val="19"/>
              </w:rPr>
              <w:t>Maintenance Action</w:t>
            </w:r>
            <w:r w:rsidRPr="0090270E">
              <w:rPr>
                <w:b/>
                <w:bCs/>
                <w:w w:val="105"/>
                <w:sz w:val="19"/>
              </w:rPr>
              <w:t>:</w:t>
            </w:r>
            <w:r w:rsidR="00F80F99" w:rsidRPr="00F80F99">
              <w:rPr>
                <w:w w:val="105"/>
                <w:sz w:val="19"/>
              </w:rPr>
              <w:t xml:space="preserve">  Repair</w:t>
            </w:r>
            <w:r w:rsidR="00F80F99" w:rsidRPr="0090270E">
              <w:rPr>
                <w:w w:val="105"/>
                <w:sz w:val="19"/>
              </w:rPr>
              <w:t xml:space="preserve"> or replace deck joint</w:t>
            </w:r>
            <w:r w:rsidR="00572B23">
              <w:rPr>
                <w:w w:val="105"/>
                <w:sz w:val="19"/>
              </w:rPr>
              <w:t xml:space="preserve"> added to the inspection report</w:t>
            </w:r>
            <w:r w:rsidR="003F2341">
              <w:rPr>
                <w:w w:val="105"/>
                <w:sz w:val="19"/>
              </w:rPr>
              <w:t>.</w:t>
            </w:r>
          </w:p>
        </w:tc>
        <w:tc>
          <w:tcPr>
            <w:tcW w:w="934" w:type="dxa"/>
          </w:tcPr>
          <w:p w14:paraId="31A0BB57" w14:textId="06B0EDB0" w:rsidR="00F80F99" w:rsidRDefault="00F80F99" w:rsidP="0090270E">
            <w:pPr>
              <w:pStyle w:val="TableParagraph"/>
              <w:tabs>
                <w:tab w:val="left" w:pos="392"/>
              </w:tabs>
              <w:spacing w:after="40"/>
              <w:ind w:right="239" w:hanging="8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  <w:r w:rsidRPr="00513FFB">
              <w:rPr>
                <w:spacing w:val="-5"/>
                <w:sz w:val="28"/>
                <w:szCs w:val="28"/>
              </w:rPr>
              <w:t>□</w:t>
            </w:r>
          </w:p>
          <w:p w14:paraId="33BDF646" w14:textId="77777777" w:rsidR="008B59B7" w:rsidRDefault="00F80F99" w:rsidP="0090270E">
            <w:pPr>
              <w:pStyle w:val="TableParagraph"/>
              <w:tabs>
                <w:tab w:val="left" w:pos="392"/>
              </w:tabs>
              <w:spacing w:after="4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 w:rsidRPr="00513FFB">
              <w:rPr>
                <w:spacing w:val="-5"/>
                <w:sz w:val="28"/>
                <w:szCs w:val="28"/>
              </w:rPr>
              <w:t>□</w:t>
            </w:r>
          </w:p>
          <w:p w14:paraId="17846477" w14:textId="693BA9DF" w:rsidR="00F80F99" w:rsidRDefault="00F80F99" w:rsidP="0090270E">
            <w:pPr>
              <w:pStyle w:val="TableParagraph"/>
              <w:tabs>
                <w:tab w:val="left" w:pos="392"/>
              </w:tabs>
              <w:spacing w:after="40"/>
              <w:rPr>
                <w:sz w:val="23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 w:rsidRPr="00513FFB">
              <w:rPr>
                <w:spacing w:val="-5"/>
                <w:sz w:val="28"/>
                <w:szCs w:val="28"/>
              </w:rPr>
              <w:t>□</w:t>
            </w:r>
          </w:p>
        </w:tc>
      </w:tr>
      <w:tr w:rsidR="008B59B7" w14:paraId="636DE2FD" w14:textId="77777777" w:rsidTr="003C0F63">
        <w:trPr>
          <w:trHeight w:val="222"/>
        </w:trPr>
        <w:tc>
          <w:tcPr>
            <w:tcW w:w="8957" w:type="dxa"/>
          </w:tcPr>
          <w:p w14:paraId="50DC3EE7" w14:textId="77777777" w:rsidR="008B59B7" w:rsidRDefault="00000000" w:rsidP="003C0F63">
            <w:pPr>
              <w:pStyle w:val="TableParagraph"/>
              <w:ind w:left="43"/>
              <w:jc w:val="center"/>
              <w:rPr>
                <w:b/>
                <w:sz w:val="23"/>
              </w:rPr>
            </w:pPr>
            <w:r w:rsidRPr="003C0F63">
              <w:rPr>
                <w:b/>
                <w:sz w:val="23"/>
              </w:rPr>
              <w:t>Drainage</w:t>
            </w:r>
          </w:p>
        </w:tc>
        <w:tc>
          <w:tcPr>
            <w:tcW w:w="934" w:type="dxa"/>
          </w:tcPr>
          <w:p w14:paraId="2C66162F" w14:textId="77777777" w:rsidR="008B59B7" w:rsidRDefault="008B5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59B7" w14:paraId="00931141" w14:textId="77777777" w:rsidTr="00513FFB">
        <w:trPr>
          <w:trHeight w:val="1197"/>
        </w:trPr>
        <w:tc>
          <w:tcPr>
            <w:tcW w:w="8957" w:type="dxa"/>
          </w:tcPr>
          <w:p w14:paraId="09A9DC8E" w14:textId="5AA55622" w:rsidR="008B59B7" w:rsidRDefault="00572B23" w:rsidP="00CA0AB7">
            <w:pPr>
              <w:pStyle w:val="TableParagraph"/>
              <w:spacing w:before="102"/>
              <w:ind w:left="165" w:right="213"/>
              <w:rPr>
                <w:sz w:val="19"/>
              </w:rPr>
            </w:pPr>
            <w:r>
              <w:rPr>
                <w:w w:val="105"/>
                <w:sz w:val="19"/>
              </w:rPr>
              <w:t>Deck drains or drainage system may be leaking onto the</w:t>
            </w:r>
            <w:r>
              <w:rPr>
                <w:spacing w:val="-11"/>
                <w:w w:val="105"/>
                <w:sz w:val="19"/>
              </w:rPr>
              <w:t xml:space="preserve"> adjacent </w:t>
            </w:r>
            <w:r>
              <w:rPr>
                <w:w w:val="105"/>
                <w:sz w:val="19"/>
              </w:rPr>
              <w:t>weathering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steel – weathering steel components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have flaking rust</w:t>
            </w:r>
            <w:r w:rsidR="005C6BCA">
              <w:rPr>
                <w:w w:val="105"/>
                <w:sz w:val="19"/>
              </w:rPr>
              <w:t>, laminar rust,</w:t>
            </w:r>
            <w:r>
              <w:rPr>
                <w:w w:val="105"/>
                <w:sz w:val="19"/>
              </w:rPr>
              <w:t xml:space="preserve"> or section loss.</w:t>
            </w:r>
          </w:p>
          <w:p w14:paraId="547EE27D" w14:textId="1F290277" w:rsidR="008B59B7" w:rsidRDefault="00000000" w:rsidP="00CA0AB7">
            <w:pPr>
              <w:pStyle w:val="TableParagraph"/>
              <w:spacing w:before="121" w:line="211" w:lineRule="auto"/>
              <w:ind w:left="435" w:right="44"/>
              <w:rPr>
                <w:sz w:val="19"/>
              </w:rPr>
            </w:pPr>
            <w:r w:rsidRPr="00572B23">
              <w:rPr>
                <w:b/>
                <w:bCs/>
                <w:w w:val="105"/>
                <w:sz w:val="19"/>
              </w:rPr>
              <w:t xml:space="preserve">Recommended </w:t>
            </w:r>
            <w:r w:rsidR="00572B23">
              <w:rPr>
                <w:b/>
                <w:bCs/>
                <w:w w:val="105"/>
                <w:sz w:val="19"/>
              </w:rPr>
              <w:t xml:space="preserve">Maintenance </w:t>
            </w:r>
            <w:r w:rsidRPr="00572B23">
              <w:rPr>
                <w:b/>
                <w:bCs/>
                <w:w w:val="105"/>
                <w:sz w:val="19"/>
              </w:rPr>
              <w:t>Action:</w:t>
            </w:r>
            <w:r w:rsidR="00CA0AB7">
              <w:rPr>
                <w:b/>
                <w:bCs/>
                <w:w w:val="105"/>
                <w:sz w:val="19"/>
              </w:rPr>
              <w:t xml:space="preserve">  </w:t>
            </w:r>
            <w:r w:rsidR="00572B23">
              <w:rPr>
                <w:w w:val="105"/>
                <w:sz w:val="19"/>
              </w:rPr>
              <w:t xml:space="preserve">Repair, retrofit, modify, or flush </w:t>
            </w:r>
            <w:r>
              <w:rPr>
                <w:w w:val="105"/>
                <w:sz w:val="19"/>
              </w:rPr>
              <w:t>drainage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to prevent or reduce </w:t>
            </w:r>
            <w:r w:rsidR="00572B23">
              <w:rPr>
                <w:w w:val="105"/>
                <w:sz w:val="19"/>
              </w:rPr>
              <w:t xml:space="preserve">leakage onto </w:t>
            </w:r>
            <w:r>
              <w:rPr>
                <w:w w:val="105"/>
                <w:sz w:val="19"/>
              </w:rPr>
              <w:t>weathering steel</w:t>
            </w:r>
            <w:r w:rsidR="00572B23">
              <w:rPr>
                <w:w w:val="105"/>
                <w:sz w:val="19"/>
              </w:rPr>
              <w:t>.</w:t>
            </w:r>
          </w:p>
        </w:tc>
        <w:tc>
          <w:tcPr>
            <w:tcW w:w="934" w:type="dxa"/>
          </w:tcPr>
          <w:p w14:paraId="4C378D1B" w14:textId="557B6ADE" w:rsidR="008B59B7" w:rsidRDefault="00572B23" w:rsidP="00572B23">
            <w:pPr>
              <w:pStyle w:val="TableParagraph"/>
              <w:tabs>
                <w:tab w:val="left" w:pos="392"/>
              </w:tabs>
              <w:spacing w:before="22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 w:rsidRPr="00513FFB">
              <w:rPr>
                <w:spacing w:val="-5"/>
                <w:sz w:val="28"/>
                <w:szCs w:val="28"/>
              </w:rPr>
              <w:t>□</w:t>
            </w:r>
          </w:p>
          <w:p w14:paraId="2E71A4ED" w14:textId="77777777" w:rsidR="00572B23" w:rsidRPr="00572B23" w:rsidRDefault="00572B23" w:rsidP="00572B23">
            <w:pPr>
              <w:pStyle w:val="TableParagraph"/>
              <w:tabs>
                <w:tab w:val="left" w:pos="407"/>
              </w:tabs>
              <w:spacing w:before="22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28"/>
                <w:szCs w:val="28"/>
              </w:rPr>
              <w:tab/>
            </w:r>
          </w:p>
          <w:p w14:paraId="0A2D228C" w14:textId="58D0E978" w:rsidR="008B59B7" w:rsidRDefault="00572B23" w:rsidP="00572B23">
            <w:pPr>
              <w:pStyle w:val="TableParagraph"/>
              <w:tabs>
                <w:tab w:val="left" w:pos="407"/>
              </w:tabs>
              <w:spacing w:before="22"/>
              <w:rPr>
                <w:sz w:val="23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 w:rsidRPr="00513FFB">
              <w:rPr>
                <w:spacing w:val="-5"/>
                <w:sz w:val="28"/>
                <w:szCs w:val="28"/>
              </w:rPr>
              <w:t>□</w:t>
            </w:r>
          </w:p>
        </w:tc>
      </w:tr>
      <w:tr w:rsidR="008B59B7" w14:paraId="26EAE8EA" w14:textId="77777777" w:rsidTr="003C0F63">
        <w:trPr>
          <w:trHeight w:val="240"/>
        </w:trPr>
        <w:tc>
          <w:tcPr>
            <w:tcW w:w="8957" w:type="dxa"/>
          </w:tcPr>
          <w:p w14:paraId="2509AD87" w14:textId="77777777" w:rsidR="008B59B7" w:rsidRDefault="00000000" w:rsidP="003C0F63">
            <w:pPr>
              <w:pStyle w:val="TableParagraph"/>
              <w:ind w:left="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Dirt</w:t>
            </w:r>
            <w:r w:rsidRPr="003C0F63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 w:rsidRPr="003C0F63">
              <w:rPr>
                <w:b/>
                <w:sz w:val="23"/>
              </w:rPr>
              <w:t xml:space="preserve"> Debris</w:t>
            </w:r>
          </w:p>
        </w:tc>
        <w:tc>
          <w:tcPr>
            <w:tcW w:w="934" w:type="dxa"/>
          </w:tcPr>
          <w:p w14:paraId="7F52CF62" w14:textId="77777777" w:rsidR="008B59B7" w:rsidRDefault="008B59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59B7" w14:paraId="6FE2C5A4" w14:textId="77777777" w:rsidTr="00F57904">
        <w:trPr>
          <w:trHeight w:val="1401"/>
        </w:trPr>
        <w:tc>
          <w:tcPr>
            <w:tcW w:w="8957" w:type="dxa"/>
          </w:tcPr>
          <w:p w14:paraId="1CF61015" w14:textId="51E08B2A" w:rsidR="008B59B7" w:rsidRDefault="00F57904" w:rsidP="00CA0AB7">
            <w:pPr>
              <w:pStyle w:val="TableParagraph"/>
              <w:spacing w:before="80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Specific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locations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details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weathering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steel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collect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dirt/</w:t>
            </w:r>
            <w:r>
              <w:rPr>
                <w:spacing w:val="-2"/>
                <w:w w:val="105"/>
                <w:sz w:val="19"/>
              </w:rPr>
              <w:t>debris or cannot dry out.</w:t>
            </w:r>
          </w:p>
          <w:p w14:paraId="26D3BC83" w14:textId="51512973" w:rsidR="008B59B7" w:rsidRDefault="00000000" w:rsidP="00CA0AB7">
            <w:pPr>
              <w:pStyle w:val="TableParagraph"/>
              <w:tabs>
                <w:tab w:val="left" w:pos="2268"/>
              </w:tabs>
              <w:spacing w:before="116"/>
              <w:ind w:left="435"/>
              <w:rPr>
                <w:sz w:val="19"/>
              </w:rPr>
            </w:pPr>
            <w:r w:rsidRPr="00F57904">
              <w:rPr>
                <w:b/>
                <w:bCs/>
                <w:w w:val="105"/>
                <w:sz w:val="19"/>
              </w:rPr>
              <w:t xml:space="preserve">Recommended </w:t>
            </w:r>
            <w:r w:rsidR="00F57904">
              <w:rPr>
                <w:b/>
                <w:bCs/>
                <w:w w:val="105"/>
                <w:sz w:val="19"/>
              </w:rPr>
              <w:t xml:space="preserve">Maintenance </w:t>
            </w:r>
            <w:r w:rsidRPr="00F57904">
              <w:rPr>
                <w:b/>
                <w:bCs/>
                <w:w w:val="105"/>
                <w:sz w:val="19"/>
              </w:rPr>
              <w:t>Action:</w:t>
            </w:r>
            <w:r w:rsidR="00CA0AB7">
              <w:rPr>
                <w:b/>
                <w:bCs/>
                <w:w w:val="105"/>
                <w:sz w:val="19"/>
              </w:rPr>
              <w:t xml:space="preserve">  </w:t>
            </w:r>
            <w:r w:rsidR="00F57904">
              <w:rPr>
                <w:sz w:val="19"/>
              </w:rPr>
              <w:t>Cl</w:t>
            </w:r>
            <w:r>
              <w:rPr>
                <w:sz w:val="19"/>
              </w:rPr>
              <w:t>ean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flush</w:t>
            </w:r>
            <w:r>
              <w:rPr>
                <w:spacing w:val="14"/>
                <w:sz w:val="19"/>
              </w:rPr>
              <w:t xml:space="preserve"> </w:t>
            </w:r>
            <w:r w:rsidR="00F57904">
              <w:rPr>
                <w:spacing w:val="14"/>
                <w:sz w:val="19"/>
              </w:rPr>
              <w:t xml:space="preserve">dirt/debris from </w:t>
            </w:r>
            <w:r>
              <w:rPr>
                <w:sz w:val="19"/>
              </w:rPr>
              <w:t>weathering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steel</w:t>
            </w:r>
            <w:r w:rsidR="00F57904">
              <w:rPr>
                <w:sz w:val="19"/>
              </w:rPr>
              <w:t>.</w:t>
            </w:r>
          </w:p>
          <w:p w14:paraId="0DFEDE4A" w14:textId="175FF689" w:rsidR="008B59B7" w:rsidRDefault="00000000" w:rsidP="00CA0AB7">
            <w:pPr>
              <w:pStyle w:val="TableParagraph"/>
              <w:spacing w:before="120" w:after="120" w:line="211" w:lineRule="auto"/>
              <w:ind w:left="435" w:right="259"/>
              <w:rPr>
                <w:w w:val="105"/>
                <w:sz w:val="19"/>
              </w:rPr>
            </w:pPr>
            <w:r w:rsidRPr="00F57904">
              <w:rPr>
                <w:b/>
                <w:bCs/>
                <w:w w:val="105"/>
                <w:sz w:val="19"/>
              </w:rPr>
              <w:t xml:space="preserve">Recommended </w:t>
            </w:r>
            <w:r w:rsidR="00F57904">
              <w:rPr>
                <w:b/>
                <w:bCs/>
                <w:w w:val="105"/>
                <w:sz w:val="19"/>
              </w:rPr>
              <w:t xml:space="preserve">Maintenance </w:t>
            </w:r>
            <w:r w:rsidRPr="00F57904">
              <w:rPr>
                <w:b/>
                <w:bCs/>
                <w:w w:val="105"/>
                <w:sz w:val="19"/>
              </w:rPr>
              <w:t>Action:</w:t>
            </w:r>
            <w:r w:rsidR="00CA0AB7">
              <w:rPr>
                <w:b/>
                <w:bCs/>
                <w:w w:val="105"/>
                <w:sz w:val="19"/>
              </w:rPr>
              <w:t xml:space="preserve">  </w:t>
            </w:r>
            <w:r w:rsidR="00F57904">
              <w:rPr>
                <w:w w:val="105"/>
                <w:sz w:val="19"/>
              </w:rPr>
              <w:t>C</w:t>
            </w:r>
            <w:r>
              <w:rPr>
                <w:w w:val="105"/>
                <w:sz w:val="19"/>
              </w:rPr>
              <w:t>ountermeasures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retrofits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 w:rsidR="00F57904">
              <w:rPr>
                <w:spacing w:val="-13"/>
                <w:w w:val="105"/>
                <w:sz w:val="19"/>
              </w:rPr>
              <w:t xml:space="preserve">should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prevent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build-up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dirt</w:t>
            </w:r>
            <w:r w:rsidR="00F57904">
              <w:rPr>
                <w:w w:val="105"/>
                <w:sz w:val="19"/>
              </w:rPr>
              <w:t>/</w:t>
            </w:r>
            <w:r>
              <w:rPr>
                <w:w w:val="105"/>
                <w:sz w:val="19"/>
              </w:rPr>
              <w:t>debris on the weathering steel</w:t>
            </w:r>
            <w:r w:rsidR="00F57904">
              <w:rPr>
                <w:w w:val="105"/>
                <w:sz w:val="19"/>
              </w:rPr>
              <w:t>.</w:t>
            </w:r>
          </w:p>
          <w:p w14:paraId="23F3C0FD" w14:textId="2DC3A945" w:rsidR="00F57904" w:rsidRPr="00F57904" w:rsidRDefault="00F57904" w:rsidP="00CA0AB7">
            <w:pPr>
              <w:pStyle w:val="TableParagraph"/>
              <w:spacing w:after="120" w:line="211" w:lineRule="auto"/>
              <w:ind w:left="435" w:right="259"/>
              <w:rPr>
                <w:w w:val="105"/>
                <w:sz w:val="19"/>
              </w:rPr>
            </w:pPr>
            <w:r w:rsidRPr="00F57904">
              <w:rPr>
                <w:b/>
                <w:bCs/>
                <w:w w:val="105"/>
                <w:sz w:val="19"/>
              </w:rPr>
              <w:t xml:space="preserve">Recommended </w:t>
            </w:r>
            <w:r>
              <w:rPr>
                <w:b/>
                <w:bCs/>
                <w:w w:val="105"/>
                <w:sz w:val="19"/>
              </w:rPr>
              <w:t xml:space="preserve">Maintenance </w:t>
            </w:r>
            <w:r w:rsidRPr="00F57904">
              <w:rPr>
                <w:b/>
                <w:bCs/>
                <w:w w:val="105"/>
                <w:sz w:val="19"/>
              </w:rPr>
              <w:t>Action:</w:t>
            </w:r>
            <w:r w:rsidR="00CA0AB7">
              <w:rPr>
                <w:b/>
                <w:bCs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>Remove adjacent vegetation which prevents the natural drying of wet steel surfaces.</w:t>
            </w:r>
          </w:p>
        </w:tc>
        <w:tc>
          <w:tcPr>
            <w:tcW w:w="934" w:type="dxa"/>
          </w:tcPr>
          <w:p w14:paraId="3A54D74E" w14:textId="5D2761FF" w:rsidR="00572B23" w:rsidRDefault="00F57904" w:rsidP="00572B23">
            <w:pPr>
              <w:pStyle w:val="TableParagraph"/>
              <w:tabs>
                <w:tab w:val="left" w:pos="392"/>
              </w:tabs>
              <w:spacing w:before="22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 w:rsidR="00572B23" w:rsidRPr="00513FFB">
              <w:rPr>
                <w:spacing w:val="-5"/>
                <w:sz w:val="28"/>
                <w:szCs w:val="28"/>
              </w:rPr>
              <w:t>□</w:t>
            </w:r>
          </w:p>
          <w:p w14:paraId="63D4A1BA" w14:textId="1FEEAA75" w:rsidR="00572B23" w:rsidRPr="00572B23" w:rsidRDefault="00572B23" w:rsidP="00F57904">
            <w:pPr>
              <w:pStyle w:val="TableParagraph"/>
              <w:tabs>
                <w:tab w:val="left" w:pos="392"/>
              </w:tabs>
              <w:spacing w:before="22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 w:rsidR="00F57904" w:rsidRPr="00513FFB">
              <w:rPr>
                <w:spacing w:val="-5"/>
                <w:sz w:val="28"/>
                <w:szCs w:val="28"/>
              </w:rPr>
              <w:t>□</w:t>
            </w:r>
          </w:p>
          <w:p w14:paraId="29982C8B" w14:textId="00291E83" w:rsidR="008B59B7" w:rsidRDefault="00F57904" w:rsidP="00F57904">
            <w:pPr>
              <w:pStyle w:val="TableParagraph"/>
              <w:tabs>
                <w:tab w:val="left" w:pos="393"/>
              </w:tabs>
              <w:spacing w:before="23" w:line="393" w:lineRule="auto"/>
              <w:ind w:left="122" w:right="255" w:hanging="42"/>
              <w:jc w:val="both"/>
              <w:rPr>
                <w:spacing w:val="-5"/>
                <w:sz w:val="28"/>
                <w:szCs w:val="28"/>
              </w:rPr>
            </w:pPr>
            <w:bookmarkStart w:id="2" w:name="_Hlk159234044"/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  <w:r w:rsidR="00572B23" w:rsidRPr="00513FFB">
              <w:rPr>
                <w:spacing w:val="-5"/>
                <w:sz w:val="28"/>
                <w:szCs w:val="28"/>
              </w:rPr>
              <w:t>□</w:t>
            </w:r>
            <w:bookmarkEnd w:id="2"/>
          </w:p>
          <w:p w14:paraId="593F63C1" w14:textId="672413B2" w:rsidR="00F57904" w:rsidRDefault="00F57904" w:rsidP="00F57904">
            <w:pPr>
              <w:pStyle w:val="TableParagraph"/>
              <w:tabs>
                <w:tab w:val="left" w:pos="393"/>
              </w:tabs>
              <w:spacing w:before="23" w:line="393" w:lineRule="auto"/>
              <w:ind w:left="122" w:right="255" w:hanging="42"/>
              <w:jc w:val="both"/>
              <w:rPr>
                <w:sz w:val="23"/>
              </w:rPr>
            </w:pPr>
            <w:r>
              <w:rPr>
                <w:spacing w:val="-5"/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ab/>
            </w:r>
            <w:r w:rsidRPr="00513FFB">
              <w:rPr>
                <w:spacing w:val="-5"/>
                <w:sz w:val="28"/>
                <w:szCs w:val="28"/>
              </w:rPr>
              <w:t>□</w:t>
            </w:r>
          </w:p>
        </w:tc>
      </w:tr>
      <w:tr w:rsidR="008B59B7" w14:paraId="0865287D" w14:textId="77777777" w:rsidTr="003C0F63">
        <w:trPr>
          <w:trHeight w:val="339"/>
        </w:trPr>
        <w:tc>
          <w:tcPr>
            <w:tcW w:w="8957" w:type="dxa"/>
          </w:tcPr>
          <w:p w14:paraId="69C51F4F" w14:textId="69704FFE" w:rsidR="008B59B7" w:rsidRPr="003C0F63" w:rsidRDefault="00000000" w:rsidP="003C0F63">
            <w:pPr>
              <w:pStyle w:val="TableParagraph"/>
              <w:ind w:left="43"/>
              <w:jc w:val="center"/>
              <w:rPr>
                <w:b/>
                <w:sz w:val="23"/>
              </w:rPr>
            </w:pPr>
            <w:r w:rsidRPr="003C0F63">
              <w:rPr>
                <w:b/>
                <w:sz w:val="23"/>
              </w:rPr>
              <w:lastRenderedPageBreak/>
              <w:t xml:space="preserve">Program </w:t>
            </w:r>
            <w:r w:rsidR="003C0F63" w:rsidRPr="003C0F63">
              <w:rPr>
                <w:b/>
                <w:sz w:val="23"/>
              </w:rPr>
              <w:t xml:space="preserve">Manager Notified </w:t>
            </w:r>
            <w:r w:rsidR="003C0F63" w:rsidRPr="003C0F63">
              <w:rPr>
                <w:b/>
                <w:sz w:val="23"/>
              </w:rPr>
              <w:tab/>
            </w:r>
            <w:r w:rsidR="003C0F63" w:rsidRPr="003C0F63">
              <w:rPr>
                <w:b/>
                <w:sz w:val="23"/>
              </w:rPr>
              <w:tab/>
            </w:r>
            <w:r w:rsidR="003C0F63" w:rsidRPr="003C0F63">
              <w:rPr>
                <w:b/>
                <w:sz w:val="23"/>
              </w:rPr>
              <w:tab/>
            </w:r>
            <w:r w:rsidR="003C0F63" w:rsidRPr="003C0F63">
              <w:rPr>
                <w:b/>
                <w:sz w:val="23"/>
              </w:rPr>
              <w:tab/>
            </w:r>
            <w:r w:rsidR="003C0F63" w:rsidRPr="003C0F63">
              <w:rPr>
                <w:b/>
                <w:sz w:val="23"/>
              </w:rPr>
              <w:tab/>
            </w:r>
            <w:r w:rsidR="003C0F63" w:rsidRPr="003C0F63">
              <w:rPr>
                <w:bCs/>
                <w:sz w:val="23"/>
              </w:rPr>
              <w:t>Date ___________</w:t>
            </w:r>
          </w:p>
        </w:tc>
        <w:tc>
          <w:tcPr>
            <w:tcW w:w="934" w:type="dxa"/>
          </w:tcPr>
          <w:p w14:paraId="54EFA3A1" w14:textId="1FFFB530" w:rsidR="008B59B7" w:rsidRDefault="003C0F63">
            <w:pPr>
              <w:pStyle w:val="TableParagraph"/>
              <w:spacing w:line="230" w:lineRule="exact"/>
              <w:ind w:left="366"/>
              <w:rPr>
                <w:rFonts w:ascii="Calibri"/>
                <w:sz w:val="20"/>
              </w:rPr>
            </w:pPr>
            <w:r w:rsidRPr="00513FFB">
              <w:rPr>
                <w:spacing w:val="-5"/>
                <w:sz w:val="28"/>
                <w:szCs w:val="28"/>
              </w:rPr>
              <w:t>□</w:t>
            </w:r>
          </w:p>
        </w:tc>
      </w:tr>
    </w:tbl>
    <w:p w14:paraId="2BCF0473" w14:textId="77777777" w:rsidR="00E635F1" w:rsidRDefault="00E635F1"/>
    <w:sectPr w:rsidR="00E635F1" w:rsidSect="00CA0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907" w:bottom="317" w:left="7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57ED" w14:textId="77777777" w:rsidR="0085742E" w:rsidRDefault="0085742E" w:rsidP="0090270E">
      <w:r>
        <w:separator/>
      </w:r>
    </w:p>
  </w:endnote>
  <w:endnote w:type="continuationSeparator" w:id="0">
    <w:p w14:paraId="628DF993" w14:textId="77777777" w:rsidR="0085742E" w:rsidRDefault="0085742E" w:rsidP="0090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4DBA" w14:textId="77777777" w:rsidR="009053E8" w:rsidRDefault="0090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E702" w14:textId="77777777" w:rsidR="009053E8" w:rsidRDefault="00905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360C" w14:textId="77777777" w:rsidR="009053E8" w:rsidRDefault="0090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5F27" w14:textId="77777777" w:rsidR="0085742E" w:rsidRDefault="0085742E" w:rsidP="0090270E">
      <w:r>
        <w:separator/>
      </w:r>
    </w:p>
  </w:footnote>
  <w:footnote w:type="continuationSeparator" w:id="0">
    <w:p w14:paraId="344888E6" w14:textId="77777777" w:rsidR="0085742E" w:rsidRDefault="0085742E" w:rsidP="0090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9BAB" w14:textId="77777777" w:rsidR="009053E8" w:rsidRDefault="00905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BDCB" w14:textId="74B2129C" w:rsidR="0090270E" w:rsidRDefault="00CA0AB7" w:rsidP="00CA0AB7">
    <w:pPr>
      <w:pStyle w:val="Header"/>
      <w:tabs>
        <w:tab w:val="clear" w:pos="9360"/>
        <w:tab w:val="right" w:pos="10260"/>
      </w:tabs>
      <w:ind w:left="9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188E9" wp14:editId="5CE1E876">
          <wp:simplePos x="0" y="0"/>
          <wp:positionH relativeFrom="column">
            <wp:posOffset>53975</wp:posOffset>
          </wp:positionH>
          <wp:positionV relativeFrom="paragraph">
            <wp:posOffset>0</wp:posOffset>
          </wp:positionV>
          <wp:extent cx="2095500" cy="43815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70E">
      <w:tab/>
    </w:r>
    <w:r w:rsidR="0090270E">
      <w:tab/>
    </w:r>
    <w:r w:rsidR="0090270E" w:rsidRPr="0090270E">
      <w:rPr>
        <w:sz w:val="20"/>
        <w:szCs w:val="20"/>
      </w:rPr>
      <w:t xml:space="preserve">Bridge No. </w:t>
    </w:r>
    <w:r w:rsidR="009053E8">
      <w:rPr>
        <w:sz w:val="20"/>
        <w:szCs w:val="20"/>
      </w:rPr>
      <w:t>_______</w:t>
    </w:r>
    <w:r w:rsidR="0090270E" w:rsidRPr="0090270E">
      <w:rPr>
        <w:sz w:val="20"/>
        <w:szCs w:val="20"/>
      </w:rPr>
      <w:t>_______</w:t>
    </w:r>
    <w:r w:rsidR="0090270E">
      <w:rPr>
        <w:sz w:val="20"/>
        <w:szCs w:val="20"/>
      </w:rPr>
      <w:t>_</w:t>
    </w:r>
    <w:r w:rsidR="0090270E" w:rsidRPr="0090270E">
      <w:rPr>
        <w:sz w:val="20"/>
        <w:szCs w:val="20"/>
      </w:rPr>
      <w:t>____</w:t>
    </w:r>
    <w:r w:rsidR="0090270E">
      <w:rPr>
        <w:sz w:val="20"/>
        <w:szCs w:val="20"/>
      </w:rPr>
      <w:t>_</w:t>
    </w:r>
  </w:p>
  <w:p w14:paraId="2AD80706" w14:textId="40DA92D0" w:rsidR="009053E8" w:rsidRDefault="0090270E" w:rsidP="0090270E">
    <w:pPr>
      <w:pStyle w:val="Header"/>
      <w:tabs>
        <w:tab w:val="clear" w:pos="9360"/>
        <w:tab w:val="right" w:pos="102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9053E8">
      <w:rPr>
        <w:sz w:val="20"/>
        <w:szCs w:val="20"/>
      </w:rPr>
      <w:t>Inspector _____________________</w:t>
    </w:r>
  </w:p>
  <w:p w14:paraId="4A1706CA" w14:textId="6FF977EE" w:rsidR="0090270E" w:rsidRDefault="009053E8" w:rsidP="0090270E">
    <w:pPr>
      <w:pStyle w:val="Header"/>
      <w:tabs>
        <w:tab w:val="clear" w:pos="9360"/>
        <w:tab w:val="right" w:pos="10260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 w:rsidR="0090270E">
      <w:rPr>
        <w:sz w:val="20"/>
        <w:szCs w:val="20"/>
      </w:rPr>
      <w:t>Date_</w:t>
    </w:r>
    <w:r>
      <w:rPr>
        <w:sz w:val="20"/>
        <w:szCs w:val="20"/>
      </w:rPr>
      <w:t>____________</w:t>
    </w:r>
    <w:r w:rsidR="0090270E">
      <w:rPr>
        <w:sz w:val="20"/>
        <w:szCs w:val="20"/>
      </w:rPr>
      <w:t>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7A04" w14:textId="77777777" w:rsidR="009053E8" w:rsidRDefault="00905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43E5"/>
    <w:multiLevelType w:val="hybridMultilevel"/>
    <w:tmpl w:val="C2AE3C8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696299"/>
    <w:multiLevelType w:val="hybridMultilevel"/>
    <w:tmpl w:val="11E6F1A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9B47258"/>
    <w:multiLevelType w:val="hybridMultilevel"/>
    <w:tmpl w:val="DBA0277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7779286">
    <w:abstractNumId w:val="1"/>
  </w:num>
  <w:num w:numId="2" w16cid:durableId="1730617588">
    <w:abstractNumId w:val="2"/>
  </w:num>
  <w:num w:numId="3" w16cid:durableId="124152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9B7"/>
    <w:rsid w:val="00274D50"/>
    <w:rsid w:val="003C0F63"/>
    <w:rsid w:val="003F2341"/>
    <w:rsid w:val="00513FFB"/>
    <w:rsid w:val="00572B23"/>
    <w:rsid w:val="005C6BCA"/>
    <w:rsid w:val="005C75BF"/>
    <w:rsid w:val="006B2DE8"/>
    <w:rsid w:val="00727D40"/>
    <w:rsid w:val="0085742E"/>
    <w:rsid w:val="008A0B7A"/>
    <w:rsid w:val="008B59B7"/>
    <w:rsid w:val="0090270E"/>
    <w:rsid w:val="00902F3F"/>
    <w:rsid w:val="009053E8"/>
    <w:rsid w:val="00B53FD0"/>
    <w:rsid w:val="00CA0AB7"/>
    <w:rsid w:val="00DB392E"/>
    <w:rsid w:val="00E635F1"/>
    <w:rsid w:val="00F57904"/>
    <w:rsid w:val="00F8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88BC5"/>
  <w15:docId w15:val="{32498362-2082-4A32-A586-8D0B89AD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3"/>
      <w:szCs w:val="23"/>
    </w:rPr>
  </w:style>
  <w:style w:type="paragraph" w:styleId="Title">
    <w:name w:val="Title"/>
    <w:basedOn w:val="Normal"/>
    <w:uiPriority w:val="10"/>
    <w:qFormat/>
    <w:pPr>
      <w:spacing w:before="25"/>
      <w:ind w:left="6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7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0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70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C194.18A16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8F1B3-90C3-4034-85D9-6BCC5E100FB6}"/>
</file>

<file path=customXml/itemProps2.xml><?xml version="1.0" encoding="utf-8"?>
<ds:datastoreItem xmlns:ds="http://schemas.openxmlformats.org/officeDocument/2006/customXml" ds:itemID="{EC375BE1-A93D-4663-9D64-41482FB83388}"/>
</file>

<file path=customXml/itemProps3.xml><?xml version="1.0" encoding="utf-8"?>
<ds:datastoreItem xmlns:ds="http://schemas.openxmlformats.org/officeDocument/2006/customXml" ds:itemID="{723FFDF4-8C99-4479-8CB2-DA2E34D79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Bohnsack, David - DOT</cp:lastModifiedBy>
  <cp:revision>6</cp:revision>
  <dcterms:created xsi:type="dcterms:W3CDTF">2024-02-19T15:22:00Z</dcterms:created>
  <dcterms:modified xsi:type="dcterms:W3CDTF">2024-03-07T16:05:00Z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