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F5388" w14:textId="0FAA7945" w:rsidR="009F003C" w:rsidRDefault="005513CE" w:rsidP="005513CE">
      <w:pPr>
        <w:jc w:val="center"/>
        <w:rPr>
          <w:b/>
        </w:rPr>
      </w:pPr>
      <w:r>
        <w:rPr>
          <w:b/>
        </w:rPr>
        <w:t>TEAM CHARTER</w:t>
      </w:r>
    </w:p>
    <w:p w14:paraId="19FB0983" w14:textId="56FF5F3E" w:rsidR="00684C39" w:rsidRDefault="00684C39" w:rsidP="005513CE">
      <w:pPr>
        <w:jc w:val="center"/>
        <w:rPr>
          <w:b/>
        </w:rPr>
      </w:pPr>
      <w:r>
        <w:rPr>
          <w:b/>
        </w:rPr>
        <w:t>Bridge Technical Committee</w:t>
      </w:r>
    </w:p>
    <w:p w14:paraId="672A6659" w14:textId="77777777" w:rsidR="00346EE7" w:rsidRDefault="00346EE7" w:rsidP="005513CE">
      <w:pPr>
        <w:jc w:val="center"/>
        <w:rPr>
          <w:b/>
        </w:rPr>
      </w:pPr>
    </w:p>
    <w:p w14:paraId="67D334F1" w14:textId="0CC4199D" w:rsidR="00E00E1F" w:rsidRDefault="00634630" w:rsidP="00DB0C97">
      <w:pPr>
        <w:rPr>
          <w:b/>
        </w:rPr>
      </w:pPr>
      <w:r>
        <w:rPr>
          <w:b/>
        </w:rPr>
        <w:t>Team Purpose:</w:t>
      </w:r>
      <w:r w:rsidR="00FB579F">
        <w:rPr>
          <w:b/>
        </w:rPr>
        <w:t xml:space="preserve">  </w:t>
      </w:r>
      <w:r w:rsidR="00FB579F" w:rsidRPr="009A03E8">
        <w:t>The Bridge Technical Committee</w:t>
      </w:r>
      <w:r w:rsidR="009A03E8">
        <w:t xml:space="preserve">’s </w:t>
      </w:r>
      <w:r w:rsidR="00911BC1">
        <w:t xml:space="preserve">(BTC) </w:t>
      </w:r>
      <w:r w:rsidR="009A03E8">
        <w:t>purpose is to bring together the Wisconsin structures community to identify and resolve statewide bridge construction issues, identify and create improvements to the structures construction program, and to share new structures initiatives with industry and stakeholders.</w:t>
      </w:r>
      <w:r w:rsidR="00FB579F">
        <w:rPr>
          <w:b/>
        </w:rPr>
        <w:t xml:space="preserve"> </w:t>
      </w:r>
      <w:r w:rsidR="00DB0C97">
        <w:rPr>
          <w:b/>
        </w:rPr>
        <w:t xml:space="preserve"> </w:t>
      </w:r>
      <w:r w:rsidR="005021DD" w:rsidRPr="00911BC1">
        <w:t>This purpose does not involve</w:t>
      </w:r>
      <w:r w:rsidR="00911BC1">
        <w:t xml:space="preserve"> intervening on individual project issues in that this is the role of the construction administrative staff.  The focus of the BTC is broader statewide policy and programs.   </w:t>
      </w:r>
    </w:p>
    <w:p w14:paraId="0322AAD3" w14:textId="77777777" w:rsidR="00E00E1F" w:rsidRDefault="00E00E1F" w:rsidP="00DB0C97">
      <w:pPr>
        <w:rPr>
          <w:b/>
        </w:rPr>
      </w:pPr>
    </w:p>
    <w:p w14:paraId="4523F0D7" w14:textId="2CA2F877" w:rsidR="00DB0C97" w:rsidRDefault="00DB0C97" w:rsidP="00DB0C97">
      <w:r w:rsidRPr="00DB0C97">
        <w:t>Products of the meeting include</w:t>
      </w:r>
      <w:r>
        <w:t>:</w:t>
      </w:r>
    </w:p>
    <w:p w14:paraId="5F4D222C" w14:textId="63FDD0C7" w:rsidR="00DB0C97" w:rsidRDefault="00F6037B" w:rsidP="00DB0C97">
      <w:pPr>
        <w:pStyle w:val="ListParagraph"/>
        <w:numPr>
          <w:ilvl w:val="0"/>
          <w:numId w:val="3"/>
        </w:numPr>
      </w:pPr>
      <w:bookmarkStart w:id="0" w:name="_Hlk48118250"/>
      <w:r>
        <w:t xml:space="preserve">Improved </w:t>
      </w:r>
      <w:r w:rsidR="007A186D">
        <w:t>industr</w:t>
      </w:r>
      <w:r w:rsidR="002848C6">
        <w:t>y’s</w:t>
      </w:r>
      <w:r w:rsidR="007A186D">
        <w:t xml:space="preserve"> </w:t>
      </w:r>
      <w:r>
        <w:t>understanding of the expectations of the department related to structures construction (specifications, details, and methods).</w:t>
      </w:r>
    </w:p>
    <w:p w14:paraId="483029D3" w14:textId="77777777" w:rsidR="00E00E1F" w:rsidRPr="00F6037B" w:rsidRDefault="00E00E1F" w:rsidP="00E00E1F">
      <w:pPr>
        <w:pStyle w:val="ListParagraph"/>
        <w:numPr>
          <w:ilvl w:val="0"/>
          <w:numId w:val="3"/>
        </w:numPr>
      </w:pPr>
      <w:r>
        <w:t xml:space="preserve">Improvements and clarifications to specifications and construction details    </w:t>
      </w:r>
    </w:p>
    <w:p w14:paraId="4E70AD9C" w14:textId="1B3F4174" w:rsidR="00F6037B" w:rsidRDefault="00F6037B" w:rsidP="00DB0C97">
      <w:pPr>
        <w:pStyle w:val="ListParagraph"/>
        <w:numPr>
          <w:ilvl w:val="0"/>
          <w:numId w:val="3"/>
        </w:numPr>
      </w:pPr>
      <w:r>
        <w:t>Reduction in contract administration claims resulting from industry having better understanding of department expectations</w:t>
      </w:r>
      <w:bookmarkEnd w:id="0"/>
    </w:p>
    <w:p w14:paraId="0A37501D" w14:textId="77777777" w:rsidR="00634630" w:rsidRDefault="00634630" w:rsidP="00346EE7">
      <w:pPr>
        <w:rPr>
          <w:b/>
        </w:rPr>
      </w:pPr>
    </w:p>
    <w:p w14:paraId="2ABF8E17" w14:textId="06AB1331" w:rsidR="00634630" w:rsidRPr="00943CC7" w:rsidRDefault="00634630" w:rsidP="00346EE7">
      <w:r>
        <w:rPr>
          <w:b/>
        </w:rPr>
        <w:t>Duration and Time Commitment:</w:t>
      </w:r>
      <w:r w:rsidR="00943CC7">
        <w:rPr>
          <w:b/>
        </w:rPr>
        <w:t xml:space="preserve">  </w:t>
      </w:r>
      <w:r w:rsidR="00943CC7" w:rsidRPr="00943CC7">
        <w:t>The</w:t>
      </w:r>
      <w:r w:rsidR="00943CC7">
        <w:t xml:space="preserve"> Bridge Technical Committee typically meets three times a year (March, July, and </w:t>
      </w:r>
      <w:r w:rsidR="002848C6">
        <w:t>November</w:t>
      </w:r>
      <w:r w:rsidR="00943CC7">
        <w:t xml:space="preserve">) </w:t>
      </w:r>
      <w:r w:rsidR="007C58DE">
        <w:t xml:space="preserve">provided there are </w:t>
      </w:r>
      <w:r w:rsidR="00943CC7">
        <w:t xml:space="preserve">enough agenda items for a meeting.  The meeting is typically face to face held in the SWR office.  The meetings are schedule for 2-1/2 hours. </w:t>
      </w:r>
    </w:p>
    <w:p w14:paraId="5DAB6C7B" w14:textId="77777777" w:rsidR="00634630" w:rsidRDefault="00634630" w:rsidP="00346EE7">
      <w:pPr>
        <w:rPr>
          <w:b/>
        </w:rPr>
      </w:pPr>
    </w:p>
    <w:p w14:paraId="65C7054E" w14:textId="77777777" w:rsidR="00634630" w:rsidRDefault="00634630" w:rsidP="00346EE7">
      <w:pPr>
        <w:rPr>
          <w:b/>
        </w:rPr>
      </w:pPr>
      <w:r>
        <w:rPr>
          <w:b/>
        </w:rPr>
        <w:t>Member Names and Organization:</w:t>
      </w:r>
    </w:p>
    <w:p w14:paraId="02EB378F" w14:textId="77777777" w:rsidR="00634630" w:rsidRDefault="00634630" w:rsidP="00346EE7">
      <w:pPr>
        <w:rPr>
          <w:b/>
        </w:rPr>
      </w:pPr>
    </w:p>
    <w:tbl>
      <w:tblPr>
        <w:tblStyle w:val="TableGrid"/>
        <w:tblW w:w="0" w:type="auto"/>
        <w:tblLook w:val="04A0" w:firstRow="1" w:lastRow="0" w:firstColumn="1" w:lastColumn="0" w:noHBand="0" w:noVBand="1"/>
      </w:tblPr>
      <w:tblGrid>
        <w:gridCol w:w="2338"/>
        <w:gridCol w:w="2067"/>
        <w:gridCol w:w="2608"/>
        <w:gridCol w:w="2337"/>
      </w:tblGrid>
      <w:tr w:rsidR="00393272" w14:paraId="22245721" w14:textId="77777777" w:rsidTr="1DCE5D18">
        <w:tc>
          <w:tcPr>
            <w:tcW w:w="2338" w:type="dxa"/>
          </w:tcPr>
          <w:p w14:paraId="6A05A809" w14:textId="77777777" w:rsidR="00393272" w:rsidRDefault="00393272" w:rsidP="00346EE7">
            <w:pPr>
              <w:rPr>
                <w:b/>
              </w:rPr>
            </w:pPr>
          </w:p>
        </w:tc>
        <w:tc>
          <w:tcPr>
            <w:tcW w:w="2067" w:type="dxa"/>
          </w:tcPr>
          <w:p w14:paraId="3DA086C9" w14:textId="77777777" w:rsidR="00393272" w:rsidRDefault="00393272" w:rsidP="00346EE7">
            <w:pPr>
              <w:rPr>
                <w:b/>
              </w:rPr>
            </w:pPr>
            <w:r>
              <w:rPr>
                <w:b/>
              </w:rPr>
              <w:t>Team Role</w:t>
            </w:r>
          </w:p>
        </w:tc>
        <w:tc>
          <w:tcPr>
            <w:tcW w:w="2608" w:type="dxa"/>
          </w:tcPr>
          <w:p w14:paraId="0D9ECFFD" w14:textId="77777777" w:rsidR="00393272" w:rsidRDefault="00393272" w:rsidP="00346EE7">
            <w:pPr>
              <w:rPr>
                <w:b/>
              </w:rPr>
            </w:pPr>
            <w:r>
              <w:rPr>
                <w:b/>
              </w:rPr>
              <w:t>Agency / Organization</w:t>
            </w:r>
          </w:p>
        </w:tc>
        <w:tc>
          <w:tcPr>
            <w:tcW w:w="2337" w:type="dxa"/>
          </w:tcPr>
          <w:p w14:paraId="03F7F75E" w14:textId="77777777" w:rsidR="00393272" w:rsidRDefault="00DC6CFA" w:rsidP="00346EE7">
            <w:pPr>
              <w:rPr>
                <w:b/>
              </w:rPr>
            </w:pPr>
            <w:r>
              <w:rPr>
                <w:b/>
              </w:rPr>
              <w:t>Specifics</w:t>
            </w:r>
          </w:p>
        </w:tc>
      </w:tr>
      <w:tr w:rsidR="00393272" w14:paraId="4558E78A" w14:textId="77777777" w:rsidTr="1DCE5D18">
        <w:tc>
          <w:tcPr>
            <w:tcW w:w="2338" w:type="dxa"/>
          </w:tcPr>
          <w:p w14:paraId="15F68B4D" w14:textId="32D6AA3E" w:rsidR="00393272" w:rsidRPr="00634630" w:rsidRDefault="00684C39" w:rsidP="00346EE7">
            <w:r>
              <w:t>Bill Oliva</w:t>
            </w:r>
          </w:p>
        </w:tc>
        <w:tc>
          <w:tcPr>
            <w:tcW w:w="2067" w:type="dxa"/>
          </w:tcPr>
          <w:p w14:paraId="2F1D1778" w14:textId="75353226" w:rsidR="00393272" w:rsidRPr="00634630" w:rsidRDefault="00684C39" w:rsidP="00346EE7">
            <w:r>
              <w:t>Chair</w:t>
            </w:r>
          </w:p>
        </w:tc>
        <w:tc>
          <w:tcPr>
            <w:tcW w:w="2608" w:type="dxa"/>
          </w:tcPr>
          <w:p w14:paraId="48FA862B" w14:textId="68D8AB19" w:rsidR="00393272" w:rsidRPr="00634630" w:rsidRDefault="00684C39" w:rsidP="00346EE7">
            <w:r>
              <w:t>Wisconsin DOT</w:t>
            </w:r>
            <w:r w:rsidR="00DB0C97">
              <w:t xml:space="preserve"> - BOS</w:t>
            </w:r>
          </w:p>
        </w:tc>
        <w:tc>
          <w:tcPr>
            <w:tcW w:w="2337" w:type="dxa"/>
          </w:tcPr>
          <w:p w14:paraId="3B091AF1" w14:textId="42C1B991" w:rsidR="00393272" w:rsidRPr="00634630" w:rsidRDefault="00684C39" w:rsidP="00346EE7">
            <w:r>
              <w:t>Assemble agenda, Schedule meetings, facilitate meeting, track follow-up and resolutions of issues</w:t>
            </w:r>
          </w:p>
        </w:tc>
      </w:tr>
      <w:tr w:rsidR="00393272" w14:paraId="746AD0CD" w14:textId="77777777" w:rsidTr="1DCE5D18">
        <w:tc>
          <w:tcPr>
            <w:tcW w:w="2338" w:type="dxa"/>
          </w:tcPr>
          <w:p w14:paraId="77549EA5" w14:textId="3EE3C82F" w:rsidR="00393272" w:rsidRPr="00634630" w:rsidRDefault="00684C39" w:rsidP="00346EE7">
            <w:r>
              <w:t>Aaron Bonk</w:t>
            </w:r>
          </w:p>
        </w:tc>
        <w:tc>
          <w:tcPr>
            <w:tcW w:w="2067" w:type="dxa"/>
          </w:tcPr>
          <w:p w14:paraId="7F4D6FDC" w14:textId="34D262BB" w:rsidR="00393272" w:rsidRPr="00634630" w:rsidRDefault="00911BC1" w:rsidP="00346EE7">
            <w:r>
              <w:t xml:space="preserve">Structures </w:t>
            </w:r>
            <w:r w:rsidR="00811E54">
              <w:t>Design &amp;</w:t>
            </w:r>
            <w:r w:rsidR="002848C6">
              <w:t xml:space="preserve"> Construction </w:t>
            </w:r>
            <w:r w:rsidR="002D3548">
              <w:t>s</w:t>
            </w:r>
            <w:r>
              <w:t>ub-</w:t>
            </w:r>
            <w:r w:rsidR="002D3548">
              <w:t>c</w:t>
            </w:r>
            <w:r>
              <w:t>ommittee</w:t>
            </w:r>
          </w:p>
        </w:tc>
        <w:tc>
          <w:tcPr>
            <w:tcW w:w="2608" w:type="dxa"/>
          </w:tcPr>
          <w:p w14:paraId="0B9815B8" w14:textId="577D7CBA" w:rsidR="00393272" w:rsidRPr="00634630" w:rsidRDefault="00911BC1" w:rsidP="00346EE7">
            <w:r>
              <w:t>Wisconsin DOT - BOS</w:t>
            </w:r>
          </w:p>
        </w:tc>
        <w:tc>
          <w:tcPr>
            <w:tcW w:w="2337" w:type="dxa"/>
          </w:tcPr>
          <w:p w14:paraId="0C5375F3" w14:textId="22CF8252" w:rsidR="00393272" w:rsidRPr="00634630" w:rsidRDefault="00DE3421" w:rsidP="00346EE7">
            <w:r>
              <w:t xml:space="preserve">Aaron is a co-chair of the BTC and leads the </w:t>
            </w:r>
            <w:r w:rsidR="00AA6B68">
              <w:t>d</w:t>
            </w:r>
            <w:r>
              <w:t xml:space="preserve">esign </w:t>
            </w:r>
            <w:r w:rsidR="002848C6">
              <w:t xml:space="preserve">&amp; construction </w:t>
            </w:r>
            <w:r>
              <w:t>sub-committee</w:t>
            </w:r>
          </w:p>
        </w:tc>
      </w:tr>
      <w:tr w:rsidR="00393272" w14:paraId="1D4A4A9B" w14:textId="77777777" w:rsidTr="1DCE5D18">
        <w:tc>
          <w:tcPr>
            <w:tcW w:w="2338" w:type="dxa"/>
          </w:tcPr>
          <w:p w14:paraId="7274C1B3" w14:textId="53B0D24D" w:rsidR="00393272" w:rsidRPr="00634630" w:rsidRDefault="00684C39" w:rsidP="00346EE7">
            <w:r>
              <w:t>Matt Grove</w:t>
            </w:r>
          </w:p>
        </w:tc>
        <w:tc>
          <w:tcPr>
            <w:tcW w:w="2067" w:type="dxa"/>
          </w:tcPr>
          <w:p w14:paraId="37CA0A09" w14:textId="1364E0A4" w:rsidR="00393272" w:rsidRPr="00634630" w:rsidRDefault="00911BC1" w:rsidP="00346EE7">
            <w:r>
              <w:t xml:space="preserve">Industry </w:t>
            </w:r>
            <w:r w:rsidR="002D3548">
              <w:t>r</w:t>
            </w:r>
            <w:r>
              <w:t>epresentative</w:t>
            </w:r>
          </w:p>
        </w:tc>
        <w:tc>
          <w:tcPr>
            <w:tcW w:w="2608" w:type="dxa"/>
          </w:tcPr>
          <w:p w14:paraId="5719835B" w14:textId="0E80A4A1" w:rsidR="00393272" w:rsidRPr="00634630" w:rsidRDefault="00911BC1" w:rsidP="00346EE7">
            <w:r>
              <w:t xml:space="preserve">WTBA </w:t>
            </w:r>
            <w:r w:rsidR="002D3548">
              <w:t>r</w:t>
            </w:r>
            <w:r>
              <w:t>epresentative</w:t>
            </w:r>
          </w:p>
        </w:tc>
        <w:tc>
          <w:tcPr>
            <w:tcW w:w="2337" w:type="dxa"/>
          </w:tcPr>
          <w:p w14:paraId="725478BF" w14:textId="0477F391" w:rsidR="00393272" w:rsidRPr="00634630" w:rsidRDefault="00911BC1" w:rsidP="00346EE7">
            <w:r>
              <w:t xml:space="preserve">Matt is our outreach representative to the </w:t>
            </w:r>
            <w:r w:rsidR="002D3548">
              <w:t>b</w:t>
            </w:r>
            <w:r>
              <w:t xml:space="preserve">ridge </w:t>
            </w:r>
            <w:r w:rsidR="002D3548">
              <w:t>c</w:t>
            </w:r>
            <w:r>
              <w:t>ontractors</w:t>
            </w:r>
          </w:p>
        </w:tc>
      </w:tr>
      <w:tr w:rsidR="00911BC1" w14:paraId="3C525798" w14:textId="77777777" w:rsidTr="1DCE5D18">
        <w:tc>
          <w:tcPr>
            <w:tcW w:w="2338" w:type="dxa"/>
          </w:tcPr>
          <w:p w14:paraId="04643D82" w14:textId="48FDBDAD" w:rsidR="00911BC1" w:rsidRPr="00634630" w:rsidRDefault="00911BC1" w:rsidP="00911BC1">
            <w:r>
              <w:t>Kevin McMullen</w:t>
            </w:r>
          </w:p>
        </w:tc>
        <w:tc>
          <w:tcPr>
            <w:tcW w:w="2067" w:type="dxa"/>
          </w:tcPr>
          <w:p w14:paraId="50E4D75A" w14:textId="7F4AEB75" w:rsidR="00911BC1" w:rsidRPr="00634630" w:rsidRDefault="00911BC1" w:rsidP="00911BC1">
            <w:r>
              <w:t xml:space="preserve">Industry </w:t>
            </w:r>
            <w:r w:rsidR="002D3548">
              <w:t>r</w:t>
            </w:r>
            <w:r>
              <w:t>epresentative</w:t>
            </w:r>
          </w:p>
        </w:tc>
        <w:tc>
          <w:tcPr>
            <w:tcW w:w="2608" w:type="dxa"/>
          </w:tcPr>
          <w:p w14:paraId="1E3B4975" w14:textId="67F51ED3" w:rsidR="00911BC1" w:rsidRPr="00634630" w:rsidRDefault="00911BC1" w:rsidP="00911BC1">
            <w:r>
              <w:t xml:space="preserve">WCPA </w:t>
            </w:r>
            <w:r w:rsidR="002D3548">
              <w:t>r</w:t>
            </w:r>
            <w:r>
              <w:t>epresentative</w:t>
            </w:r>
          </w:p>
        </w:tc>
        <w:tc>
          <w:tcPr>
            <w:tcW w:w="2337" w:type="dxa"/>
          </w:tcPr>
          <w:p w14:paraId="35E14974" w14:textId="707D6AD6" w:rsidR="00911BC1" w:rsidRPr="00634630" w:rsidRDefault="00911BC1" w:rsidP="00911BC1">
            <w:r>
              <w:t xml:space="preserve">Kevin is our outreach representative to the </w:t>
            </w:r>
            <w:r w:rsidR="002D3548">
              <w:t>c</w:t>
            </w:r>
            <w:r w:rsidR="00AA6B68">
              <w:t xml:space="preserve">oncrete </w:t>
            </w:r>
            <w:r>
              <w:t>industry</w:t>
            </w:r>
          </w:p>
        </w:tc>
      </w:tr>
      <w:tr w:rsidR="00AA6B68" w14:paraId="1C4813E3" w14:textId="77777777" w:rsidTr="1DCE5D18">
        <w:tc>
          <w:tcPr>
            <w:tcW w:w="2338" w:type="dxa"/>
          </w:tcPr>
          <w:p w14:paraId="0978DDC0" w14:textId="5B3E9FEC" w:rsidR="00AA6B68" w:rsidRPr="00634630" w:rsidRDefault="00AA6B68" w:rsidP="00AA6B68">
            <w:r w:rsidRPr="00AA6B68">
              <w:t>Cherish</w:t>
            </w:r>
            <w:r>
              <w:t xml:space="preserve"> </w:t>
            </w:r>
            <w:proofErr w:type="spellStart"/>
            <w:r w:rsidRPr="00AA6B68">
              <w:t>Schwenn</w:t>
            </w:r>
            <w:proofErr w:type="spellEnd"/>
          </w:p>
        </w:tc>
        <w:tc>
          <w:tcPr>
            <w:tcW w:w="2067" w:type="dxa"/>
          </w:tcPr>
          <w:p w14:paraId="13A4FFEF" w14:textId="2535F4B5" w:rsidR="00AA6B68" w:rsidRPr="00634630" w:rsidRDefault="00AA6B68" w:rsidP="00AA6B68">
            <w:r>
              <w:t xml:space="preserve">Industry </w:t>
            </w:r>
            <w:r w:rsidR="002D3548">
              <w:t>r</w:t>
            </w:r>
            <w:r>
              <w:t>epresentative</w:t>
            </w:r>
          </w:p>
        </w:tc>
        <w:tc>
          <w:tcPr>
            <w:tcW w:w="2608" w:type="dxa"/>
          </w:tcPr>
          <w:p w14:paraId="01641AC8" w14:textId="70FEC7D0" w:rsidR="00AA6B68" w:rsidRPr="00634630" w:rsidRDefault="00AA6B68" w:rsidP="00AA6B68">
            <w:r w:rsidRPr="00AA6B68">
              <w:t>WRMCA</w:t>
            </w:r>
            <w:r>
              <w:t xml:space="preserve"> </w:t>
            </w:r>
            <w:r w:rsidRPr="00AA6B68">
              <w:t>(ready</w:t>
            </w:r>
            <w:r w:rsidR="00414318">
              <w:t>-</w:t>
            </w:r>
            <w:r w:rsidRPr="00AA6B68">
              <w:t>mix)</w:t>
            </w:r>
          </w:p>
        </w:tc>
        <w:tc>
          <w:tcPr>
            <w:tcW w:w="2337" w:type="dxa"/>
          </w:tcPr>
          <w:p w14:paraId="5A39BBE3" w14:textId="0745BCA3" w:rsidR="00AA6B68" w:rsidRPr="00634630" w:rsidRDefault="00AA6B68" w:rsidP="00AA6B68">
            <w:r>
              <w:t>Cherish</w:t>
            </w:r>
            <w:r w:rsidRPr="00AA6B68">
              <w:t xml:space="preserve"> is our outreach representative to the </w:t>
            </w:r>
            <w:r w:rsidR="00414318">
              <w:t>r</w:t>
            </w:r>
            <w:r w:rsidR="00414318" w:rsidRPr="00AA6B68">
              <w:t>eady-mix</w:t>
            </w:r>
            <w:r w:rsidRPr="00AA6B68">
              <w:t xml:space="preserve"> industry</w:t>
            </w:r>
          </w:p>
        </w:tc>
      </w:tr>
      <w:tr w:rsidR="00AA6B68" w14:paraId="41C8F396" w14:textId="77777777" w:rsidTr="1DCE5D18">
        <w:tc>
          <w:tcPr>
            <w:tcW w:w="2338" w:type="dxa"/>
          </w:tcPr>
          <w:p w14:paraId="72A3D3EC" w14:textId="4BE05CAC" w:rsidR="00AA6B68" w:rsidRPr="00634630" w:rsidRDefault="00AA6B68" w:rsidP="00AA6B68">
            <w:r>
              <w:lastRenderedPageBreak/>
              <w:t>Joe Balice</w:t>
            </w:r>
          </w:p>
        </w:tc>
        <w:tc>
          <w:tcPr>
            <w:tcW w:w="2067" w:type="dxa"/>
          </w:tcPr>
          <w:p w14:paraId="0D0B940D" w14:textId="61EF9445" w:rsidR="00AA6B68" w:rsidRPr="00634630" w:rsidRDefault="00AA6B68" w:rsidP="00AA6B68">
            <w:r>
              <w:t>FHWA Wisconsin Division Bridge Engineer</w:t>
            </w:r>
          </w:p>
        </w:tc>
        <w:tc>
          <w:tcPr>
            <w:tcW w:w="2608" w:type="dxa"/>
          </w:tcPr>
          <w:p w14:paraId="0E27B00A" w14:textId="6A819DCD" w:rsidR="00AA6B68" w:rsidRPr="00634630" w:rsidRDefault="00AA6B68" w:rsidP="00AA6B68">
            <w:r>
              <w:t xml:space="preserve">FHWA </w:t>
            </w:r>
            <w:r w:rsidR="002D3548">
              <w:t>Wisconsin Division r</w:t>
            </w:r>
            <w:r>
              <w:t>epresentative</w:t>
            </w:r>
          </w:p>
        </w:tc>
        <w:tc>
          <w:tcPr>
            <w:tcW w:w="2337" w:type="dxa"/>
          </w:tcPr>
          <w:p w14:paraId="60061E4C" w14:textId="066DD3B2" w:rsidR="00AA6B68" w:rsidRPr="00634630" w:rsidRDefault="00AA6B68" w:rsidP="00AA6B68">
            <w:r>
              <w:t>Joe monitors the Wisconsin Bridge Programs</w:t>
            </w:r>
          </w:p>
        </w:tc>
      </w:tr>
      <w:tr w:rsidR="002848C6" w14:paraId="1D7F3CE8" w14:textId="77777777" w:rsidTr="1DCE5D18">
        <w:tc>
          <w:tcPr>
            <w:tcW w:w="2338" w:type="dxa"/>
          </w:tcPr>
          <w:p w14:paraId="7071DCEE" w14:textId="3A13EB12" w:rsidR="002848C6" w:rsidRDefault="002848C6" w:rsidP="002848C6">
            <w:r w:rsidRPr="002D3548">
              <w:t>Cami</w:t>
            </w:r>
            <w:r>
              <w:t xml:space="preserve"> Peterson</w:t>
            </w:r>
          </w:p>
        </w:tc>
        <w:tc>
          <w:tcPr>
            <w:tcW w:w="2067" w:type="dxa"/>
          </w:tcPr>
          <w:p w14:paraId="5B3590BE" w14:textId="330E850C" w:rsidR="002848C6" w:rsidRDefault="002848C6" w:rsidP="002848C6">
            <w:r>
              <w:t xml:space="preserve">Wisconsin DNR representative </w:t>
            </w:r>
          </w:p>
        </w:tc>
        <w:tc>
          <w:tcPr>
            <w:tcW w:w="2608" w:type="dxa"/>
          </w:tcPr>
          <w:p w14:paraId="30FEB3A6" w14:textId="6798A247" w:rsidR="002848C6" w:rsidRDefault="002848C6" w:rsidP="002848C6">
            <w:r>
              <w:t xml:space="preserve">Wisconsin DNR  </w:t>
            </w:r>
          </w:p>
        </w:tc>
        <w:tc>
          <w:tcPr>
            <w:tcW w:w="2337" w:type="dxa"/>
          </w:tcPr>
          <w:p w14:paraId="363EACFD" w14:textId="7CE1D2CF" w:rsidR="002848C6" w:rsidRDefault="002848C6" w:rsidP="002848C6">
            <w:r>
              <w:t xml:space="preserve">Agency coordination </w:t>
            </w:r>
          </w:p>
        </w:tc>
      </w:tr>
      <w:tr w:rsidR="002848C6" w14:paraId="13B1A7BD" w14:textId="77777777" w:rsidTr="1DCE5D18">
        <w:tc>
          <w:tcPr>
            <w:tcW w:w="2338" w:type="dxa"/>
          </w:tcPr>
          <w:p w14:paraId="70C68D89" w14:textId="0A0E480D" w:rsidR="002848C6" w:rsidRPr="002D3548" w:rsidRDefault="00811E54" w:rsidP="002848C6">
            <w:r>
              <w:t>WisDOT B</w:t>
            </w:r>
            <w:r w:rsidR="002848C6">
              <w:t>ureau</w:t>
            </w:r>
            <w:r>
              <w:t xml:space="preserve"> Staff</w:t>
            </w:r>
          </w:p>
        </w:tc>
        <w:tc>
          <w:tcPr>
            <w:tcW w:w="2067" w:type="dxa"/>
          </w:tcPr>
          <w:p w14:paraId="0C30A567" w14:textId="125029D7" w:rsidR="002848C6" w:rsidRPr="002D3548" w:rsidRDefault="002848C6" w:rsidP="002848C6">
            <w:r>
              <w:t>Technical Experts</w:t>
            </w:r>
          </w:p>
        </w:tc>
        <w:tc>
          <w:tcPr>
            <w:tcW w:w="2608" w:type="dxa"/>
          </w:tcPr>
          <w:p w14:paraId="414611CC" w14:textId="636657A4" w:rsidR="002848C6" w:rsidRDefault="00811E54" w:rsidP="002848C6">
            <w:r>
              <w:t xml:space="preserve">Various statewide bureaus including </w:t>
            </w:r>
            <w:r w:rsidR="002848C6">
              <w:t>BOS, BPD, BTS, OB</w:t>
            </w:r>
            <w:r>
              <w:t>O</w:t>
            </w:r>
            <w:r w:rsidR="002848C6">
              <w:t>EC</w:t>
            </w:r>
            <w:r>
              <w:t xml:space="preserve"> (as needed based on agenda items)</w:t>
            </w:r>
          </w:p>
        </w:tc>
        <w:tc>
          <w:tcPr>
            <w:tcW w:w="2337" w:type="dxa"/>
          </w:tcPr>
          <w:p w14:paraId="38258D7C" w14:textId="0B026552" w:rsidR="002848C6" w:rsidRDefault="002848C6" w:rsidP="002848C6">
            <w:r>
              <w:t>WisDOT business area experts in specification</w:t>
            </w:r>
            <w:r w:rsidR="00811E54">
              <w:t>s</w:t>
            </w:r>
            <w:r>
              <w:t>, material</w:t>
            </w:r>
            <w:r w:rsidR="00811E54">
              <w:t>s</w:t>
            </w:r>
            <w:r>
              <w:t>, contract administration, policy and standards</w:t>
            </w:r>
          </w:p>
        </w:tc>
      </w:tr>
      <w:tr w:rsidR="002848C6" w14:paraId="4BAAABCD" w14:textId="77777777" w:rsidTr="1DCE5D18">
        <w:tc>
          <w:tcPr>
            <w:tcW w:w="2338" w:type="dxa"/>
          </w:tcPr>
          <w:p w14:paraId="499FFEFF" w14:textId="5E947EBA" w:rsidR="002848C6" w:rsidRDefault="00811E54" w:rsidP="002848C6">
            <w:r>
              <w:t xml:space="preserve">WisDOT </w:t>
            </w:r>
            <w:r w:rsidR="002848C6">
              <w:t>Regional DOT Staff</w:t>
            </w:r>
          </w:p>
        </w:tc>
        <w:tc>
          <w:tcPr>
            <w:tcW w:w="2067" w:type="dxa"/>
          </w:tcPr>
          <w:p w14:paraId="1A065C53" w14:textId="599F065F" w:rsidR="002848C6" w:rsidRDefault="00811E54" w:rsidP="002848C6">
            <w:r>
              <w:t>Technical Experts</w:t>
            </w:r>
          </w:p>
        </w:tc>
        <w:tc>
          <w:tcPr>
            <w:tcW w:w="2608" w:type="dxa"/>
          </w:tcPr>
          <w:p w14:paraId="01108DE9" w14:textId="3D59DD42" w:rsidR="002848C6" w:rsidRDefault="002848C6" w:rsidP="002848C6">
            <w:r>
              <w:t>WisDOT construction</w:t>
            </w:r>
          </w:p>
        </w:tc>
        <w:tc>
          <w:tcPr>
            <w:tcW w:w="2337" w:type="dxa"/>
          </w:tcPr>
          <w:p w14:paraId="7320C822" w14:textId="49F99E5C" w:rsidR="002848C6" w:rsidRDefault="002848C6" w:rsidP="002848C6">
            <w:r>
              <w:t>Expertise and insight to various structures related needs and issues</w:t>
            </w:r>
          </w:p>
        </w:tc>
      </w:tr>
      <w:tr w:rsidR="002848C6" w14:paraId="51317064" w14:textId="77777777" w:rsidTr="1DCE5D18">
        <w:tc>
          <w:tcPr>
            <w:tcW w:w="2338" w:type="dxa"/>
          </w:tcPr>
          <w:p w14:paraId="11E3CAAF" w14:textId="6271CFA7" w:rsidR="002848C6" w:rsidRDefault="002848C6" w:rsidP="002848C6">
            <w:r>
              <w:t>Industry members (Distribution list attached)</w:t>
            </w:r>
          </w:p>
        </w:tc>
        <w:tc>
          <w:tcPr>
            <w:tcW w:w="2067" w:type="dxa"/>
          </w:tcPr>
          <w:p w14:paraId="6AE34529" w14:textId="712755E9" w:rsidR="002848C6" w:rsidRDefault="002848C6" w:rsidP="002848C6">
            <w:r>
              <w:t xml:space="preserve">Contractors, suppliers, fabricators, and engineering consultants </w:t>
            </w:r>
          </w:p>
        </w:tc>
        <w:tc>
          <w:tcPr>
            <w:tcW w:w="2608" w:type="dxa"/>
          </w:tcPr>
          <w:p w14:paraId="2BE11F78" w14:textId="4652DC1C" w:rsidR="002848C6" w:rsidRDefault="002848C6" w:rsidP="002848C6">
            <w:r>
              <w:t>Various</w:t>
            </w:r>
          </w:p>
        </w:tc>
        <w:tc>
          <w:tcPr>
            <w:tcW w:w="2337" w:type="dxa"/>
          </w:tcPr>
          <w:p w14:paraId="768115E2" w14:textId="6EC1ACCC" w:rsidR="002848C6" w:rsidRDefault="002848C6" w:rsidP="002848C6">
            <w:r>
              <w:t>Industry representatives and contributors to agenda content and sub-committee participation.</w:t>
            </w:r>
          </w:p>
        </w:tc>
      </w:tr>
    </w:tbl>
    <w:p w14:paraId="44EAFD9C" w14:textId="77777777" w:rsidR="00634630" w:rsidRDefault="00634630" w:rsidP="00346EE7">
      <w:pPr>
        <w:rPr>
          <w:b/>
        </w:rPr>
      </w:pPr>
      <w:bookmarkStart w:id="1" w:name="_GoBack"/>
      <w:bookmarkEnd w:id="1"/>
    </w:p>
    <w:sectPr w:rsidR="00634630" w:rsidSect="00EC08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A66E" w14:textId="77777777" w:rsidR="00F4726B" w:rsidRDefault="00F4726B" w:rsidP="009F003C">
      <w:r>
        <w:separator/>
      </w:r>
    </w:p>
  </w:endnote>
  <w:endnote w:type="continuationSeparator" w:id="0">
    <w:p w14:paraId="7DEDD9F9" w14:textId="77777777" w:rsidR="00F4726B" w:rsidRDefault="00F4726B" w:rsidP="009F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BD9C7" w14:textId="1AD45D51" w:rsidR="00DF1CF1" w:rsidRDefault="00DF1CF1" w:rsidP="002E639E">
    <w:pPr>
      <w:pStyle w:val="Footer"/>
      <w:jc w:val="right"/>
    </w:pPr>
  </w:p>
  <w:p w14:paraId="4FE86FF7" w14:textId="37D1FD07" w:rsidR="00DF1CF1" w:rsidRDefault="00DF1CF1" w:rsidP="002E639E">
    <w:pPr>
      <w:pStyle w:val="Footer"/>
      <w:jc w:val="center"/>
    </w:pPr>
    <w:r w:rsidRPr="002E639E">
      <w:t>Bridge Technical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6A2F" w14:textId="77777777" w:rsidR="00F4726B" w:rsidRDefault="00F4726B" w:rsidP="009F003C">
      <w:r>
        <w:separator/>
      </w:r>
    </w:p>
  </w:footnote>
  <w:footnote w:type="continuationSeparator" w:id="0">
    <w:p w14:paraId="65C38A07" w14:textId="77777777" w:rsidR="00F4726B" w:rsidRDefault="00F4726B" w:rsidP="009F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2706" w14:textId="5F8AF375" w:rsidR="00DF1CF1" w:rsidRPr="009F003C" w:rsidRDefault="00DF1CF1" w:rsidP="009F003C">
    <w:pPr>
      <w:spacing w:line="264" w:lineRule="auto"/>
      <w:rPr>
        <w:color w:val="002060"/>
      </w:rPr>
    </w:pPr>
    <w:r w:rsidRPr="009F003C">
      <w:rPr>
        <w:noProof/>
        <w:color w:val="002060"/>
      </w:rPr>
      <mc:AlternateContent>
        <mc:Choice Requires="wps">
          <w:drawing>
            <wp:anchor distT="0" distB="0" distL="114300" distR="114300" simplePos="0" relativeHeight="251657216" behindDoc="0" locked="0" layoutInCell="1" allowOverlap="1" wp14:anchorId="30A77DA1" wp14:editId="0777777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p14="http://schemas.microsoft.com/office/word/2010/wordml">
          <w:pict w14:anchorId="64508CEA">
            <v:rect id="Rectangle 222"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38AB5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w10:wrap anchorx="page" anchory="page"/>
            </v:rect>
          </w:pict>
        </mc:Fallback>
      </mc:AlternateContent>
    </w:r>
    <w:r w:rsidRPr="009F003C">
      <w:rPr>
        <w:color w:val="002060"/>
      </w:rPr>
      <w:t xml:space="preserve">DTSD Partnership Initiative </w:t>
    </w:r>
    <w:r>
      <w:rPr>
        <w:color w:val="00206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09EE"/>
    <w:multiLevelType w:val="hybridMultilevel"/>
    <w:tmpl w:val="2D04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5D0D"/>
    <w:multiLevelType w:val="hybridMultilevel"/>
    <w:tmpl w:val="D44CFB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477BF"/>
    <w:multiLevelType w:val="hybridMultilevel"/>
    <w:tmpl w:val="71EE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D28BA"/>
    <w:multiLevelType w:val="hybridMultilevel"/>
    <w:tmpl w:val="4BCAE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26"/>
    <w:rsid w:val="00064D45"/>
    <w:rsid w:val="000B4C1C"/>
    <w:rsid w:val="001A68ED"/>
    <w:rsid w:val="001B5875"/>
    <w:rsid w:val="001B7A6F"/>
    <w:rsid w:val="00234BA3"/>
    <w:rsid w:val="00240A38"/>
    <w:rsid w:val="00256066"/>
    <w:rsid w:val="00273C39"/>
    <w:rsid w:val="002848C6"/>
    <w:rsid w:val="002D3548"/>
    <w:rsid w:val="002E639E"/>
    <w:rsid w:val="002E76A1"/>
    <w:rsid w:val="00306E58"/>
    <w:rsid w:val="00346EE7"/>
    <w:rsid w:val="00362217"/>
    <w:rsid w:val="00362814"/>
    <w:rsid w:val="00393272"/>
    <w:rsid w:val="003B3D69"/>
    <w:rsid w:val="00414318"/>
    <w:rsid w:val="00426B3D"/>
    <w:rsid w:val="004E6542"/>
    <w:rsid w:val="005021DD"/>
    <w:rsid w:val="00526BA9"/>
    <w:rsid w:val="00530208"/>
    <w:rsid w:val="005513CE"/>
    <w:rsid w:val="00582EC2"/>
    <w:rsid w:val="005B201D"/>
    <w:rsid w:val="00634630"/>
    <w:rsid w:val="00684C39"/>
    <w:rsid w:val="006B6FF6"/>
    <w:rsid w:val="006D732E"/>
    <w:rsid w:val="00705D28"/>
    <w:rsid w:val="007111FF"/>
    <w:rsid w:val="007574DB"/>
    <w:rsid w:val="0076602E"/>
    <w:rsid w:val="007A186D"/>
    <w:rsid w:val="007C58DE"/>
    <w:rsid w:val="007E14C4"/>
    <w:rsid w:val="00811E54"/>
    <w:rsid w:val="00885A70"/>
    <w:rsid w:val="008C0791"/>
    <w:rsid w:val="00911BC1"/>
    <w:rsid w:val="0092504A"/>
    <w:rsid w:val="00943CC7"/>
    <w:rsid w:val="00947276"/>
    <w:rsid w:val="009A03E8"/>
    <w:rsid w:val="009A4D61"/>
    <w:rsid w:val="009C67E3"/>
    <w:rsid w:val="009F003C"/>
    <w:rsid w:val="00A82059"/>
    <w:rsid w:val="00AA6B68"/>
    <w:rsid w:val="00B344CD"/>
    <w:rsid w:val="00B66C3E"/>
    <w:rsid w:val="00C17C12"/>
    <w:rsid w:val="00C700C1"/>
    <w:rsid w:val="00D047DD"/>
    <w:rsid w:val="00D915AD"/>
    <w:rsid w:val="00DB0C97"/>
    <w:rsid w:val="00DC6CFA"/>
    <w:rsid w:val="00DD77D3"/>
    <w:rsid w:val="00DE3421"/>
    <w:rsid w:val="00DF1CF1"/>
    <w:rsid w:val="00E00719"/>
    <w:rsid w:val="00E00E1F"/>
    <w:rsid w:val="00E307FE"/>
    <w:rsid w:val="00EB5DE6"/>
    <w:rsid w:val="00EC08BA"/>
    <w:rsid w:val="00F25387"/>
    <w:rsid w:val="00F31F45"/>
    <w:rsid w:val="00F4726B"/>
    <w:rsid w:val="00F5169C"/>
    <w:rsid w:val="00F6037B"/>
    <w:rsid w:val="00F96080"/>
    <w:rsid w:val="00FB579F"/>
    <w:rsid w:val="00FD230F"/>
    <w:rsid w:val="00FD6226"/>
    <w:rsid w:val="1DCE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C3748"/>
  <w15:chartTrackingRefBased/>
  <w15:docId w15:val="{E0810251-0471-4FAE-B743-A4A5E190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226"/>
    <w:pPr>
      <w:ind w:left="720"/>
      <w:contextualSpacing/>
    </w:pPr>
  </w:style>
  <w:style w:type="paragraph" w:styleId="Header">
    <w:name w:val="header"/>
    <w:basedOn w:val="Normal"/>
    <w:link w:val="HeaderChar"/>
    <w:uiPriority w:val="99"/>
    <w:unhideWhenUsed/>
    <w:rsid w:val="009F003C"/>
    <w:pPr>
      <w:tabs>
        <w:tab w:val="center" w:pos="4680"/>
        <w:tab w:val="right" w:pos="9360"/>
      </w:tabs>
    </w:pPr>
  </w:style>
  <w:style w:type="character" w:customStyle="1" w:styleId="HeaderChar">
    <w:name w:val="Header Char"/>
    <w:basedOn w:val="DefaultParagraphFont"/>
    <w:link w:val="Header"/>
    <w:uiPriority w:val="99"/>
    <w:rsid w:val="009F003C"/>
    <w:rPr>
      <w:sz w:val="24"/>
      <w:szCs w:val="24"/>
    </w:rPr>
  </w:style>
  <w:style w:type="paragraph" w:styleId="Footer">
    <w:name w:val="footer"/>
    <w:basedOn w:val="Normal"/>
    <w:link w:val="FooterChar"/>
    <w:uiPriority w:val="99"/>
    <w:unhideWhenUsed/>
    <w:rsid w:val="009F003C"/>
    <w:pPr>
      <w:tabs>
        <w:tab w:val="center" w:pos="4680"/>
        <w:tab w:val="right" w:pos="9360"/>
      </w:tabs>
    </w:pPr>
  </w:style>
  <w:style w:type="character" w:customStyle="1" w:styleId="FooterChar">
    <w:name w:val="Footer Char"/>
    <w:basedOn w:val="DefaultParagraphFont"/>
    <w:link w:val="Footer"/>
    <w:uiPriority w:val="99"/>
    <w:rsid w:val="009F003C"/>
    <w:rPr>
      <w:sz w:val="24"/>
      <w:szCs w:val="24"/>
    </w:rPr>
  </w:style>
  <w:style w:type="character" w:styleId="Hyperlink">
    <w:name w:val="Hyperlink"/>
    <w:basedOn w:val="DefaultParagraphFont"/>
    <w:uiPriority w:val="99"/>
    <w:unhideWhenUsed/>
    <w:rsid w:val="00947276"/>
    <w:rPr>
      <w:color w:val="0563C1" w:themeColor="hyperlink"/>
      <w:u w:val="single"/>
    </w:rPr>
  </w:style>
  <w:style w:type="character" w:styleId="UnresolvedMention">
    <w:name w:val="Unresolved Mention"/>
    <w:basedOn w:val="DefaultParagraphFont"/>
    <w:uiPriority w:val="99"/>
    <w:semiHidden/>
    <w:unhideWhenUsed/>
    <w:rsid w:val="00947276"/>
    <w:rPr>
      <w:color w:val="808080"/>
      <w:shd w:val="clear" w:color="auto" w:fill="E6E6E6"/>
    </w:rPr>
  </w:style>
  <w:style w:type="table" w:styleId="TableGrid">
    <w:name w:val="Table Grid"/>
    <w:basedOn w:val="TableNormal"/>
    <w:uiPriority w:val="39"/>
    <w:rsid w:val="00634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75708">
      <w:bodyDiv w:val="1"/>
      <w:marLeft w:val="0"/>
      <w:marRight w:val="0"/>
      <w:marTop w:val="0"/>
      <w:marBottom w:val="0"/>
      <w:divBdr>
        <w:top w:val="none" w:sz="0" w:space="0" w:color="auto"/>
        <w:left w:val="none" w:sz="0" w:space="0" w:color="auto"/>
        <w:bottom w:val="none" w:sz="0" w:space="0" w:color="auto"/>
        <w:right w:val="none" w:sz="0" w:space="0" w:color="auto"/>
      </w:divBdr>
    </w:div>
    <w:div w:id="1164013414">
      <w:bodyDiv w:val="1"/>
      <w:marLeft w:val="0"/>
      <w:marRight w:val="0"/>
      <w:marTop w:val="0"/>
      <w:marBottom w:val="0"/>
      <w:divBdr>
        <w:top w:val="none" w:sz="0" w:space="0" w:color="auto"/>
        <w:left w:val="none" w:sz="0" w:space="0" w:color="auto"/>
        <w:bottom w:val="none" w:sz="0" w:space="0" w:color="auto"/>
        <w:right w:val="none" w:sz="0" w:space="0" w:color="auto"/>
      </w:divBdr>
    </w:div>
    <w:div w:id="139377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62F42-D81E-46A3-B838-B1517D68C921}"/>
</file>

<file path=customXml/itemProps2.xml><?xml version="1.0" encoding="utf-8"?>
<ds:datastoreItem xmlns:ds="http://schemas.openxmlformats.org/officeDocument/2006/customXml" ds:itemID="{16B85D38-1EB0-4D99-8A75-152E7D25D4CE}"/>
</file>

<file path=customXml/itemProps3.xml><?xml version="1.0" encoding="utf-8"?>
<ds:datastoreItem xmlns:ds="http://schemas.openxmlformats.org/officeDocument/2006/customXml" ds:itemID="{CC50FB51-18D5-42CD-BBE2-24B3F0963BDB}"/>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BRETT A</dc:creator>
  <cp:keywords/>
  <dc:description/>
  <cp:lastModifiedBy>Oliva, William - DOT</cp:lastModifiedBy>
  <cp:revision>3</cp:revision>
  <dcterms:created xsi:type="dcterms:W3CDTF">2021-02-15T18:14:00Z</dcterms:created>
  <dcterms:modified xsi:type="dcterms:W3CDTF">2021-02-15T18:15:00Z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