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4C8" w14:textId="18081E39" w:rsidR="00D1010D" w:rsidRPr="001D625C" w:rsidRDefault="00C70C16" w:rsidP="007362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5C">
        <w:rPr>
          <w:rFonts w:ascii="Arial" w:hAnsi="Arial" w:cs="Arial"/>
          <w:b/>
          <w:bCs/>
          <w:sz w:val="32"/>
          <w:szCs w:val="32"/>
        </w:rPr>
        <w:t>L</w:t>
      </w:r>
      <w:r w:rsidR="00F37B5B" w:rsidRPr="001D625C">
        <w:rPr>
          <w:rFonts w:ascii="Arial" w:hAnsi="Arial" w:cs="Arial"/>
          <w:b/>
          <w:bCs/>
          <w:sz w:val="32"/>
          <w:szCs w:val="32"/>
        </w:rPr>
        <w:t>ocal Public Agency (LPA)</w:t>
      </w:r>
      <w:r w:rsidRPr="001D625C">
        <w:rPr>
          <w:rFonts w:ascii="Arial" w:hAnsi="Arial" w:cs="Arial"/>
          <w:b/>
          <w:bCs/>
          <w:sz w:val="32"/>
          <w:szCs w:val="32"/>
        </w:rPr>
        <w:t xml:space="preserve"> Real Estate Assessment</w:t>
      </w:r>
      <w:r w:rsidR="00F37B5B" w:rsidRPr="001D625C">
        <w:rPr>
          <w:rFonts w:ascii="Arial" w:hAnsi="Arial" w:cs="Arial"/>
          <w:b/>
          <w:bCs/>
          <w:sz w:val="32"/>
          <w:szCs w:val="32"/>
        </w:rPr>
        <w:t xml:space="preserve"> Form</w:t>
      </w:r>
    </w:p>
    <w:p w14:paraId="41A7EF28" w14:textId="39A28B2D" w:rsidR="005922B7" w:rsidRPr="001D625C" w:rsidRDefault="005922B7" w:rsidP="0073625D">
      <w:pPr>
        <w:jc w:val="both"/>
        <w:rPr>
          <w:rFonts w:ascii="Arial" w:hAnsi="Arial" w:cs="Arial"/>
          <w:strike/>
          <w:sz w:val="20"/>
          <w:szCs w:val="20"/>
          <w:shd w:val="clear" w:color="auto" w:fill="FFFFFF"/>
        </w:rPr>
      </w:pPr>
      <w:bookmarkStart w:id="0" w:name="_Hlk133841745"/>
    </w:p>
    <w:p w14:paraId="2BC219BC" w14:textId="506219B6" w:rsidR="001D625C" w:rsidRPr="001D625C" w:rsidRDefault="001D625C" w:rsidP="0073625D">
      <w:pPr>
        <w:jc w:val="both"/>
        <w:rPr>
          <w:rFonts w:ascii="Arial" w:hAnsi="Arial" w:cs="Arial"/>
          <w:strike/>
          <w:sz w:val="20"/>
          <w:szCs w:val="20"/>
          <w:shd w:val="clear" w:color="auto" w:fill="FFFFFF"/>
        </w:rPr>
      </w:pPr>
    </w:p>
    <w:p w14:paraId="5E8141D8" w14:textId="77777777" w:rsidR="001D625C" w:rsidRPr="001D625C" w:rsidRDefault="001D625C" w:rsidP="0073625D">
      <w:pPr>
        <w:jc w:val="both"/>
        <w:rPr>
          <w:rFonts w:ascii="Arial" w:hAnsi="Arial" w:cs="Arial"/>
          <w:strike/>
          <w:sz w:val="20"/>
          <w:szCs w:val="20"/>
          <w:shd w:val="clear" w:color="auto" w:fill="FFFFFF"/>
        </w:rPr>
      </w:pPr>
    </w:p>
    <w:p w14:paraId="486254AC" w14:textId="4EBC5E25" w:rsidR="006A5DFF" w:rsidRPr="001D625C" w:rsidRDefault="00CE67A3" w:rsidP="007362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The LPA Real Estate Assessment Form </w:t>
      </w:r>
      <w:r w:rsidR="0073625D" w:rsidRPr="001D625C">
        <w:rPr>
          <w:rFonts w:ascii="Arial" w:hAnsi="Arial" w:cs="Arial"/>
          <w:sz w:val="20"/>
          <w:szCs w:val="20"/>
          <w:shd w:val="clear" w:color="auto" w:fill="FFFFFF"/>
        </w:rPr>
        <w:t>is designed to collect</w:t>
      </w:r>
      <w:r w:rsidR="005922B7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3625D" w:rsidRPr="001D625C">
        <w:rPr>
          <w:rFonts w:ascii="Arial" w:hAnsi="Arial" w:cs="Arial"/>
          <w:sz w:val="20"/>
          <w:szCs w:val="20"/>
          <w:shd w:val="clear" w:color="auto" w:fill="FFFFFF"/>
        </w:rPr>
        <w:t>real estate in</w:t>
      </w:r>
      <w:r w:rsidR="00BD77A4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formation </w:t>
      </w:r>
      <w:r w:rsidR="0073625D" w:rsidRPr="001D625C">
        <w:rPr>
          <w:rFonts w:ascii="Arial" w:hAnsi="Arial" w:cs="Arial"/>
          <w:sz w:val="20"/>
          <w:szCs w:val="20"/>
          <w:shd w:val="clear" w:color="auto" w:fill="FFFFFF"/>
        </w:rPr>
        <w:t>related to</w:t>
      </w:r>
      <w:r w:rsidR="005C377B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condemnation</w:t>
      </w:r>
      <w:r w:rsidR="00D34BC3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limitations</w:t>
      </w:r>
      <w:r w:rsidR="005C377B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34BC3" w:rsidRPr="001D625C">
        <w:rPr>
          <w:rFonts w:ascii="Arial" w:hAnsi="Arial" w:cs="Arial"/>
          <w:sz w:val="20"/>
          <w:szCs w:val="20"/>
          <w:shd w:val="clear" w:color="auto" w:fill="FFFFFF"/>
        </w:rPr>
        <w:t>as stated in</w:t>
      </w:r>
      <w:r w:rsidR="004E65A5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1" w:history="1">
        <w:r w:rsidR="00D34BC3" w:rsidRPr="001D625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s.</w:t>
        </w:r>
        <w:r w:rsidR="004E65A5" w:rsidRPr="001D625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32.015</w:t>
        </w:r>
      </w:hyperlink>
      <w:r w:rsidR="004E65A5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4E65A5" w:rsidRPr="0024166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“Property </w:t>
      </w:r>
      <w:r w:rsidR="004E65A5" w:rsidRPr="001D625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may not be acquired by condemnation to </w:t>
      </w:r>
      <w:r w:rsidR="004E65A5" w:rsidRPr="001D625C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establish or extend</w:t>
      </w:r>
      <w:r w:rsidR="004E65A5" w:rsidRPr="0024166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a recreational trail; bicycle way, as defined in </w:t>
      </w:r>
      <w:hyperlink r:id="rId12" w:history="1">
        <w:r w:rsidR="004E65A5" w:rsidRPr="00241665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s.340.01(5s)</w:t>
        </w:r>
      </w:hyperlink>
      <w:r w:rsidR="004E65A5" w:rsidRPr="0024166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; a bicycle lane, as defined in </w:t>
      </w:r>
      <w:hyperlink r:id="rId13" w:history="1">
        <w:r w:rsidR="004E65A5" w:rsidRPr="00241665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s.340.01(5e)</w:t>
        </w:r>
      </w:hyperlink>
      <w:r w:rsidR="004E65A5" w:rsidRPr="0024166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; or a pedestrian way, as defined in </w:t>
      </w:r>
      <w:hyperlink r:id="rId14" w:history="1">
        <w:r w:rsidR="004E65A5" w:rsidRPr="00241665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s.346.02(8)(a)</w:t>
        </w:r>
      </w:hyperlink>
      <w:r w:rsidR="004E65A5" w:rsidRPr="00241665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111C79" w:rsidRPr="00241665">
        <w:rPr>
          <w:rFonts w:ascii="Arial" w:hAnsi="Arial" w:cs="Arial"/>
          <w:b/>
          <w:bCs/>
          <w:sz w:val="20"/>
          <w:szCs w:val="20"/>
          <w:shd w:val="clear" w:color="auto" w:fill="FFFFFF"/>
        </w:rPr>
        <w:t>”</w:t>
      </w:r>
      <w:r w:rsidR="004D2F68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47700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Per the Supreme Court decision filed on June 19, 2024 regarding </w:t>
      </w:r>
      <w:r w:rsidR="00547700" w:rsidRPr="001D625C">
        <w:rPr>
          <w:rFonts w:ascii="Arial" w:hAnsi="Arial" w:cs="Arial"/>
          <w:i/>
          <w:iCs/>
          <w:sz w:val="20"/>
          <w:szCs w:val="20"/>
          <w:shd w:val="clear" w:color="auto" w:fill="FFFFFF"/>
        </w:rPr>
        <w:t>Sojenhomer v. Egg Harbor</w:t>
      </w:r>
      <w:r w:rsidR="00547700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, 2024 WI 25, </w:t>
      </w:r>
      <w:hyperlink r:id="rId15" w:history="1">
        <w:r w:rsidR="00547700" w:rsidRPr="001D625C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s.32.015</w:t>
        </w:r>
      </w:hyperlink>
      <w:r w:rsidR="00547700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does not apply to sidewalks and thus curb ramps.</w:t>
      </w:r>
    </w:p>
    <w:p w14:paraId="4C7B3CF0" w14:textId="77777777" w:rsidR="006A5DFF" w:rsidRPr="001D625C" w:rsidRDefault="006A5DFF" w:rsidP="007362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2A2199B" w14:textId="38E6EB34" w:rsidR="007F5B33" w:rsidRPr="001D625C" w:rsidRDefault="00BD77A4" w:rsidP="007362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D625C">
        <w:rPr>
          <w:rFonts w:ascii="Arial" w:hAnsi="Arial" w:cs="Arial"/>
          <w:sz w:val="20"/>
          <w:szCs w:val="20"/>
          <w:shd w:val="clear" w:color="auto" w:fill="FFFFFF"/>
        </w:rPr>
        <w:t>This</w:t>
      </w:r>
      <w:r w:rsidR="00CE67A3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form</w:t>
      </w:r>
      <w:r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provides</w:t>
      </w:r>
      <w:r w:rsidR="00EB5A0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a process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for</w:t>
      </w:r>
      <w:r w:rsidR="00CE67A3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the LPA to document their 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>assessment of</w:t>
      </w:r>
      <w:r w:rsidR="00CE67A3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projects involv</w:t>
      </w:r>
      <w:r w:rsidR="00F37B5B" w:rsidRPr="001D625C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4E65A5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A5DFF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any or all of the limitations </w:t>
      </w:r>
      <w:r w:rsidR="00F37B5B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noted in </w:t>
      </w:r>
      <w:hyperlink r:id="rId16" w:history="1">
        <w:r w:rsidR="00F37B5B" w:rsidRPr="001D625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Statute 32.015</w:t>
        </w:r>
      </w:hyperlink>
      <w:r w:rsidR="00F37B5B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, as discussed above. This form also establishes a space for 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>the Wisconsin Department of Transportation (</w:t>
      </w:r>
      <w:r w:rsidRPr="001D625C">
        <w:rPr>
          <w:rFonts w:ascii="Arial" w:hAnsi="Arial" w:cs="Arial"/>
          <w:sz w:val="20"/>
          <w:szCs w:val="20"/>
          <w:shd w:val="clear" w:color="auto" w:fill="FFFFFF"/>
        </w:rPr>
        <w:t>WisDOT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>)</w:t>
      </w:r>
      <w:r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="00B9266B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provide guidance </w:t>
      </w:r>
      <w:r w:rsidR="00303AD3" w:rsidRPr="001D625C">
        <w:rPr>
          <w:rFonts w:ascii="Arial" w:hAnsi="Arial" w:cs="Arial"/>
          <w:sz w:val="20"/>
          <w:szCs w:val="20"/>
          <w:shd w:val="clear" w:color="auto" w:fill="FFFFFF"/>
        </w:rPr>
        <w:t>for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parcels in question and provides WisDOT </w:t>
      </w:r>
      <w:r w:rsidRPr="001D625C">
        <w:rPr>
          <w:rFonts w:ascii="Arial" w:hAnsi="Arial" w:cs="Arial"/>
          <w:sz w:val="20"/>
          <w:szCs w:val="20"/>
          <w:shd w:val="clear" w:color="auto" w:fill="FFFFFF"/>
        </w:rPr>
        <w:t>with the appropriate documentation for project oversite.</w:t>
      </w:r>
      <w:r w:rsidR="00AF5947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The framework for WisDOT oversight is provided in Federal Code (</w:t>
      </w:r>
      <w:hyperlink r:id="rId17" w:history="1">
        <w:r w:rsidR="00AF5947" w:rsidRPr="001D625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23 CFR 710</w:t>
        </w:r>
      </w:hyperlink>
      <w:r w:rsidR="00AF5947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hyperlink r:id="rId18" w:history="1">
        <w:r w:rsidR="00AF5947" w:rsidRPr="001D625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49 CFR 24</w:t>
        </w:r>
      </w:hyperlink>
      <w:r w:rsidR="00AF5947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), </w:t>
      </w:r>
      <w:hyperlink r:id="rId19" w:history="1">
        <w:r w:rsidR="00AF5947" w:rsidRPr="001D625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FHWA Order 5020.2</w:t>
        </w:r>
      </w:hyperlink>
      <w:r w:rsidR="00AF5947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, and the Federal Highway Administration and Wisconsin Department of Transportation Stewardship &amp; Oversight Agreement.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>The LPA must provide</w:t>
      </w:r>
      <w:r w:rsidR="008D6B8A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to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WisDOT</w:t>
      </w:r>
      <w:r w:rsidR="008D6B8A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for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review and acknowledgement,</w:t>
      </w:r>
      <w:r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their </w:t>
      </w:r>
      <w:r w:rsidRPr="001D625C">
        <w:rPr>
          <w:rFonts w:ascii="Arial" w:hAnsi="Arial" w:cs="Arial"/>
          <w:sz w:val="20"/>
          <w:szCs w:val="20"/>
          <w:shd w:val="clear" w:color="auto" w:fill="FFFFFF"/>
        </w:rPr>
        <w:t>documentation, reasoning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and plan for</w:t>
      </w:r>
      <w:r w:rsidR="003911A1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all parcels on a project involving</w:t>
      </w:r>
      <w:r w:rsidR="006516BF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condemnation limitations relating to </w:t>
      </w:r>
      <w:hyperlink r:id="rId20" w:history="1">
        <w:r w:rsidR="003911A1" w:rsidRPr="001D625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Statute 32.015</w:t>
        </w:r>
      </w:hyperlink>
      <w:r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5856C36A" w14:textId="1393A123" w:rsidR="00BD77A4" w:rsidRPr="001D625C" w:rsidRDefault="00BD77A4" w:rsidP="007362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081BC28" w14:textId="16331C30" w:rsidR="00B033FE" w:rsidRPr="001D625C" w:rsidRDefault="00E37507" w:rsidP="007362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134008493"/>
      <w:r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It is strongly recommended that the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>LPA</w:t>
      </w:r>
      <w:r w:rsidR="00B45B01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confer with their legal counsel to develop </w:t>
      </w:r>
      <w:r w:rsidR="005336CF" w:rsidRPr="001D625C">
        <w:rPr>
          <w:rFonts w:ascii="Arial" w:hAnsi="Arial" w:cs="Arial"/>
          <w:sz w:val="20"/>
          <w:szCs w:val="20"/>
          <w:shd w:val="clear" w:color="auto" w:fill="FFFFFF"/>
        </w:rPr>
        <w:t>the official</w:t>
      </w:r>
      <w:r w:rsidR="00B45B01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plan regarding</w:t>
      </w:r>
      <w:r w:rsidR="005336CF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>parcel by</w:t>
      </w:r>
      <w:r w:rsidR="00547700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parcel determinations. </w:t>
      </w:r>
      <w:r w:rsidR="005B5AB8" w:rsidRPr="001D625C">
        <w:rPr>
          <w:rFonts w:ascii="Arial" w:hAnsi="Arial" w:cs="Arial"/>
          <w:sz w:val="20"/>
          <w:szCs w:val="20"/>
          <w:shd w:val="clear" w:color="auto" w:fill="FFFFFF"/>
        </w:rPr>
        <w:t>The LPA may collaborate with their c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onsultants and contractors </w:t>
      </w:r>
      <w:r w:rsidR="005B5AB8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to develop the assessment. However, the consultant/contractor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>may NOT make the</w:t>
      </w:r>
      <w:r w:rsidR="00CB35A9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determinations. </w:t>
      </w:r>
      <w:r w:rsidR="00A81F6F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The LPA must have a meeting </w:t>
      </w:r>
      <w:r w:rsidR="00CB35A9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r w:rsidR="00A81F6F" w:rsidRPr="001D625C">
        <w:rPr>
          <w:rFonts w:ascii="Arial" w:hAnsi="Arial" w:cs="Arial"/>
          <w:sz w:val="20"/>
          <w:szCs w:val="20"/>
          <w:shd w:val="clear" w:color="auto" w:fill="FFFFFF"/>
        </w:rPr>
        <w:t>their acquisition agents, design team</w:t>
      </w:r>
      <w:r w:rsidR="00837B45" w:rsidRPr="001D625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A81F6F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="005922B7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B45" w:rsidRPr="001D625C">
        <w:rPr>
          <w:rFonts w:ascii="Arial" w:hAnsi="Arial" w:cs="Arial"/>
          <w:sz w:val="20"/>
          <w:szCs w:val="20"/>
          <w:shd w:val="clear" w:color="auto" w:fill="FFFFFF"/>
        </w:rPr>
        <w:t>WisDOT</w:t>
      </w:r>
      <w:r w:rsidR="00201776" w:rsidRPr="001D625C">
        <w:rPr>
          <w:rFonts w:ascii="Arial" w:hAnsi="Arial" w:cs="Arial"/>
          <w:sz w:val="20"/>
          <w:szCs w:val="20"/>
          <w:shd w:val="clear" w:color="auto" w:fill="FFFFFF"/>
        </w:rPr>
        <w:t>’s Regional</w:t>
      </w:r>
      <w:r w:rsidR="00837B45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L</w:t>
      </w:r>
      <w:r w:rsidR="00746634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ocal </w:t>
      </w:r>
      <w:r w:rsidR="00837B45" w:rsidRPr="001D625C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746634" w:rsidRPr="001D625C">
        <w:rPr>
          <w:rFonts w:ascii="Arial" w:hAnsi="Arial" w:cs="Arial"/>
          <w:sz w:val="20"/>
          <w:szCs w:val="20"/>
          <w:shd w:val="clear" w:color="auto" w:fill="FFFFFF"/>
        </w:rPr>
        <w:t>rogram</w:t>
      </w:r>
      <w:r w:rsidR="006B1EF6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R</w:t>
      </w:r>
      <w:r w:rsidR="00746634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eal </w:t>
      </w:r>
      <w:r w:rsidR="006B1EF6" w:rsidRPr="001D625C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746634" w:rsidRPr="001D625C">
        <w:rPr>
          <w:rFonts w:ascii="Arial" w:hAnsi="Arial" w:cs="Arial"/>
          <w:sz w:val="20"/>
          <w:szCs w:val="20"/>
          <w:shd w:val="clear" w:color="auto" w:fill="FFFFFF"/>
        </w:rPr>
        <w:t>state</w:t>
      </w:r>
      <w:r w:rsidR="00CD4232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Project Manager (LPREPM)</w:t>
      </w:r>
      <w:r w:rsidR="00AF43FD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81F6F" w:rsidRPr="001D625C">
        <w:rPr>
          <w:rFonts w:ascii="Arial" w:hAnsi="Arial" w:cs="Arial"/>
          <w:sz w:val="20"/>
          <w:szCs w:val="20"/>
          <w:shd w:val="clear" w:color="auto" w:fill="FFFFFF"/>
        </w:rPr>
        <w:t>to discuss</w:t>
      </w:r>
      <w:r w:rsidR="00837B45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parcel determinations</w:t>
      </w:r>
      <w:r w:rsidR="00A81F6F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>Th</w:t>
      </w:r>
      <w:r w:rsidR="00837B45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is form </w:t>
      </w:r>
      <w:r w:rsidR="00B033FE" w:rsidRPr="001D625C">
        <w:rPr>
          <w:rFonts w:ascii="Arial" w:hAnsi="Arial" w:cs="Arial"/>
          <w:sz w:val="20"/>
          <w:szCs w:val="20"/>
          <w:shd w:val="clear" w:color="auto" w:fill="FFFFFF"/>
        </w:rPr>
        <w:t>must be signed by the LPA’s approving authority</w:t>
      </w:r>
      <w:r w:rsidR="00837B45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and acknowledged by WisDOT’s Statewide</w:t>
      </w:r>
      <w:r w:rsidR="00CD4232" w:rsidRPr="001D625C">
        <w:rPr>
          <w:rFonts w:ascii="Arial" w:hAnsi="Arial" w:cs="Arial"/>
          <w:sz w:val="20"/>
          <w:szCs w:val="20"/>
          <w:shd w:val="clear" w:color="auto" w:fill="FFFFFF"/>
        </w:rPr>
        <w:t xml:space="preserve"> Local Program Real Estate Manager (LPREM)</w:t>
      </w:r>
      <w:bookmarkEnd w:id="1"/>
      <w:r w:rsidR="00AF43FD" w:rsidRPr="001D625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1CD0BF8" w14:textId="27589D41" w:rsidR="00702246" w:rsidRPr="001D625C" w:rsidRDefault="00702246" w:rsidP="007362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D959FB5" w14:textId="77777777" w:rsidR="00702246" w:rsidRPr="001D625C" w:rsidRDefault="00702246" w:rsidP="0073625D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bookmarkEnd w:id="0"/>
    <w:p w14:paraId="2E9BF57A" w14:textId="77777777" w:rsidR="007F5B33" w:rsidRPr="001D625C" w:rsidRDefault="007F5B33" w:rsidP="743D71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4A3B37" w14:textId="6C5F22D3" w:rsidR="00297BB3" w:rsidRPr="001D625C" w:rsidRDefault="00201776">
      <w:pPr>
        <w:pStyle w:val="Footer"/>
        <w:jc w:val="center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SUBMIT </w:t>
      </w:r>
      <w:r w:rsidR="005B5AB8" w:rsidRPr="001D625C">
        <w:rPr>
          <w:rFonts w:ascii="Arial" w:hAnsi="Arial" w:cs="Arial"/>
          <w:b/>
          <w:bCs/>
          <w:sz w:val="20"/>
          <w:szCs w:val="20"/>
        </w:rPr>
        <w:t xml:space="preserve">ASSESSMENTS DIRECTLY TO </w:t>
      </w:r>
      <w:r w:rsidRPr="001D625C">
        <w:rPr>
          <w:rFonts w:ascii="Arial" w:hAnsi="Arial" w:cs="Arial"/>
          <w:b/>
          <w:bCs/>
          <w:sz w:val="20"/>
          <w:szCs w:val="20"/>
        </w:rPr>
        <w:t>WISDOT’S</w:t>
      </w:r>
      <w:r w:rsidR="00CD4232" w:rsidRPr="001D625C">
        <w:rPr>
          <w:rFonts w:ascii="Arial" w:hAnsi="Arial" w:cs="Arial"/>
          <w:b/>
          <w:bCs/>
          <w:sz w:val="20"/>
          <w:szCs w:val="20"/>
        </w:rPr>
        <w:t xml:space="preserve"> LPREPM</w:t>
      </w:r>
      <w:r w:rsidR="00CB35A9" w:rsidRPr="001D625C">
        <w:rPr>
          <w:rFonts w:ascii="Arial" w:hAnsi="Arial" w:cs="Arial"/>
          <w:b/>
          <w:bCs/>
          <w:sz w:val="20"/>
          <w:szCs w:val="20"/>
        </w:rPr>
        <w:t>.</w:t>
      </w:r>
      <w:r w:rsidR="00297BB3" w:rsidRPr="001D625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575001" w14:textId="4A832B0A" w:rsidR="007F5B33" w:rsidRPr="001D625C" w:rsidRDefault="00297BB3">
      <w:pPr>
        <w:pStyle w:val="Footer"/>
        <w:jc w:val="center"/>
        <w:rPr>
          <w:rFonts w:ascii="Arial" w:hAnsi="Arial" w:cs="Arial"/>
          <w:sz w:val="20"/>
          <w:szCs w:val="20"/>
        </w:rPr>
      </w:pPr>
      <w:bookmarkStart w:id="2" w:name="_Hlk165980177"/>
      <w:r w:rsidRPr="001D625C">
        <w:rPr>
          <w:rFonts w:ascii="Arial" w:hAnsi="Arial" w:cs="Arial"/>
          <w:sz w:val="20"/>
          <w:szCs w:val="20"/>
        </w:rPr>
        <w:t xml:space="preserve">The </w:t>
      </w:r>
      <w:r w:rsidR="00CD4232" w:rsidRPr="001D625C">
        <w:rPr>
          <w:rFonts w:ascii="Arial" w:hAnsi="Arial" w:cs="Arial"/>
          <w:sz w:val="20"/>
          <w:szCs w:val="20"/>
        </w:rPr>
        <w:t xml:space="preserve">LPREPM </w:t>
      </w:r>
      <w:r w:rsidRPr="001D625C">
        <w:rPr>
          <w:rFonts w:ascii="Arial" w:hAnsi="Arial" w:cs="Arial"/>
          <w:sz w:val="20"/>
          <w:szCs w:val="20"/>
        </w:rPr>
        <w:t>will forward onto the</w:t>
      </w:r>
      <w:r w:rsidR="00CD4232" w:rsidRPr="001D625C">
        <w:rPr>
          <w:rFonts w:ascii="Arial" w:hAnsi="Arial" w:cs="Arial"/>
          <w:sz w:val="20"/>
          <w:szCs w:val="20"/>
        </w:rPr>
        <w:t xml:space="preserve"> LPREM</w:t>
      </w:r>
      <w:r w:rsidRPr="001D625C">
        <w:rPr>
          <w:rFonts w:ascii="Arial" w:hAnsi="Arial" w:cs="Arial"/>
          <w:sz w:val="20"/>
          <w:szCs w:val="20"/>
        </w:rPr>
        <w:t xml:space="preserve"> for acknowledgement.</w:t>
      </w:r>
    </w:p>
    <w:bookmarkEnd w:id="2"/>
    <w:p w14:paraId="6085C0B9" w14:textId="063F55F9" w:rsidR="00201776" w:rsidRPr="001D625C" w:rsidRDefault="00201776">
      <w:pPr>
        <w:pStyle w:val="Footer"/>
        <w:jc w:val="center"/>
        <w:rPr>
          <w:rFonts w:ascii="Arial" w:hAnsi="Arial" w:cs="Arial"/>
        </w:rPr>
      </w:pPr>
    </w:p>
    <w:tbl>
      <w:tblPr>
        <w:tblStyle w:val="TableGrid"/>
        <w:tblW w:w="8005" w:type="dxa"/>
        <w:jc w:val="center"/>
        <w:tblLook w:val="04A0" w:firstRow="1" w:lastRow="0" w:firstColumn="1" w:lastColumn="0" w:noHBand="0" w:noVBand="1"/>
      </w:tblPr>
      <w:tblGrid>
        <w:gridCol w:w="2070"/>
        <w:gridCol w:w="1949"/>
        <w:gridCol w:w="3986"/>
      </w:tblGrid>
      <w:tr w:rsidR="005922B7" w:rsidRPr="001D625C" w14:paraId="7D2FF0F2" w14:textId="77777777" w:rsidTr="00AF43FD">
        <w:trPr>
          <w:trHeight w:val="431"/>
          <w:jc w:val="center"/>
        </w:trPr>
        <w:tc>
          <w:tcPr>
            <w:tcW w:w="2070" w:type="dxa"/>
            <w:vAlign w:val="center"/>
          </w:tcPr>
          <w:p w14:paraId="6BA8C187" w14:textId="6E5F9B6D" w:rsidR="00201776" w:rsidRPr="001D625C" w:rsidRDefault="00201776" w:rsidP="007A30F8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25C"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949" w:type="dxa"/>
            <w:vAlign w:val="center"/>
          </w:tcPr>
          <w:p w14:paraId="67EC1DAD" w14:textId="7D8928A7" w:rsidR="00201776" w:rsidRPr="001D625C" w:rsidRDefault="00CD4232" w:rsidP="00AF43FD">
            <w:pPr>
              <w:pStyle w:val="Footer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D625C">
              <w:rPr>
                <w:rFonts w:ascii="Arial" w:hAnsi="Arial" w:cs="Arial"/>
                <w:b/>
                <w:bCs/>
                <w:sz w:val="20"/>
                <w:szCs w:val="20"/>
              </w:rPr>
              <w:t>LPREPM</w:t>
            </w:r>
          </w:p>
        </w:tc>
        <w:tc>
          <w:tcPr>
            <w:tcW w:w="3986" w:type="dxa"/>
            <w:vAlign w:val="center"/>
          </w:tcPr>
          <w:p w14:paraId="441538C7" w14:textId="622131F8" w:rsidR="00AF43FD" w:rsidRPr="001D625C" w:rsidRDefault="00201776" w:rsidP="00AF43FD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25C">
              <w:rPr>
                <w:rFonts w:ascii="Arial" w:hAnsi="Arial" w:cs="Arial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52390" w:rsidRPr="001D625C" w14:paraId="6F6394E0" w14:textId="77777777" w:rsidTr="007A30F8">
        <w:trPr>
          <w:jc w:val="center"/>
        </w:trPr>
        <w:tc>
          <w:tcPr>
            <w:tcW w:w="2070" w:type="dxa"/>
          </w:tcPr>
          <w:p w14:paraId="0FF17EAD" w14:textId="4132AC52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Northwest (NW)</w:t>
            </w:r>
          </w:p>
        </w:tc>
        <w:tc>
          <w:tcPr>
            <w:tcW w:w="1949" w:type="dxa"/>
          </w:tcPr>
          <w:p w14:paraId="3E9576E2" w14:textId="6CBE17E5" w:rsidR="00052390" w:rsidRPr="001A6119" w:rsidRDefault="00000000" w:rsidP="00052390">
            <w:pPr>
              <w:pStyle w:val="Footer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hyperlink r:id="rId21" w:history="1">
              <w:r w:rsidR="00052390" w:rsidRPr="001A6119">
                <w:rPr>
                  <w:rStyle w:val="Hyperlink"/>
                  <w:rFonts w:ascii="Arial" w:hAnsi="Arial" w:cs="Arial"/>
                  <w:color w:val="00B0F0"/>
                  <w:spacing w:val="6"/>
                  <w:sz w:val="18"/>
                  <w:szCs w:val="18"/>
                </w:rPr>
                <w:t>Kathy Bruflat</w:t>
              </w:r>
            </w:hyperlink>
          </w:p>
        </w:tc>
        <w:tc>
          <w:tcPr>
            <w:tcW w:w="3986" w:type="dxa"/>
          </w:tcPr>
          <w:p w14:paraId="1CA250A3" w14:textId="510FDC7E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715) 836-3908</w:t>
            </w:r>
          </w:p>
          <w:p w14:paraId="06FE933F" w14:textId="77777777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90" w:rsidRPr="001D625C" w14:paraId="7F136C18" w14:textId="77777777" w:rsidTr="007A30F8">
        <w:trPr>
          <w:jc w:val="center"/>
        </w:trPr>
        <w:tc>
          <w:tcPr>
            <w:tcW w:w="2070" w:type="dxa"/>
          </w:tcPr>
          <w:p w14:paraId="333B7F22" w14:textId="1C176443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North Central (NC)</w:t>
            </w:r>
          </w:p>
        </w:tc>
        <w:tc>
          <w:tcPr>
            <w:tcW w:w="1949" w:type="dxa"/>
          </w:tcPr>
          <w:p w14:paraId="47195CDA" w14:textId="3CF03668" w:rsidR="00052390" w:rsidRPr="001A6119" w:rsidRDefault="00000000" w:rsidP="00052390">
            <w:pPr>
              <w:pStyle w:val="Footer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hyperlink r:id="rId22" w:history="1">
              <w:r w:rsidR="00052390" w:rsidRPr="001A6119">
                <w:rPr>
                  <w:rStyle w:val="Hyperlink"/>
                  <w:rFonts w:ascii="Arial" w:hAnsi="Arial" w:cs="Arial"/>
                  <w:color w:val="00B0F0"/>
                  <w:sz w:val="18"/>
                  <w:szCs w:val="18"/>
                </w:rPr>
                <w:t>Sara Jewell</w:t>
              </w:r>
            </w:hyperlink>
          </w:p>
        </w:tc>
        <w:tc>
          <w:tcPr>
            <w:tcW w:w="3986" w:type="dxa"/>
          </w:tcPr>
          <w:p w14:paraId="028FB95D" w14:textId="28962081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(715) 365-5799</w:t>
            </w:r>
          </w:p>
          <w:p w14:paraId="0C8901B6" w14:textId="01FDD98D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90" w:rsidRPr="001D625C" w14:paraId="19177077" w14:textId="77777777" w:rsidTr="007A30F8">
        <w:trPr>
          <w:jc w:val="center"/>
        </w:trPr>
        <w:tc>
          <w:tcPr>
            <w:tcW w:w="2070" w:type="dxa"/>
          </w:tcPr>
          <w:p w14:paraId="3CB8BC32" w14:textId="19A991E9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Northeast (NE)</w:t>
            </w:r>
          </w:p>
        </w:tc>
        <w:tc>
          <w:tcPr>
            <w:tcW w:w="1949" w:type="dxa"/>
          </w:tcPr>
          <w:p w14:paraId="194F4F2B" w14:textId="788EF643" w:rsidR="00052390" w:rsidRPr="001A6119" w:rsidRDefault="00000000" w:rsidP="00052390">
            <w:pPr>
              <w:pStyle w:val="Footer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hyperlink r:id="rId23" w:history="1">
              <w:r w:rsidR="001A6119" w:rsidRPr="001A6119">
                <w:rPr>
                  <w:rStyle w:val="Hyperlink"/>
                  <w:rFonts w:ascii="Arial" w:hAnsi="Arial" w:cs="Arial"/>
                  <w:color w:val="00B0F0"/>
                  <w:spacing w:val="6"/>
                  <w:sz w:val="18"/>
                  <w:szCs w:val="18"/>
                </w:rPr>
                <w:t>Joua Dorner</w:t>
              </w:r>
            </w:hyperlink>
          </w:p>
          <w:p w14:paraId="16189253" w14:textId="77777777" w:rsidR="00052390" w:rsidRPr="001A6119" w:rsidRDefault="00052390" w:rsidP="00052390">
            <w:pPr>
              <w:pStyle w:val="Footer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3986" w:type="dxa"/>
          </w:tcPr>
          <w:p w14:paraId="1F432E31" w14:textId="77777777" w:rsidR="00052390" w:rsidRDefault="00052390" w:rsidP="001A6119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 xml:space="preserve">(920) </w:t>
            </w:r>
            <w:r w:rsidR="001A6119">
              <w:rPr>
                <w:rFonts w:ascii="Arial" w:hAnsi="Arial" w:cs="Arial"/>
                <w:sz w:val="18"/>
                <w:szCs w:val="18"/>
              </w:rPr>
              <w:t>492-5997</w:t>
            </w:r>
          </w:p>
          <w:p w14:paraId="47B22A8E" w14:textId="2D6BBA22" w:rsidR="001A6119" w:rsidRPr="001D625C" w:rsidRDefault="001A6119" w:rsidP="001A6119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90" w:rsidRPr="001D625C" w14:paraId="27628C7D" w14:textId="77777777" w:rsidTr="007A30F8">
        <w:trPr>
          <w:jc w:val="center"/>
        </w:trPr>
        <w:tc>
          <w:tcPr>
            <w:tcW w:w="2070" w:type="dxa"/>
          </w:tcPr>
          <w:p w14:paraId="572724F9" w14:textId="77777777" w:rsidR="00052390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Southeast (SE)</w:t>
            </w:r>
            <w:r w:rsidR="002B5A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16169D" w14:textId="7FF32F70" w:rsidR="002B5A06" w:rsidRPr="001D625C" w:rsidRDefault="002B5A06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interim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assistance</w:t>
            </w:r>
          </w:p>
        </w:tc>
        <w:tc>
          <w:tcPr>
            <w:tcW w:w="1949" w:type="dxa"/>
          </w:tcPr>
          <w:p w14:paraId="416E61CC" w14:textId="7D036778" w:rsidR="00052390" w:rsidRPr="001A6119" w:rsidRDefault="002B5A06" w:rsidP="00052390">
            <w:pPr>
              <w:pStyle w:val="Footer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hyperlink r:id="rId24" w:history="1">
              <w:r w:rsidRPr="002B5A06">
                <w:rPr>
                  <w:rStyle w:val="Hyperlink"/>
                  <w:rFonts w:ascii="Arial" w:hAnsi="Arial" w:cs="Arial"/>
                  <w:color w:val="00B0F0"/>
                  <w:sz w:val="18"/>
                  <w:szCs w:val="18"/>
                </w:rPr>
                <w:t>Cindy Michalski</w:t>
              </w:r>
            </w:hyperlink>
          </w:p>
        </w:tc>
        <w:tc>
          <w:tcPr>
            <w:tcW w:w="3986" w:type="dxa"/>
          </w:tcPr>
          <w:p w14:paraId="42AAA401" w14:textId="24D8C452" w:rsidR="00052390" w:rsidRPr="001D625C" w:rsidRDefault="00052390" w:rsidP="002B5A06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(</w:t>
            </w:r>
            <w:r w:rsidR="002B5A06">
              <w:rPr>
                <w:rFonts w:ascii="Arial" w:hAnsi="Arial" w:cs="Arial"/>
                <w:sz w:val="18"/>
                <w:szCs w:val="18"/>
              </w:rPr>
              <w:t>715) 450-4462</w:t>
            </w:r>
          </w:p>
        </w:tc>
      </w:tr>
      <w:tr w:rsidR="00052390" w:rsidRPr="001D625C" w14:paraId="1F0D76A3" w14:textId="77777777" w:rsidTr="007A30F8">
        <w:trPr>
          <w:jc w:val="center"/>
        </w:trPr>
        <w:tc>
          <w:tcPr>
            <w:tcW w:w="2070" w:type="dxa"/>
          </w:tcPr>
          <w:p w14:paraId="2726D1C7" w14:textId="6C99A33A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Southwest (SW)</w:t>
            </w:r>
          </w:p>
        </w:tc>
        <w:tc>
          <w:tcPr>
            <w:tcW w:w="1949" w:type="dxa"/>
          </w:tcPr>
          <w:p w14:paraId="698A1634" w14:textId="5387DCA0" w:rsidR="00052390" w:rsidRPr="001A6119" w:rsidRDefault="00000000" w:rsidP="00052390">
            <w:pPr>
              <w:pStyle w:val="Footer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hyperlink r:id="rId25" w:history="1">
              <w:r w:rsidR="00052390" w:rsidRPr="001A6119">
                <w:rPr>
                  <w:rStyle w:val="Hyperlink"/>
                  <w:rFonts w:ascii="Arial" w:hAnsi="Arial" w:cs="Arial"/>
                  <w:color w:val="00B0F0"/>
                  <w:spacing w:val="6"/>
                  <w:sz w:val="18"/>
                  <w:szCs w:val="18"/>
                </w:rPr>
                <w:t>Angie Kneip</w:t>
              </w:r>
            </w:hyperlink>
          </w:p>
        </w:tc>
        <w:tc>
          <w:tcPr>
            <w:tcW w:w="3986" w:type="dxa"/>
          </w:tcPr>
          <w:p w14:paraId="0BF37B91" w14:textId="77777777" w:rsidR="00052390" w:rsidRPr="001D625C" w:rsidRDefault="00052390" w:rsidP="00052390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(608) 245-2623</w:t>
            </w:r>
          </w:p>
          <w:p w14:paraId="174A78EA" w14:textId="16D828C5" w:rsidR="00052390" w:rsidRPr="001D625C" w:rsidRDefault="00052390" w:rsidP="00052390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90AA10" w14:textId="77777777" w:rsidR="005922B7" w:rsidRPr="001D625C" w:rsidRDefault="005922B7" w:rsidP="00125B66">
      <w:pPr>
        <w:pStyle w:val="Footer"/>
        <w:jc w:val="center"/>
        <w:rPr>
          <w:rFonts w:ascii="Arial" w:hAnsi="Arial" w:cs="Arial"/>
          <w:sz w:val="20"/>
          <w:szCs w:val="20"/>
        </w:rPr>
      </w:pPr>
    </w:p>
    <w:p w14:paraId="52B53E9C" w14:textId="2D267C5B" w:rsidR="001D625C" w:rsidRDefault="001D625C" w:rsidP="001D625C">
      <w:pPr>
        <w:pStyle w:val="Footer"/>
        <w:jc w:val="center"/>
        <w:rPr>
          <w:rFonts w:ascii="Arial" w:hAnsi="Arial" w:cs="Arial"/>
          <w:sz w:val="20"/>
          <w:szCs w:val="20"/>
        </w:rPr>
      </w:pPr>
    </w:p>
    <w:p w14:paraId="387D6801" w14:textId="77777777" w:rsidR="00241665" w:rsidRDefault="00241665" w:rsidP="001D625C">
      <w:pPr>
        <w:pStyle w:val="Footer"/>
        <w:jc w:val="center"/>
        <w:rPr>
          <w:rFonts w:ascii="Arial" w:hAnsi="Arial" w:cs="Arial"/>
          <w:b/>
          <w:bCs/>
          <w:strike/>
          <w:sz w:val="20"/>
          <w:szCs w:val="20"/>
        </w:rPr>
      </w:pPr>
    </w:p>
    <w:p w14:paraId="7763A372" w14:textId="77777777" w:rsidR="00052390" w:rsidRDefault="00052390" w:rsidP="001D625C">
      <w:pPr>
        <w:pStyle w:val="Footer"/>
        <w:jc w:val="center"/>
        <w:rPr>
          <w:rFonts w:ascii="Arial" w:hAnsi="Arial" w:cs="Arial"/>
          <w:b/>
          <w:bCs/>
          <w:strike/>
          <w:sz w:val="20"/>
          <w:szCs w:val="20"/>
        </w:rPr>
      </w:pPr>
    </w:p>
    <w:p w14:paraId="5388F4C0" w14:textId="77777777" w:rsidR="00052390" w:rsidRDefault="00052390" w:rsidP="001D625C">
      <w:pPr>
        <w:pStyle w:val="Footer"/>
        <w:jc w:val="center"/>
        <w:rPr>
          <w:rFonts w:ascii="Arial" w:hAnsi="Arial" w:cs="Arial"/>
          <w:b/>
          <w:bCs/>
          <w:strike/>
          <w:sz w:val="20"/>
          <w:szCs w:val="20"/>
        </w:rPr>
      </w:pPr>
    </w:p>
    <w:p w14:paraId="680E8C6D" w14:textId="77777777" w:rsidR="00052390" w:rsidRPr="001D625C" w:rsidRDefault="00052390" w:rsidP="001D625C">
      <w:pPr>
        <w:pStyle w:val="Footer"/>
        <w:jc w:val="center"/>
        <w:rPr>
          <w:rFonts w:ascii="Arial" w:hAnsi="Arial" w:cs="Arial"/>
          <w:b/>
          <w:bCs/>
          <w:strike/>
          <w:sz w:val="20"/>
          <w:szCs w:val="20"/>
        </w:rPr>
      </w:pPr>
    </w:p>
    <w:p w14:paraId="66FC7347" w14:textId="7DDF6333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7DED97C1" w14:textId="1EE3CD9D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6ADB03BE" w14:textId="0E14DBD7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51428FB6" w14:textId="77777777" w:rsidR="00702246" w:rsidRPr="001D625C" w:rsidRDefault="00702246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7465BCF5" w14:textId="7E0EEF1F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1DF87CAA" w14:textId="60D337BC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220E070F" w14:textId="0F31832C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7981F5B7" w14:textId="09BC594E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19BAC780" w14:textId="77777777" w:rsidR="00AF43FD" w:rsidRPr="001D625C" w:rsidRDefault="00AF43FD" w:rsidP="00981BAA">
      <w:pPr>
        <w:pStyle w:val="Footer"/>
        <w:rPr>
          <w:rFonts w:ascii="Arial" w:hAnsi="Arial" w:cs="Arial"/>
          <w:b/>
          <w:bCs/>
          <w:strike/>
          <w:sz w:val="20"/>
          <w:szCs w:val="20"/>
        </w:rPr>
      </w:pPr>
    </w:p>
    <w:p w14:paraId="7A517303" w14:textId="1778B30A" w:rsidR="00A5757B" w:rsidRPr="001D625C" w:rsidRDefault="00A5757B" w:rsidP="00D74C2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9F4DD9" wp14:editId="7F6D945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103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38FCF" id="Straight Connector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3.55pt,0" to="958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" strokecolor="#7f7f7f" strokeweight="1.5pt">
                <v:stroke joinstyle="miter"/>
                <w10:wrap anchorx="margin"/>
              </v:line>
            </w:pict>
          </mc:Fallback>
        </mc:AlternateContent>
      </w:r>
    </w:p>
    <w:p w14:paraId="64D14E09" w14:textId="64148E4C" w:rsidR="00D74C24" w:rsidRPr="001D625C" w:rsidRDefault="00A5757B" w:rsidP="00D74C2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lastRenderedPageBreak/>
        <w:t>FOR LPA COMPLETION</w:t>
      </w:r>
      <w:r w:rsidR="006A779C" w:rsidRPr="001D625C">
        <w:rPr>
          <w:rFonts w:ascii="Arial" w:hAnsi="Arial" w:cs="Arial"/>
          <w:b/>
          <w:bCs/>
          <w:sz w:val="20"/>
          <w:szCs w:val="20"/>
        </w:rPr>
        <w:t>:</w:t>
      </w:r>
    </w:p>
    <w:p w14:paraId="33BB8B80" w14:textId="6D3E9F6B" w:rsidR="00926511" w:rsidRPr="001D625C" w:rsidRDefault="00926511" w:rsidP="0092651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  <w:shd w:val="clear" w:color="auto" w:fill="FFFFFF"/>
        </w:rPr>
        <w:t>(Please fill ALL fields with as much detail as possible.)</w:t>
      </w:r>
    </w:p>
    <w:p w14:paraId="472363E1" w14:textId="77777777" w:rsidR="00926511" w:rsidRPr="001D625C" w:rsidRDefault="00926511" w:rsidP="00D74C24">
      <w:pPr>
        <w:jc w:val="both"/>
        <w:rPr>
          <w:rFonts w:ascii="Arial" w:hAnsi="Arial" w:cs="Arial"/>
          <w:sz w:val="20"/>
          <w:szCs w:val="20"/>
        </w:rPr>
      </w:pPr>
    </w:p>
    <w:p w14:paraId="7093C616" w14:textId="5AA086D0" w:rsidR="00A5757B" w:rsidRPr="001D625C" w:rsidRDefault="00A5757B" w:rsidP="00D74C24">
      <w:pPr>
        <w:jc w:val="both"/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Time Sensitivity:</w:t>
      </w:r>
      <w:r w:rsidR="005922B7" w:rsidRPr="001D625C">
        <w:rPr>
          <w:rFonts w:ascii="Arial" w:hAnsi="Arial" w:cs="Arial"/>
          <w:b/>
          <w:bCs/>
          <w:sz w:val="20"/>
          <w:szCs w:val="20"/>
        </w:rPr>
        <w:tab/>
      </w:r>
      <w:permStart w:id="304157643" w:edGrp="everyone"/>
      <w:sdt>
        <w:sdtPr>
          <w:rPr>
            <w:rFonts w:ascii="Arial" w:hAnsi="Arial" w:cs="Arial"/>
            <w:sz w:val="20"/>
            <w:szCs w:val="20"/>
          </w:rPr>
          <w:id w:val="45121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7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D625C">
        <w:rPr>
          <w:rFonts w:ascii="Arial" w:hAnsi="Arial" w:cs="Arial"/>
          <w:sz w:val="20"/>
          <w:szCs w:val="20"/>
        </w:rPr>
        <w:t xml:space="preserve"> </w:t>
      </w:r>
      <w:permEnd w:id="304157643"/>
      <w:r w:rsidRPr="001D625C">
        <w:rPr>
          <w:rFonts w:ascii="Arial" w:hAnsi="Arial" w:cs="Arial"/>
          <w:sz w:val="20"/>
          <w:szCs w:val="20"/>
        </w:rPr>
        <w:t>High</w:t>
      </w:r>
      <w:r w:rsidR="005922B7" w:rsidRPr="001D625C">
        <w:rPr>
          <w:rFonts w:ascii="Arial" w:hAnsi="Arial" w:cs="Arial"/>
          <w:sz w:val="20"/>
          <w:szCs w:val="20"/>
        </w:rPr>
        <w:tab/>
        <w:t xml:space="preserve">          </w:t>
      </w:r>
      <w:permStart w:id="1921998209" w:edGrp="everyone"/>
      <w:sdt>
        <w:sdtPr>
          <w:rPr>
            <w:rFonts w:ascii="Arial" w:hAnsi="Arial" w:cs="Arial"/>
            <w:sz w:val="20"/>
            <w:szCs w:val="20"/>
          </w:rPr>
          <w:id w:val="-75767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B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D625C">
        <w:rPr>
          <w:rFonts w:ascii="Arial" w:hAnsi="Arial" w:cs="Arial"/>
          <w:sz w:val="20"/>
          <w:szCs w:val="20"/>
        </w:rPr>
        <w:t xml:space="preserve"> </w:t>
      </w:r>
      <w:permEnd w:id="1921998209"/>
      <w:r w:rsidRPr="001D625C">
        <w:rPr>
          <w:rFonts w:ascii="Arial" w:hAnsi="Arial" w:cs="Arial"/>
          <w:sz w:val="20"/>
          <w:szCs w:val="20"/>
        </w:rPr>
        <w:t>Moderate</w:t>
      </w:r>
      <w:r w:rsidR="005922B7" w:rsidRPr="001D625C">
        <w:rPr>
          <w:rFonts w:ascii="Arial" w:hAnsi="Arial" w:cs="Arial"/>
          <w:sz w:val="20"/>
          <w:szCs w:val="20"/>
        </w:rPr>
        <w:t xml:space="preserve">          </w:t>
      </w:r>
      <w:permStart w:id="923154446" w:edGrp="everyone"/>
      <w:sdt>
        <w:sdtPr>
          <w:rPr>
            <w:rFonts w:ascii="Arial" w:hAnsi="Arial" w:cs="Arial"/>
            <w:sz w:val="20"/>
            <w:szCs w:val="20"/>
          </w:rPr>
          <w:id w:val="-169676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8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D625C">
        <w:rPr>
          <w:rFonts w:ascii="Arial" w:hAnsi="Arial" w:cs="Arial"/>
          <w:sz w:val="20"/>
          <w:szCs w:val="20"/>
        </w:rPr>
        <w:t xml:space="preserve"> </w:t>
      </w:r>
      <w:permEnd w:id="923154446"/>
      <w:r w:rsidRPr="001D625C">
        <w:rPr>
          <w:rFonts w:ascii="Arial" w:hAnsi="Arial" w:cs="Arial"/>
          <w:sz w:val="20"/>
          <w:szCs w:val="20"/>
        </w:rPr>
        <w:t>Low</w:t>
      </w:r>
    </w:p>
    <w:p w14:paraId="5AB54C91" w14:textId="77777777" w:rsidR="00A8654D" w:rsidRPr="001D625C" w:rsidRDefault="00A8654D" w:rsidP="00A8654D">
      <w:pPr>
        <w:jc w:val="both"/>
        <w:rPr>
          <w:rFonts w:ascii="Arial" w:hAnsi="Arial" w:cs="Arial"/>
          <w:sz w:val="20"/>
          <w:szCs w:val="20"/>
        </w:rPr>
      </w:pPr>
    </w:p>
    <w:p w14:paraId="36AE0BB9" w14:textId="77777777" w:rsidR="00E0459F" w:rsidRPr="001D625C" w:rsidRDefault="00E0459F" w:rsidP="00AC10CC">
      <w:pPr>
        <w:rPr>
          <w:rFonts w:ascii="Arial" w:hAnsi="Arial" w:cs="Arial"/>
          <w:b/>
          <w:bCs/>
          <w:sz w:val="20"/>
          <w:szCs w:val="20"/>
        </w:rPr>
        <w:sectPr w:rsidR="00E0459F" w:rsidRPr="001D625C" w:rsidSect="006B1EF6">
          <w:headerReference w:type="default" r:id="rId26"/>
          <w:footerReference w:type="default" r:id="rId27"/>
          <w:pgSz w:w="12240" w:h="15840"/>
          <w:pgMar w:top="1080" w:right="1080" w:bottom="1080" w:left="1080" w:header="720" w:footer="403" w:gutter="0"/>
          <w:cols w:space="720"/>
          <w:docGrid w:linePitch="360"/>
        </w:sectPr>
      </w:pPr>
    </w:p>
    <w:p w14:paraId="5EF1C00E" w14:textId="5A3305AB" w:rsidR="00A8654D" w:rsidRPr="001D625C" w:rsidRDefault="00A8654D" w:rsidP="00AC10CC">
      <w:pPr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Project ID(s):</w:t>
      </w:r>
      <w:permStart w:id="1436625220" w:edGrp="everyone"/>
      <w:r w:rsidR="008112BC" w:rsidRPr="00AC10CC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43405391"/>
          <w:placeholder>
            <w:docPart w:val="33016BFC388A43B59E7AA80C37220F67"/>
          </w:placeholder>
          <w:showingPlcHdr/>
        </w:sdtPr>
        <w:sdtEndPr>
          <w:rPr>
            <w:sz w:val="22"/>
            <w:szCs w:val="22"/>
          </w:rPr>
        </w:sdtEnd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IDs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sdtContent>
      </w:sdt>
      <w:permEnd w:id="1436625220"/>
    </w:p>
    <w:p w14:paraId="6E537D2E" w14:textId="7D09EF58" w:rsidR="00A8654D" w:rsidRPr="001D625C" w:rsidRDefault="00A8654D" w:rsidP="00AC10CC">
      <w:pPr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PSE Date:</w:t>
      </w:r>
      <w:permStart w:id="521093895" w:edGrp="everyone"/>
      <w:r w:rsidR="00E0459F" w:rsidRPr="001D625C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3892612"/>
          <w:placeholder>
            <w:docPart w:val="C1560DAB443643C389C77AA41085D10E"/>
          </w:placeholder>
          <w:showingPlcHdr/>
          <w:date w:fullDate="2024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 xml:space="preserve">here 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to enter a date.</w:t>
          </w:r>
        </w:sdtContent>
      </w:sdt>
      <w:permEnd w:id="521093895"/>
    </w:p>
    <w:p w14:paraId="74F74309" w14:textId="508681FD" w:rsidR="00E0459F" w:rsidRPr="001D625C" w:rsidRDefault="00A8654D" w:rsidP="00AC10CC">
      <w:pPr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LET Date:</w:t>
      </w:r>
      <w:permStart w:id="168846045" w:edGrp="everyone"/>
      <w:r w:rsidR="00E0459F" w:rsidRPr="001D625C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310826"/>
          <w:placeholder>
            <w:docPart w:val="903586F1541441298B35D372FD6264DC"/>
          </w:placeholder>
          <w:showingPlcHdr/>
          <w:date w:fullDate="2024-11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 xml:space="preserve">here 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to enter a date.</w:t>
          </w:r>
        </w:sdtContent>
      </w:sdt>
      <w:permEnd w:id="168846045"/>
    </w:p>
    <w:p w14:paraId="3896C1D7" w14:textId="3C71E624" w:rsidR="002956CF" w:rsidRPr="001D625C" w:rsidRDefault="00E0459F" w:rsidP="00AC10CC">
      <w:pPr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WisDOT Region:</w:t>
      </w:r>
      <w:permStart w:id="633540345" w:edGrp="everyone"/>
      <w:r w:rsidRPr="001D625C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6694975"/>
          <w:placeholder>
            <w:docPart w:val="2A0D0B604E05474395200329DFDDCE22"/>
          </w:placeholder>
          <w:showingPlcHdr/>
          <w:dropDownList>
            <w:listItem w:value="Choose a region."/>
            <w:listItem w:displayText="NW" w:value="NW"/>
            <w:listItem w:displayText="NC" w:value="NC"/>
            <w:listItem w:displayText="NE" w:value="NE"/>
            <w:listItem w:displayText="SW" w:value="SW"/>
            <w:listItem w:displayText="SE" w:value="SE"/>
          </w:dropDownList>
        </w:sdtPr>
        <w:sdtContent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Click here to choose a region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sdtContent>
      </w:sdt>
      <w:permEnd w:id="633540345"/>
    </w:p>
    <w:p w14:paraId="4C0E9907" w14:textId="77777777" w:rsidR="00037DA4" w:rsidRPr="001D625C" w:rsidRDefault="00037DA4" w:rsidP="002956CF">
      <w:pPr>
        <w:ind w:left="-180"/>
        <w:jc w:val="both"/>
        <w:rPr>
          <w:rFonts w:ascii="Arial" w:hAnsi="Arial" w:cs="Arial"/>
          <w:b/>
          <w:bCs/>
          <w:sz w:val="20"/>
          <w:szCs w:val="20"/>
        </w:rPr>
      </w:pPr>
    </w:p>
    <w:p w14:paraId="5D4EE1BF" w14:textId="7FD9C8D7" w:rsidR="00E0459F" w:rsidRPr="001D625C" w:rsidRDefault="00E0459F" w:rsidP="002956CF">
      <w:pPr>
        <w:ind w:left="-180"/>
        <w:jc w:val="both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LPA</w:t>
      </w:r>
      <w:r w:rsidR="000D5346" w:rsidRPr="001D625C">
        <w:rPr>
          <w:rFonts w:ascii="Arial" w:hAnsi="Arial" w:cs="Arial"/>
          <w:b/>
          <w:bCs/>
          <w:sz w:val="20"/>
          <w:szCs w:val="20"/>
        </w:rPr>
        <w:t xml:space="preserve"> Sponsor</w:t>
      </w:r>
      <w:r w:rsidRPr="001D625C">
        <w:rPr>
          <w:rFonts w:ascii="Arial" w:hAnsi="Arial" w:cs="Arial"/>
          <w:b/>
          <w:bCs/>
          <w:sz w:val="20"/>
          <w:szCs w:val="20"/>
        </w:rPr>
        <w:t>:</w:t>
      </w:r>
      <w:permStart w:id="319816350" w:edGrp="everyone"/>
      <w:r w:rsidRPr="001D62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76452147"/>
          <w:placeholder>
            <w:docPart w:val="339006A888AE43D3A3240DFE104E0F60"/>
          </w:placeholder>
          <w:showingPlcHdr/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Click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 xml:space="preserve"> 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here to enter text.</w:t>
          </w:r>
        </w:sdtContent>
      </w:sdt>
      <w:permEnd w:id="319816350"/>
    </w:p>
    <w:p w14:paraId="41C87156" w14:textId="217BFAD6" w:rsidR="00E0459F" w:rsidRPr="001D625C" w:rsidRDefault="00E0459F" w:rsidP="00AC10CC">
      <w:pPr>
        <w:ind w:left="-180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LPA Contact Name:</w:t>
      </w:r>
      <w:permStart w:id="1167524541" w:edGrp="everyone"/>
      <w:r w:rsidRPr="001D62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06489823"/>
          <w:placeholder>
            <w:docPart w:val="814B2A46662444AFBF633FA2FB390B77"/>
          </w:placeholder>
          <w:showingPlcHdr/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name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sdtContent>
      </w:sdt>
      <w:permEnd w:id="1167524541"/>
    </w:p>
    <w:p w14:paraId="585C9ECB" w14:textId="13FB2FAD" w:rsidR="00125B66" w:rsidRPr="001D625C" w:rsidRDefault="00E0459F" w:rsidP="00AC10CC">
      <w:pPr>
        <w:ind w:left="-180"/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Contact Email:</w:t>
      </w:r>
      <w:permStart w:id="945846991" w:edGrp="everyone"/>
      <w:r w:rsidRPr="00AC10C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93740537"/>
          <w:placeholder>
            <w:docPart w:val="8DF425EFC1C043178DEE724A24F52BFB"/>
          </w:placeholder>
          <w:showingPlcHdr/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email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sdtContent>
      </w:sdt>
      <w:permEnd w:id="945846991"/>
    </w:p>
    <w:p w14:paraId="479DB705" w14:textId="5F99F622" w:rsidR="00037DA4" w:rsidRPr="001D625C" w:rsidRDefault="00037DA4" w:rsidP="00AC10CC">
      <w:pPr>
        <w:ind w:left="-180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Contact Phone:</w:t>
      </w:r>
      <w:permStart w:id="981473913" w:edGrp="everyone"/>
      <w:r w:rsidRPr="00AC10C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85627393"/>
          <w:placeholder>
            <w:docPart w:val="C293A13EEB86459289D6AE11DA8C3D16"/>
          </w:placeholder>
          <w:showingPlcHdr/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phone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sdtContent>
      </w:sdt>
      <w:permEnd w:id="981473913"/>
    </w:p>
    <w:p w14:paraId="116668E0" w14:textId="77777777" w:rsidR="00E0459F" w:rsidRPr="001D625C" w:rsidRDefault="00E0459F" w:rsidP="002956CF">
      <w:pPr>
        <w:ind w:left="-180"/>
        <w:jc w:val="both"/>
        <w:rPr>
          <w:rFonts w:ascii="Arial" w:hAnsi="Arial" w:cs="Arial"/>
          <w:b/>
          <w:bCs/>
          <w:sz w:val="20"/>
          <w:szCs w:val="20"/>
        </w:rPr>
      </w:pPr>
    </w:p>
    <w:p w14:paraId="4E048B4D" w14:textId="77777777" w:rsidR="00E0459F" w:rsidRPr="001D625C" w:rsidRDefault="00E0459F" w:rsidP="00D74C24">
      <w:pPr>
        <w:jc w:val="both"/>
        <w:rPr>
          <w:rFonts w:ascii="Arial" w:hAnsi="Arial" w:cs="Arial"/>
          <w:sz w:val="20"/>
          <w:szCs w:val="20"/>
        </w:rPr>
        <w:sectPr w:rsidR="00E0459F" w:rsidRPr="001D625C" w:rsidSect="00E0459F">
          <w:type w:val="continuous"/>
          <w:pgSz w:w="12240" w:h="15840"/>
          <w:pgMar w:top="1080" w:right="1080" w:bottom="1080" w:left="1080" w:header="720" w:footer="403" w:gutter="0"/>
          <w:cols w:num="2" w:space="720"/>
          <w:docGrid w:linePitch="360"/>
        </w:sectPr>
      </w:pPr>
    </w:p>
    <w:p w14:paraId="182F77E5" w14:textId="77777777" w:rsidR="008112BC" w:rsidRPr="001D625C" w:rsidRDefault="008112BC" w:rsidP="00D74C24">
      <w:pPr>
        <w:jc w:val="both"/>
        <w:rPr>
          <w:rFonts w:ascii="Arial" w:hAnsi="Arial" w:cs="Arial"/>
          <w:sz w:val="20"/>
          <w:szCs w:val="20"/>
        </w:rPr>
      </w:pPr>
    </w:p>
    <w:p w14:paraId="655D8269" w14:textId="5E470340" w:rsidR="00033D70" w:rsidRPr="001D625C" w:rsidRDefault="00037DA4" w:rsidP="00E36A13">
      <w:pPr>
        <w:pStyle w:val="ListParagraph"/>
        <w:keepLines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LIMITATIONS - </w:t>
      </w:r>
      <w:r w:rsidR="00A5757B" w:rsidRPr="001D625C">
        <w:rPr>
          <w:rFonts w:ascii="Arial" w:hAnsi="Arial" w:cs="Arial"/>
          <w:b/>
          <w:bCs/>
          <w:sz w:val="20"/>
          <w:szCs w:val="20"/>
        </w:rPr>
        <w:t xml:space="preserve">Indicate the Statute 32.015 Limitations </w:t>
      </w:r>
      <w:r w:rsidRPr="001D625C">
        <w:rPr>
          <w:rFonts w:ascii="Arial" w:hAnsi="Arial" w:cs="Arial"/>
          <w:b/>
          <w:bCs/>
          <w:sz w:val="20"/>
          <w:szCs w:val="20"/>
        </w:rPr>
        <w:t>subject</w:t>
      </w:r>
      <w:r w:rsidR="00A5757B" w:rsidRPr="001D625C">
        <w:rPr>
          <w:rFonts w:ascii="Arial" w:hAnsi="Arial" w:cs="Arial"/>
          <w:b/>
          <w:bCs/>
          <w:sz w:val="20"/>
          <w:szCs w:val="20"/>
        </w:rPr>
        <w:t xml:space="preserve"> to this project</w:t>
      </w:r>
      <w:r w:rsidR="008F56E3" w:rsidRPr="001D625C">
        <w:rPr>
          <w:rFonts w:ascii="Arial" w:hAnsi="Arial" w:cs="Arial"/>
          <w:b/>
          <w:bCs/>
          <w:sz w:val="20"/>
          <w:szCs w:val="20"/>
        </w:rPr>
        <w:t xml:space="preserve"> (check all that apply)</w:t>
      </w:r>
      <w:r w:rsidR="00A5757B" w:rsidRPr="001D625C">
        <w:rPr>
          <w:rFonts w:ascii="Arial" w:hAnsi="Arial" w:cs="Arial"/>
          <w:b/>
          <w:bCs/>
          <w:sz w:val="20"/>
          <w:szCs w:val="20"/>
        </w:rPr>
        <w:t>:</w:t>
      </w:r>
    </w:p>
    <w:p w14:paraId="2836D919" w14:textId="77777777" w:rsidR="00AF43FD" w:rsidRPr="001D625C" w:rsidRDefault="00AF43FD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</w:p>
    <w:p w14:paraId="085A3CAE" w14:textId="67270F68" w:rsidR="00AF43FD" w:rsidRPr="001D625C" w:rsidRDefault="008F56E3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sz w:val="20"/>
          <w:szCs w:val="20"/>
        </w:rPr>
        <w:t xml:space="preserve">Establishment </w:t>
      </w:r>
      <w:r w:rsidR="007D6D8A">
        <w:rPr>
          <w:rFonts w:ascii="Arial" w:hAnsi="Arial" w:cs="Arial"/>
          <w:sz w:val="20"/>
          <w:szCs w:val="20"/>
        </w:rPr>
        <w:t>of new or extension</w:t>
      </w:r>
      <w:r w:rsidRPr="001D625C">
        <w:rPr>
          <w:rFonts w:ascii="Arial" w:hAnsi="Arial" w:cs="Arial"/>
          <w:sz w:val="20"/>
          <w:szCs w:val="20"/>
        </w:rPr>
        <w:t xml:space="preserve"> of</w:t>
      </w:r>
      <w:r w:rsidR="007D6D8A">
        <w:rPr>
          <w:rFonts w:ascii="Arial" w:hAnsi="Arial" w:cs="Arial"/>
          <w:sz w:val="20"/>
          <w:szCs w:val="20"/>
        </w:rPr>
        <w:t xml:space="preserve"> existing</w:t>
      </w:r>
      <w:r w:rsidRPr="001D625C">
        <w:rPr>
          <w:rFonts w:ascii="Arial" w:hAnsi="Arial" w:cs="Arial"/>
          <w:sz w:val="20"/>
          <w:szCs w:val="20"/>
        </w:rPr>
        <w:t>:</w:t>
      </w:r>
    </w:p>
    <w:permStart w:id="1269830151" w:edGrp="everyone"/>
    <w:p w14:paraId="7AB9CDCD" w14:textId="7E1ABE4D" w:rsidR="00A5757B" w:rsidRPr="001D625C" w:rsidRDefault="00000000" w:rsidP="00E36A13">
      <w:pPr>
        <w:pStyle w:val="ListParagraph"/>
        <w:keepLines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28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D8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56E3" w:rsidRPr="001D625C">
        <w:rPr>
          <w:rFonts w:ascii="Arial" w:hAnsi="Arial" w:cs="Arial"/>
          <w:sz w:val="20"/>
          <w:szCs w:val="20"/>
        </w:rPr>
        <w:t xml:space="preserve"> </w:t>
      </w:r>
      <w:permEnd w:id="1269830151"/>
      <w:r w:rsidR="008F56E3" w:rsidRPr="001D625C">
        <w:rPr>
          <w:rFonts w:ascii="Arial" w:hAnsi="Arial" w:cs="Arial"/>
          <w:sz w:val="20"/>
          <w:szCs w:val="20"/>
        </w:rPr>
        <w:t>Bicycle Way</w:t>
      </w:r>
      <w:r w:rsidR="008F56E3" w:rsidRPr="001D625C">
        <w:rPr>
          <w:rFonts w:ascii="Arial" w:hAnsi="Arial" w:cs="Arial"/>
          <w:sz w:val="20"/>
          <w:szCs w:val="20"/>
        </w:rPr>
        <w:tab/>
      </w:r>
      <w:r w:rsidR="008F56E3" w:rsidRPr="001D625C">
        <w:rPr>
          <w:rFonts w:ascii="Arial" w:hAnsi="Arial" w:cs="Arial"/>
          <w:sz w:val="20"/>
          <w:szCs w:val="20"/>
        </w:rPr>
        <w:tab/>
      </w:r>
      <w:permStart w:id="906720965" w:edGrp="everyone"/>
      <w:sdt>
        <w:sdtPr>
          <w:rPr>
            <w:rFonts w:ascii="Arial" w:hAnsi="Arial" w:cs="Arial"/>
            <w:sz w:val="20"/>
            <w:szCs w:val="20"/>
          </w:rPr>
          <w:id w:val="-162090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D8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56E3" w:rsidRPr="001D625C">
        <w:rPr>
          <w:rFonts w:ascii="Arial" w:hAnsi="Arial" w:cs="Arial"/>
          <w:sz w:val="20"/>
          <w:szCs w:val="20"/>
        </w:rPr>
        <w:t xml:space="preserve"> </w:t>
      </w:r>
      <w:permEnd w:id="906720965"/>
      <w:r w:rsidR="00AF43FD" w:rsidRPr="001D625C">
        <w:rPr>
          <w:rFonts w:ascii="Arial" w:hAnsi="Arial" w:cs="Arial"/>
          <w:sz w:val="20"/>
          <w:szCs w:val="20"/>
        </w:rPr>
        <w:t>Recreational Trail</w:t>
      </w:r>
    </w:p>
    <w:permStart w:id="532364609" w:edGrp="everyone"/>
    <w:p w14:paraId="0826404A" w14:textId="5D2B6A74" w:rsidR="008F56E3" w:rsidRPr="001D625C" w:rsidRDefault="00000000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8305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D8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56E3" w:rsidRPr="001D625C">
        <w:rPr>
          <w:rFonts w:ascii="Arial" w:hAnsi="Arial" w:cs="Arial"/>
          <w:sz w:val="20"/>
          <w:szCs w:val="20"/>
        </w:rPr>
        <w:t xml:space="preserve"> </w:t>
      </w:r>
      <w:permEnd w:id="532364609"/>
      <w:r w:rsidR="008F56E3" w:rsidRPr="001D625C">
        <w:rPr>
          <w:rFonts w:ascii="Arial" w:hAnsi="Arial" w:cs="Arial"/>
          <w:sz w:val="20"/>
          <w:szCs w:val="20"/>
        </w:rPr>
        <w:t>Bicycle Lane</w:t>
      </w:r>
      <w:r w:rsidR="008F56E3" w:rsidRPr="001D625C">
        <w:rPr>
          <w:rFonts w:ascii="Arial" w:hAnsi="Arial" w:cs="Arial"/>
          <w:sz w:val="20"/>
          <w:szCs w:val="20"/>
        </w:rPr>
        <w:tab/>
      </w:r>
      <w:r w:rsidR="008F56E3" w:rsidRPr="001D625C">
        <w:rPr>
          <w:rFonts w:ascii="Arial" w:hAnsi="Arial" w:cs="Arial"/>
          <w:sz w:val="20"/>
          <w:szCs w:val="20"/>
        </w:rPr>
        <w:tab/>
      </w:r>
      <w:permStart w:id="632173642" w:edGrp="everyone"/>
      <w:sdt>
        <w:sdtPr>
          <w:rPr>
            <w:rFonts w:ascii="Arial" w:hAnsi="Arial" w:cs="Arial"/>
            <w:sz w:val="20"/>
            <w:szCs w:val="20"/>
          </w:rPr>
          <w:id w:val="50718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BD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F56E3" w:rsidRPr="001D625C">
        <w:rPr>
          <w:rFonts w:ascii="Arial" w:hAnsi="Arial" w:cs="Arial"/>
          <w:sz w:val="20"/>
          <w:szCs w:val="20"/>
        </w:rPr>
        <w:t xml:space="preserve"> </w:t>
      </w:r>
      <w:permEnd w:id="632173642"/>
      <w:r w:rsidR="008F56E3" w:rsidRPr="001D625C">
        <w:rPr>
          <w:rFonts w:ascii="Arial" w:hAnsi="Arial" w:cs="Arial"/>
          <w:sz w:val="20"/>
          <w:szCs w:val="20"/>
        </w:rPr>
        <w:t>Pedestrian Way (non-sidewalk)</w:t>
      </w:r>
    </w:p>
    <w:p w14:paraId="7046462E" w14:textId="70174EBA" w:rsidR="00A5757B" w:rsidRPr="001D625C" w:rsidRDefault="00A5757B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</w:p>
    <w:p w14:paraId="49341ACC" w14:textId="77777777" w:rsidR="008112BC" w:rsidRPr="001D625C" w:rsidRDefault="008112BC" w:rsidP="00A5757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AB5C2A2" w14:textId="528A2FCB" w:rsidR="00FA5A8C" w:rsidRPr="001D625C" w:rsidRDefault="00037DA4" w:rsidP="00E36A13">
      <w:pPr>
        <w:pStyle w:val="ListParagraph"/>
        <w:keepLines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IMPACTS - </w:t>
      </w:r>
      <w:r w:rsidR="00E268FA" w:rsidRPr="001D625C">
        <w:rPr>
          <w:rFonts w:ascii="Arial" w:hAnsi="Arial" w:cs="Arial"/>
          <w:b/>
          <w:bCs/>
          <w:sz w:val="20"/>
          <w:szCs w:val="20"/>
        </w:rPr>
        <w:t xml:space="preserve">List </w:t>
      </w:r>
      <w:r w:rsidR="005801B4" w:rsidRPr="001D625C">
        <w:rPr>
          <w:rFonts w:ascii="Arial" w:hAnsi="Arial" w:cs="Arial"/>
          <w:b/>
          <w:bCs/>
          <w:sz w:val="20"/>
          <w:szCs w:val="20"/>
        </w:rPr>
        <w:t>ALL</w:t>
      </w:r>
      <w:r w:rsidR="00FA5A8C" w:rsidRPr="001D625C">
        <w:rPr>
          <w:rFonts w:ascii="Arial" w:hAnsi="Arial" w:cs="Arial"/>
          <w:b/>
          <w:bCs/>
          <w:sz w:val="20"/>
          <w:szCs w:val="20"/>
        </w:rPr>
        <w:t xml:space="preserve"> project parcel(s)</w:t>
      </w:r>
      <w:r w:rsidR="00E268FA" w:rsidRPr="001D625C">
        <w:rPr>
          <w:rFonts w:ascii="Arial" w:hAnsi="Arial" w:cs="Arial"/>
          <w:b/>
          <w:bCs/>
          <w:sz w:val="20"/>
          <w:szCs w:val="20"/>
        </w:rPr>
        <w:t>. Denote and provide reasoning for each</w:t>
      </w:r>
      <w:r w:rsidR="005801B4" w:rsidRPr="001D625C">
        <w:rPr>
          <w:rFonts w:ascii="Arial" w:hAnsi="Arial" w:cs="Arial"/>
          <w:b/>
          <w:bCs/>
          <w:sz w:val="20"/>
          <w:szCs w:val="20"/>
        </w:rPr>
        <w:t xml:space="preserve"> parcel(s) </w:t>
      </w:r>
      <w:r w:rsidR="00E268FA" w:rsidRPr="001D625C">
        <w:rPr>
          <w:rFonts w:ascii="Arial" w:hAnsi="Arial" w:cs="Arial"/>
          <w:b/>
          <w:bCs/>
          <w:sz w:val="20"/>
          <w:szCs w:val="20"/>
        </w:rPr>
        <w:t xml:space="preserve">whether it is subject to Statute 32.015 Limitations or not. </w:t>
      </w:r>
      <w:r w:rsidR="00FA5A8C" w:rsidRPr="001D625C">
        <w:rPr>
          <w:rFonts w:ascii="Arial" w:hAnsi="Arial" w:cs="Arial"/>
          <w:b/>
          <w:bCs/>
          <w:sz w:val="20"/>
          <w:szCs w:val="20"/>
        </w:rPr>
        <w:t>Outline/highlight</w:t>
      </w:r>
      <w:r w:rsidR="005801B4" w:rsidRPr="001D625C">
        <w:rPr>
          <w:rFonts w:ascii="Arial" w:hAnsi="Arial" w:cs="Arial"/>
          <w:b/>
          <w:bCs/>
          <w:sz w:val="20"/>
          <w:szCs w:val="20"/>
        </w:rPr>
        <w:t xml:space="preserve"> those parcel(s) </w:t>
      </w:r>
      <w:r w:rsidR="00A1388D" w:rsidRPr="001D625C">
        <w:rPr>
          <w:rFonts w:ascii="Arial" w:hAnsi="Arial" w:cs="Arial"/>
          <w:b/>
          <w:bCs/>
          <w:sz w:val="20"/>
          <w:szCs w:val="20"/>
        </w:rPr>
        <w:t>involving</w:t>
      </w:r>
      <w:r w:rsidR="005801B4" w:rsidRPr="001D625C">
        <w:rPr>
          <w:rFonts w:ascii="Arial" w:hAnsi="Arial" w:cs="Arial"/>
          <w:b/>
          <w:bCs/>
          <w:sz w:val="20"/>
          <w:szCs w:val="20"/>
        </w:rPr>
        <w:t xml:space="preserve"> Statute 32.015</w:t>
      </w:r>
      <w:r w:rsidR="00A1388D" w:rsidRPr="001D625C">
        <w:rPr>
          <w:rFonts w:ascii="Arial" w:hAnsi="Arial" w:cs="Arial"/>
          <w:b/>
          <w:bCs/>
          <w:sz w:val="20"/>
          <w:szCs w:val="20"/>
        </w:rPr>
        <w:t xml:space="preserve"> limitations</w:t>
      </w:r>
      <w:r w:rsidR="00E268FA" w:rsidRPr="001D625C">
        <w:rPr>
          <w:rFonts w:ascii="Arial" w:hAnsi="Arial" w:cs="Arial"/>
          <w:b/>
          <w:bCs/>
          <w:sz w:val="20"/>
          <w:szCs w:val="20"/>
        </w:rPr>
        <w:t xml:space="preserve"> </w:t>
      </w:r>
      <w:r w:rsidR="00FA5A8C" w:rsidRPr="001D625C">
        <w:rPr>
          <w:rFonts w:ascii="Arial" w:hAnsi="Arial" w:cs="Arial"/>
          <w:b/>
          <w:bCs/>
          <w:sz w:val="20"/>
          <w:szCs w:val="20"/>
        </w:rPr>
        <w:t>on the plat and plans and attach</w:t>
      </w:r>
      <w:r w:rsidR="00E268FA" w:rsidRPr="001D625C">
        <w:rPr>
          <w:rFonts w:ascii="Arial" w:hAnsi="Arial" w:cs="Arial"/>
          <w:b/>
          <w:bCs/>
          <w:sz w:val="20"/>
          <w:szCs w:val="20"/>
        </w:rPr>
        <w:t xml:space="preserve"> the plat and plans </w:t>
      </w:r>
      <w:r w:rsidR="00FA5A8C" w:rsidRPr="001D625C">
        <w:rPr>
          <w:rFonts w:ascii="Arial" w:hAnsi="Arial" w:cs="Arial"/>
          <w:b/>
          <w:bCs/>
          <w:sz w:val="20"/>
          <w:szCs w:val="20"/>
        </w:rPr>
        <w:t>to th</w:t>
      </w:r>
      <w:r w:rsidR="00E268FA" w:rsidRPr="001D625C">
        <w:rPr>
          <w:rFonts w:ascii="Arial" w:hAnsi="Arial" w:cs="Arial"/>
          <w:b/>
          <w:bCs/>
          <w:sz w:val="20"/>
          <w:szCs w:val="20"/>
        </w:rPr>
        <w:t>is</w:t>
      </w:r>
      <w:r w:rsidR="00FA5A8C" w:rsidRPr="001D625C">
        <w:rPr>
          <w:rFonts w:ascii="Arial" w:hAnsi="Arial" w:cs="Arial"/>
          <w:b/>
          <w:bCs/>
          <w:sz w:val="20"/>
          <w:szCs w:val="20"/>
        </w:rPr>
        <w:t xml:space="preserve"> form.</w:t>
      </w:r>
      <w:r w:rsidR="00E268FA" w:rsidRPr="001D625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B85CEE8" w14:textId="77777777" w:rsidR="000C6AEA" w:rsidRPr="001D625C" w:rsidRDefault="000C6AEA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  <w:permStart w:id="2096788217" w:edGrp="everyone"/>
    </w:p>
    <w:sdt>
      <w:sdtPr>
        <w:rPr>
          <w:rStyle w:val="Style1Char"/>
        </w:rPr>
        <w:id w:val="-206795750"/>
        <w:placeholder>
          <w:docPart w:val="71D7A98B2E844C259221FA9339B2416E"/>
        </w:placeholder>
        <w:showingPlcHdr/>
      </w:sdtPr>
      <w:sdtContent>
        <w:p w14:paraId="255E1170" w14:textId="659FCB51" w:rsidR="001122EA" w:rsidRPr="00B4748E" w:rsidRDefault="005A1BD7" w:rsidP="005A1BD7">
          <w:pPr>
            <w:keepLines/>
            <w:ind w:left="360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parcel list and descriptions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sdtContent>
    </w:sdt>
    <w:p w14:paraId="3AB47C2D" w14:textId="74A441C5" w:rsidR="004C1093" w:rsidRPr="001D625C" w:rsidRDefault="004C1093" w:rsidP="00E36A13">
      <w:pPr>
        <w:keepLines/>
        <w:ind w:left="360"/>
        <w:rPr>
          <w:rFonts w:ascii="Arial" w:hAnsi="Arial" w:cs="Arial"/>
          <w:sz w:val="20"/>
          <w:szCs w:val="20"/>
        </w:rPr>
      </w:pPr>
    </w:p>
    <w:p w14:paraId="5C7C1E32" w14:textId="77777777" w:rsidR="00DA608B" w:rsidRPr="001D625C" w:rsidRDefault="00DA608B" w:rsidP="00E36A13">
      <w:pPr>
        <w:ind w:left="360"/>
        <w:rPr>
          <w:rFonts w:ascii="Arial" w:hAnsi="Arial" w:cs="Arial"/>
          <w:sz w:val="20"/>
          <w:szCs w:val="20"/>
        </w:rPr>
      </w:pPr>
      <w:permStart w:id="21246678" w:edGrp="everyone"/>
      <w:permEnd w:id="2096788217"/>
      <w:permEnd w:id="21246678"/>
    </w:p>
    <w:p w14:paraId="11CC4E6B" w14:textId="6303DA2E" w:rsidR="004245C9" w:rsidRPr="001D625C" w:rsidRDefault="00037DA4" w:rsidP="00E36A13">
      <w:pPr>
        <w:pStyle w:val="ListParagraph"/>
        <w:keepLines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CHALLENGES - </w:t>
      </w:r>
      <w:r w:rsidR="004872EC" w:rsidRPr="001D625C">
        <w:rPr>
          <w:rFonts w:ascii="Arial" w:hAnsi="Arial" w:cs="Arial"/>
          <w:b/>
          <w:bCs/>
          <w:sz w:val="20"/>
          <w:szCs w:val="20"/>
        </w:rPr>
        <w:t>F</w:t>
      </w:r>
      <w:r w:rsidR="004C1093" w:rsidRPr="001D625C">
        <w:rPr>
          <w:rFonts w:ascii="Arial" w:hAnsi="Arial" w:cs="Arial"/>
          <w:b/>
          <w:bCs/>
          <w:sz w:val="20"/>
          <w:szCs w:val="20"/>
        </w:rPr>
        <w:t>or parcels</w:t>
      </w:r>
      <w:r w:rsidR="005926C8" w:rsidRPr="001D625C">
        <w:rPr>
          <w:rFonts w:ascii="Arial" w:hAnsi="Arial" w:cs="Arial"/>
          <w:b/>
          <w:bCs/>
          <w:sz w:val="20"/>
          <w:szCs w:val="20"/>
        </w:rPr>
        <w:t xml:space="preserve"> subject to </w:t>
      </w:r>
      <w:r w:rsidR="004C1093" w:rsidRPr="001D625C">
        <w:rPr>
          <w:rFonts w:ascii="Arial" w:hAnsi="Arial" w:cs="Arial"/>
          <w:b/>
          <w:bCs/>
          <w:sz w:val="20"/>
          <w:szCs w:val="20"/>
        </w:rPr>
        <w:t xml:space="preserve">Statute 32.015 Limitations, indicate </w:t>
      </w:r>
      <w:r w:rsidR="005926C8" w:rsidRPr="001D625C">
        <w:rPr>
          <w:rFonts w:ascii="Arial" w:hAnsi="Arial" w:cs="Arial"/>
          <w:b/>
          <w:bCs/>
          <w:sz w:val="20"/>
          <w:szCs w:val="20"/>
        </w:rPr>
        <w:t xml:space="preserve">any </w:t>
      </w:r>
      <w:r w:rsidR="004872EC" w:rsidRPr="001D625C">
        <w:rPr>
          <w:rFonts w:ascii="Arial" w:hAnsi="Arial" w:cs="Arial"/>
          <w:b/>
          <w:bCs/>
          <w:sz w:val="20"/>
          <w:szCs w:val="20"/>
        </w:rPr>
        <w:t>challenge</w:t>
      </w:r>
      <w:r w:rsidR="006A779C" w:rsidRPr="001D625C">
        <w:rPr>
          <w:rFonts w:ascii="Arial" w:hAnsi="Arial" w:cs="Arial"/>
          <w:b/>
          <w:bCs/>
          <w:sz w:val="20"/>
          <w:szCs w:val="20"/>
        </w:rPr>
        <w:t>s anticipated</w:t>
      </w:r>
      <w:r w:rsidR="004872EC" w:rsidRPr="001D625C">
        <w:rPr>
          <w:rFonts w:ascii="Arial" w:hAnsi="Arial" w:cs="Arial"/>
          <w:b/>
          <w:bCs/>
          <w:sz w:val="20"/>
          <w:szCs w:val="20"/>
        </w:rPr>
        <w:t xml:space="preserve"> during negotiations</w:t>
      </w:r>
      <w:r w:rsidR="007D5AE5" w:rsidRPr="001D625C">
        <w:rPr>
          <w:rFonts w:ascii="Arial" w:hAnsi="Arial" w:cs="Arial"/>
          <w:b/>
          <w:bCs/>
          <w:sz w:val="20"/>
          <w:szCs w:val="20"/>
        </w:rPr>
        <w:t>.</w:t>
      </w:r>
      <w:r w:rsidR="00377F45" w:rsidRPr="001D625C">
        <w:rPr>
          <w:rFonts w:ascii="Arial" w:hAnsi="Arial" w:cs="Arial"/>
          <w:b/>
          <w:bCs/>
          <w:sz w:val="20"/>
          <w:szCs w:val="20"/>
        </w:rPr>
        <w:t xml:space="preserve"> *C</w:t>
      </w:r>
      <w:r w:rsidR="007D5AE5" w:rsidRPr="001D625C">
        <w:rPr>
          <w:rFonts w:ascii="Arial" w:hAnsi="Arial" w:cs="Arial"/>
          <w:b/>
          <w:bCs/>
          <w:sz w:val="20"/>
          <w:szCs w:val="20"/>
        </w:rPr>
        <w:t>omplete a thorough review of the title search(s) for all non-condemnable parcels</w:t>
      </w:r>
      <w:r w:rsidR="00B41A23" w:rsidRPr="001D625C">
        <w:rPr>
          <w:rFonts w:ascii="Arial" w:hAnsi="Arial" w:cs="Arial"/>
          <w:b/>
          <w:bCs/>
          <w:sz w:val="20"/>
          <w:szCs w:val="20"/>
        </w:rPr>
        <w:t xml:space="preserve"> prior to completing this section</w:t>
      </w:r>
      <w:r w:rsidR="007D5AE5" w:rsidRPr="001D625C">
        <w:rPr>
          <w:rFonts w:ascii="Arial" w:hAnsi="Arial" w:cs="Arial"/>
          <w:b/>
          <w:bCs/>
          <w:sz w:val="20"/>
          <w:szCs w:val="20"/>
        </w:rPr>
        <w:t xml:space="preserve">. </w:t>
      </w:r>
      <w:r w:rsidR="004872EC" w:rsidRPr="001D625C">
        <w:rPr>
          <w:rFonts w:ascii="Arial" w:hAnsi="Arial" w:cs="Arial"/>
          <w:sz w:val="20"/>
          <w:szCs w:val="20"/>
        </w:rPr>
        <w:t>(e.g., property interests such as mortgages, liens, judgements, easements; specific property owners; unknown owners; etc)</w:t>
      </w:r>
      <w:r w:rsidR="004C1093" w:rsidRPr="001D625C">
        <w:rPr>
          <w:rFonts w:ascii="Arial" w:hAnsi="Arial" w:cs="Arial"/>
          <w:b/>
          <w:bCs/>
          <w:sz w:val="20"/>
          <w:szCs w:val="20"/>
        </w:rPr>
        <w:t>:</w:t>
      </w:r>
    </w:p>
    <w:p w14:paraId="3253B13C" w14:textId="4FC311AE" w:rsidR="00AF43FD" w:rsidRPr="001D625C" w:rsidRDefault="00AF43FD" w:rsidP="00E36A13">
      <w:pPr>
        <w:keepLines/>
        <w:ind w:left="360"/>
        <w:rPr>
          <w:rFonts w:ascii="Arial" w:hAnsi="Arial" w:cs="Arial"/>
          <w:b/>
          <w:bCs/>
          <w:sz w:val="20"/>
          <w:szCs w:val="20"/>
        </w:rPr>
      </w:pPr>
      <w:permStart w:id="694253670" w:edGrp="everyone"/>
    </w:p>
    <w:sdt>
      <w:sdtPr>
        <w:rPr>
          <w:rFonts w:ascii="Arial" w:hAnsi="Arial" w:cs="Arial"/>
          <w:sz w:val="20"/>
          <w:szCs w:val="20"/>
        </w:rPr>
        <w:id w:val="355000946"/>
        <w:placeholder>
          <w:docPart w:val="4AAA670FC5D84D9296F1B4A5470E9F2C"/>
        </w:placeholder>
        <w:showingPlcHdr/>
      </w:sdtPr>
      <w:sdtEndPr>
        <w:rPr>
          <w:rFonts w:asciiTheme="minorHAnsi" w:hAnsiTheme="minorHAnsi" w:cstheme="minorBidi"/>
          <w:sz w:val="24"/>
          <w:szCs w:val="24"/>
        </w:rPr>
      </w:sdtEndPr>
      <w:sdtContent>
        <w:p w14:paraId="5FA1B117" w14:textId="14CABE60" w:rsidR="00E36A13" w:rsidRPr="005A1BD7" w:rsidRDefault="005A1BD7" w:rsidP="005A1BD7">
          <w:pPr>
            <w:keepLines/>
            <w:ind w:left="360"/>
            <w:rPr>
              <w:rFonts w:ascii="Arial" w:hAnsi="Arial" w:cs="Arial"/>
              <w:sz w:val="20"/>
              <w:szCs w:val="20"/>
            </w:rPr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anticipated challenges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sdtContent>
    </w:sdt>
    <w:p w14:paraId="098A139C" w14:textId="111F0185" w:rsidR="00AF43FD" w:rsidRPr="001D625C" w:rsidRDefault="00AF43FD" w:rsidP="004245C9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ermEnd w:id="694253670"/>
    <w:p w14:paraId="6D8A077B" w14:textId="77777777" w:rsidR="00AF43FD" w:rsidRPr="001D625C" w:rsidRDefault="00AF43FD" w:rsidP="004245C9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7CD5299A" w14:textId="7F69D34F" w:rsidR="00033D70" w:rsidRPr="001D625C" w:rsidRDefault="00037DA4" w:rsidP="00E36A13">
      <w:pPr>
        <w:pStyle w:val="ListParagraph"/>
        <w:keepLines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ACQUISITION STAGE - Indicate w</w:t>
      </w:r>
      <w:r w:rsidR="00E61048" w:rsidRPr="001D625C">
        <w:rPr>
          <w:rFonts w:ascii="Arial" w:hAnsi="Arial" w:cs="Arial"/>
          <w:b/>
          <w:bCs/>
          <w:sz w:val="20"/>
          <w:szCs w:val="20"/>
        </w:rPr>
        <w:t>hat stage of the acquisition process the project</w:t>
      </w:r>
      <w:r w:rsidRPr="001D625C">
        <w:rPr>
          <w:rFonts w:ascii="Arial" w:hAnsi="Arial" w:cs="Arial"/>
          <w:b/>
          <w:bCs/>
          <w:sz w:val="20"/>
          <w:szCs w:val="20"/>
        </w:rPr>
        <w:t xml:space="preserve"> is</w:t>
      </w:r>
      <w:r w:rsidR="00E61048" w:rsidRPr="001D625C">
        <w:rPr>
          <w:rFonts w:ascii="Arial" w:hAnsi="Arial" w:cs="Arial"/>
          <w:b/>
          <w:bCs/>
          <w:sz w:val="20"/>
          <w:szCs w:val="20"/>
        </w:rPr>
        <w:t xml:space="preserve"> at:</w:t>
      </w:r>
      <w:r w:rsidR="00033D70" w:rsidRPr="001D625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53E8F6" w14:textId="77777777" w:rsidR="00037DA4" w:rsidRPr="001D625C" w:rsidRDefault="00037DA4" w:rsidP="00E36A13">
      <w:pPr>
        <w:pStyle w:val="ListParagraph"/>
        <w:keepLines/>
        <w:ind w:left="360"/>
        <w:rPr>
          <w:rFonts w:ascii="Arial" w:hAnsi="Arial" w:cs="Arial"/>
          <w:b/>
          <w:bCs/>
          <w:sz w:val="20"/>
          <w:szCs w:val="20"/>
        </w:rPr>
      </w:pPr>
      <w:permStart w:id="1023038167" w:edGrp="everyone"/>
    </w:p>
    <w:sdt>
      <w:sdtPr>
        <w:rPr>
          <w:rFonts w:ascii="Arial" w:hAnsi="Arial" w:cs="Arial"/>
          <w:sz w:val="20"/>
          <w:szCs w:val="20"/>
        </w:rPr>
        <w:id w:val="-1554921052"/>
        <w:placeholder>
          <w:docPart w:val="005FA303DC154FD3B5DBE74AE46F387D"/>
        </w:placeholder>
        <w:showingPlcHdr/>
      </w:sdtPr>
      <w:sdtContent>
        <w:p w14:paraId="391CD7B8" w14:textId="1E03E207" w:rsidR="00037DA4" w:rsidRPr="001D625C" w:rsidRDefault="005A1BD7" w:rsidP="00E36A13">
          <w:pPr>
            <w:pStyle w:val="ListParagraph"/>
            <w:keepLines/>
            <w:ind w:left="360"/>
            <w:rPr>
              <w:rFonts w:ascii="Arial" w:hAnsi="Arial" w:cs="Arial"/>
              <w:sz w:val="20"/>
              <w:szCs w:val="20"/>
            </w:rPr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the acquisition stage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sdtContent>
    </w:sdt>
    <w:p w14:paraId="228C8A15" w14:textId="32E39713" w:rsidR="00037DA4" w:rsidRPr="001D625C" w:rsidRDefault="00037DA4" w:rsidP="00E36A13">
      <w:pPr>
        <w:pStyle w:val="ListParagraph"/>
        <w:keepLines/>
        <w:ind w:left="360"/>
        <w:rPr>
          <w:rFonts w:ascii="Arial" w:hAnsi="Arial" w:cs="Arial"/>
          <w:b/>
          <w:bCs/>
          <w:sz w:val="20"/>
          <w:szCs w:val="20"/>
        </w:rPr>
      </w:pPr>
    </w:p>
    <w:permEnd w:id="1023038167"/>
    <w:p w14:paraId="60278F9D" w14:textId="77777777" w:rsidR="00037DA4" w:rsidRPr="001D625C" w:rsidRDefault="00037DA4" w:rsidP="00037DA4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47BCBB7A" w14:textId="7982D41D" w:rsidR="001F0839" w:rsidRPr="001D625C" w:rsidRDefault="00037DA4" w:rsidP="00E36A13">
      <w:pPr>
        <w:pStyle w:val="Footer"/>
        <w:keepLines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bookmarkStart w:id="3" w:name="_Hlk134009370"/>
      <w:bookmarkStart w:id="4" w:name="_Hlk134009070"/>
      <w:r w:rsidRPr="001D625C">
        <w:rPr>
          <w:rFonts w:ascii="Arial" w:hAnsi="Arial" w:cs="Arial"/>
          <w:b/>
          <w:bCs/>
          <w:sz w:val="20"/>
          <w:szCs w:val="20"/>
        </w:rPr>
        <w:t xml:space="preserve">PLAN TO PROCEED - </w:t>
      </w:r>
      <w:r w:rsidR="001F0839" w:rsidRPr="001D625C">
        <w:rPr>
          <w:rFonts w:ascii="Arial" w:hAnsi="Arial" w:cs="Arial"/>
          <w:b/>
          <w:bCs/>
          <w:sz w:val="20"/>
          <w:szCs w:val="20"/>
        </w:rPr>
        <w:t>How has</w:t>
      </w:r>
      <w:r w:rsidR="00F62D60" w:rsidRPr="001D625C">
        <w:rPr>
          <w:rFonts w:ascii="Arial" w:hAnsi="Arial" w:cs="Arial"/>
          <w:b/>
          <w:bCs/>
          <w:sz w:val="20"/>
          <w:szCs w:val="20"/>
        </w:rPr>
        <w:t xml:space="preserve"> the LPA</w:t>
      </w:r>
      <w:r w:rsidR="004C1093" w:rsidRPr="001D625C">
        <w:rPr>
          <w:rFonts w:ascii="Arial" w:hAnsi="Arial" w:cs="Arial"/>
          <w:b/>
          <w:bCs/>
          <w:sz w:val="20"/>
          <w:szCs w:val="20"/>
        </w:rPr>
        <w:t xml:space="preserve"> and their</w:t>
      </w:r>
      <w:r w:rsidR="00F62D60" w:rsidRPr="001D625C">
        <w:rPr>
          <w:rFonts w:ascii="Arial" w:hAnsi="Arial" w:cs="Arial"/>
          <w:b/>
          <w:bCs/>
          <w:sz w:val="20"/>
          <w:szCs w:val="20"/>
        </w:rPr>
        <w:t xml:space="preserve"> Legal Counsel </w:t>
      </w:r>
      <w:r w:rsidR="001F0839" w:rsidRPr="001D625C">
        <w:rPr>
          <w:rFonts w:ascii="Arial" w:hAnsi="Arial" w:cs="Arial"/>
          <w:b/>
          <w:bCs/>
          <w:sz w:val="20"/>
          <w:szCs w:val="20"/>
        </w:rPr>
        <w:t xml:space="preserve">determined </w:t>
      </w:r>
      <w:r w:rsidR="00F62D60" w:rsidRPr="001D625C">
        <w:rPr>
          <w:rFonts w:ascii="Arial" w:hAnsi="Arial" w:cs="Arial"/>
          <w:b/>
          <w:bCs/>
          <w:sz w:val="20"/>
          <w:szCs w:val="20"/>
        </w:rPr>
        <w:t>to procee</w:t>
      </w:r>
      <w:r w:rsidR="00E61048" w:rsidRPr="001D625C">
        <w:rPr>
          <w:rFonts w:ascii="Arial" w:hAnsi="Arial" w:cs="Arial"/>
          <w:b/>
          <w:bCs/>
          <w:sz w:val="20"/>
          <w:szCs w:val="20"/>
        </w:rPr>
        <w:t>d</w:t>
      </w:r>
      <w:r w:rsidR="00CF5DAF" w:rsidRPr="001D625C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5" w:name="_Hlk165893754"/>
      <w:r w:rsidR="00CF5DAF" w:rsidRPr="001D625C">
        <w:rPr>
          <w:rFonts w:ascii="Arial" w:hAnsi="Arial" w:cs="Arial"/>
          <w:b/>
          <w:bCs/>
          <w:sz w:val="20"/>
          <w:szCs w:val="20"/>
        </w:rPr>
        <w:t xml:space="preserve">regarding </w:t>
      </w:r>
      <w:r w:rsidR="004872EC" w:rsidRPr="001D625C">
        <w:rPr>
          <w:rFonts w:ascii="Arial" w:hAnsi="Arial" w:cs="Arial"/>
          <w:b/>
          <w:bCs/>
          <w:sz w:val="20"/>
          <w:szCs w:val="20"/>
        </w:rPr>
        <w:t>parcels</w:t>
      </w:r>
      <w:r w:rsidR="00CF5DAF" w:rsidRPr="001D625C">
        <w:rPr>
          <w:rFonts w:ascii="Arial" w:hAnsi="Arial" w:cs="Arial"/>
          <w:b/>
          <w:bCs/>
          <w:sz w:val="20"/>
          <w:szCs w:val="20"/>
        </w:rPr>
        <w:t xml:space="preserve"> with condemnation limitations, per</w:t>
      </w:r>
      <w:r w:rsidR="004872EC" w:rsidRPr="001D625C">
        <w:rPr>
          <w:rFonts w:ascii="Arial" w:hAnsi="Arial" w:cs="Arial"/>
          <w:b/>
          <w:bCs/>
          <w:sz w:val="20"/>
          <w:szCs w:val="20"/>
        </w:rPr>
        <w:t xml:space="preserve"> Statute 32.015, </w:t>
      </w:r>
      <w:r w:rsidR="00E61048" w:rsidRPr="001D625C">
        <w:rPr>
          <w:rFonts w:ascii="Arial" w:hAnsi="Arial" w:cs="Arial"/>
          <w:b/>
          <w:bCs/>
          <w:sz w:val="20"/>
          <w:szCs w:val="20"/>
        </w:rPr>
        <w:t>that cannot be cleared via negotiations?</w:t>
      </w:r>
      <w:bookmarkEnd w:id="5"/>
      <w:r w:rsidR="005A1BA2" w:rsidRPr="001D625C">
        <w:rPr>
          <w:rFonts w:ascii="Arial" w:hAnsi="Arial" w:cs="Arial"/>
          <w:b/>
          <w:bCs/>
          <w:sz w:val="20"/>
          <w:szCs w:val="20"/>
        </w:rPr>
        <w:t xml:space="preserve"> Include timeframes / specific dates indicating when each phase of the plan would occur.</w:t>
      </w:r>
      <w:r w:rsidR="00E61048" w:rsidRPr="001D625C">
        <w:rPr>
          <w:rFonts w:ascii="Arial" w:hAnsi="Arial" w:cs="Arial"/>
          <w:b/>
          <w:bCs/>
          <w:sz w:val="20"/>
          <w:szCs w:val="20"/>
        </w:rPr>
        <w:t xml:space="preserve"> </w:t>
      </w:r>
      <w:r w:rsidR="00E61048" w:rsidRPr="001D625C">
        <w:rPr>
          <w:rFonts w:ascii="Arial" w:hAnsi="Arial" w:cs="Arial"/>
          <w:sz w:val="20"/>
          <w:szCs w:val="20"/>
        </w:rPr>
        <w:t xml:space="preserve">(e.g., remove outstanding parcels from the plat </w:t>
      </w:r>
      <w:r w:rsidR="00E61048" w:rsidRPr="001D625C">
        <w:rPr>
          <w:rFonts w:ascii="Arial" w:hAnsi="Arial" w:cs="Arial"/>
          <w:sz w:val="20"/>
          <w:szCs w:val="20"/>
          <w:u w:val="single"/>
        </w:rPr>
        <w:t>2 months prior</w:t>
      </w:r>
      <w:r w:rsidR="00E61048" w:rsidRPr="001D625C">
        <w:rPr>
          <w:rFonts w:ascii="Arial" w:hAnsi="Arial" w:cs="Arial"/>
          <w:sz w:val="20"/>
          <w:szCs w:val="20"/>
        </w:rPr>
        <w:t xml:space="preserve"> to PSE; redesign plans adjusting sidewalk of outstanding parcels to be constructed entirely within the existing right of way </w:t>
      </w:r>
      <w:r w:rsidR="00E61048" w:rsidRPr="001D625C">
        <w:rPr>
          <w:rFonts w:ascii="Arial" w:hAnsi="Arial" w:cs="Arial"/>
          <w:sz w:val="20"/>
          <w:szCs w:val="20"/>
          <w:u w:val="single"/>
        </w:rPr>
        <w:t>4 months prior</w:t>
      </w:r>
      <w:r w:rsidR="00E61048" w:rsidRPr="001D625C">
        <w:rPr>
          <w:rFonts w:ascii="Arial" w:hAnsi="Arial" w:cs="Arial"/>
          <w:sz w:val="20"/>
          <w:szCs w:val="20"/>
        </w:rPr>
        <w:t xml:space="preserve"> to PSE, etc)</w:t>
      </w:r>
      <w:r w:rsidR="00E61048" w:rsidRPr="001D625C">
        <w:rPr>
          <w:rFonts w:ascii="Arial" w:hAnsi="Arial" w:cs="Arial"/>
          <w:b/>
          <w:bCs/>
          <w:sz w:val="20"/>
          <w:szCs w:val="20"/>
        </w:rPr>
        <w:t>:</w:t>
      </w:r>
      <w:r w:rsidR="00F62D60" w:rsidRPr="001D625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7D3B7E" w14:textId="77777777" w:rsidR="00037DA4" w:rsidRPr="001D625C" w:rsidRDefault="00037DA4" w:rsidP="00E36A13">
      <w:pPr>
        <w:pStyle w:val="ListParagraph"/>
        <w:keepLines/>
        <w:ind w:left="360"/>
        <w:rPr>
          <w:rFonts w:ascii="Arial" w:hAnsi="Arial" w:cs="Arial"/>
          <w:b/>
          <w:bCs/>
          <w:sz w:val="20"/>
          <w:szCs w:val="20"/>
        </w:rPr>
      </w:pPr>
      <w:permStart w:id="328495959" w:edGrp="everyone"/>
    </w:p>
    <w:sdt>
      <w:sdtPr>
        <w:rPr>
          <w:rFonts w:ascii="Arial" w:hAnsi="Arial" w:cs="Arial"/>
          <w:sz w:val="20"/>
          <w:szCs w:val="20"/>
        </w:rPr>
        <w:id w:val="-1913761029"/>
        <w:placeholder>
          <w:docPart w:val="539DADC12D964165B27A15F85F96D304"/>
        </w:placeholder>
        <w:showingPlcHdr/>
      </w:sdtPr>
      <w:sdtContent>
        <w:p w14:paraId="3F604091" w14:textId="6137DBAF" w:rsidR="00037DA4" w:rsidRPr="001D625C" w:rsidRDefault="005A1BD7" w:rsidP="00E36A13">
          <w:pPr>
            <w:pStyle w:val="ListParagraph"/>
            <w:keepLines/>
            <w:ind w:left="360"/>
            <w:rPr>
              <w:rFonts w:ascii="Arial" w:hAnsi="Arial" w:cs="Arial"/>
              <w:sz w:val="20"/>
              <w:szCs w:val="20"/>
            </w:rPr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LPA’s plan to proceed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sdtContent>
    </w:sdt>
    <w:p w14:paraId="6A99D4D0" w14:textId="77777777" w:rsidR="00037DA4" w:rsidRPr="001D625C" w:rsidRDefault="00037DA4" w:rsidP="00E36A13">
      <w:pPr>
        <w:pStyle w:val="ListParagraph"/>
        <w:keepLines/>
        <w:ind w:left="360"/>
        <w:rPr>
          <w:rFonts w:ascii="Arial" w:hAnsi="Arial" w:cs="Arial"/>
          <w:b/>
          <w:bCs/>
          <w:sz w:val="20"/>
          <w:szCs w:val="20"/>
        </w:rPr>
      </w:pPr>
    </w:p>
    <w:permEnd w:id="328495959"/>
    <w:p w14:paraId="287DD31B" w14:textId="7E187737" w:rsidR="00E0459F" w:rsidRPr="001D625C" w:rsidRDefault="00E0459F" w:rsidP="00E0459F">
      <w:pPr>
        <w:pStyle w:val="Footer"/>
        <w:ind w:left="360"/>
        <w:rPr>
          <w:rFonts w:ascii="Arial" w:hAnsi="Arial" w:cs="Arial"/>
          <w:b/>
          <w:bCs/>
          <w:sz w:val="20"/>
          <w:szCs w:val="20"/>
        </w:rPr>
      </w:pPr>
    </w:p>
    <w:p w14:paraId="649414D6" w14:textId="3F130AAD" w:rsidR="00E0459F" w:rsidRPr="001D625C" w:rsidRDefault="00037DA4" w:rsidP="00E36A13">
      <w:pPr>
        <w:pStyle w:val="Footer"/>
        <w:keepLines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CONTACT - </w:t>
      </w:r>
      <w:r w:rsidR="00E0459F" w:rsidRPr="001D625C">
        <w:rPr>
          <w:rFonts w:ascii="Arial" w:hAnsi="Arial" w:cs="Arial"/>
          <w:b/>
          <w:bCs/>
          <w:sz w:val="20"/>
          <w:szCs w:val="20"/>
        </w:rPr>
        <w:t>If clarifications are needed, what is the name and contact information of the LPA’s legal counsel?</w:t>
      </w:r>
    </w:p>
    <w:p w14:paraId="4C47EB34" w14:textId="77777777" w:rsidR="00037DA4" w:rsidRPr="001D625C" w:rsidRDefault="00037DA4" w:rsidP="00E36A13">
      <w:pPr>
        <w:pStyle w:val="ListParagraph"/>
        <w:keepLines/>
        <w:ind w:left="360"/>
        <w:rPr>
          <w:rFonts w:ascii="Arial" w:hAnsi="Arial" w:cs="Arial"/>
          <w:b/>
          <w:bCs/>
          <w:sz w:val="20"/>
          <w:szCs w:val="20"/>
        </w:rPr>
      </w:pPr>
    </w:p>
    <w:p w14:paraId="7E171316" w14:textId="16379904" w:rsidR="00037DA4" w:rsidRPr="001D625C" w:rsidRDefault="000D5346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LPA Legal Counsel </w:t>
      </w:r>
      <w:r w:rsidR="00037DA4" w:rsidRPr="001D625C">
        <w:rPr>
          <w:rFonts w:ascii="Arial" w:hAnsi="Arial" w:cs="Arial"/>
          <w:b/>
          <w:bCs/>
          <w:sz w:val="20"/>
          <w:szCs w:val="20"/>
        </w:rPr>
        <w:t>Contact Name:</w:t>
      </w:r>
      <w:permStart w:id="1650613159" w:edGrp="everyone"/>
      <w:r w:rsidR="00037DA4" w:rsidRPr="001D62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4696294"/>
          <w:placeholder>
            <w:docPart w:val="01C0A459D0354A6FA96F7A78FAD7779C"/>
          </w:placeholder>
          <w:showingPlcHdr/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name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  <w:permEnd w:id="1650613159"/>
        </w:sdtContent>
      </w:sdt>
    </w:p>
    <w:p w14:paraId="2AF04786" w14:textId="1F95068B" w:rsidR="00037DA4" w:rsidRPr="001D625C" w:rsidRDefault="000D5346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Contact </w:t>
      </w:r>
      <w:r w:rsidR="00037DA4" w:rsidRPr="001D625C">
        <w:rPr>
          <w:rFonts w:ascii="Arial" w:hAnsi="Arial" w:cs="Arial"/>
          <w:b/>
          <w:bCs/>
          <w:sz w:val="20"/>
          <w:szCs w:val="20"/>
        </w:rPr>
        <w:t>Email:</w:t>
      </w:r>
      <w:permStart w:id="1967798545" w:edGrp="everyone"/>
      <w:r w:rsidR="00037DA4" w:rsidRPr="001D62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5471424"/>
          <w:placeholder>
            <w:docPart w:val="AC0F9D24737D472D9781214A5041E880"/>
          </w:placeholder>
          <w:showingPlcHdr/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email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  <w:permEnd w:id="1967798545"/>
        </w:sdtContent>
      </w:sdt>
    </w:p>
    <w:p w14:paraId="4C7F7C61" w14:textId="61044ADC" w:rsidR="00037DA4" w:rsidRPr="001D625C" w:rsidRDefault="000D5346" w:rsidP="00E36A13">
      <w:pPr>
        <w:pStyle w:val="ListParagraph"/>
        <w:keepLines/>
        <w:ind w:left="360"/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 xml:space="preserve">Contact </w:t>
      </w:r>
      <w:r w:rsidR="00037DA4" w:rsidRPr="001D625C">
        <w:rPr>
          <w:rFonts w:ascii="Arial" w:hAnsi="Arial" w:cs="Arial"/>
          <w:b/>
          <w:bCs/>
          <w:sz w:val="20"/>
          <w:szCs w:val="20"/>
        </w:rPr>
        <w:t>Phone:</w:t>
      </w:r>
      <w:permStart w:id="2058225270" w:edGrp="everyone"/>
      <w:r w:rsidR="00037DA4" w:rsidRPr="001D62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176641"/>
          <w:placeholder>
            <w:docPart w:val="C9C5F23C16664BE49E70655E93205044"/>
          </w:placeholder>
          <w:showingPlcHdr/>
        </w:sdtPr>
        <w:sdtContent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 w:rsidR="005A1BD7">
            <w:rPr>
              <w:rStyle w:val="PlaceholderText"/>
              <w:rFonts w:ascii="Arial" w:hAnsi="Arial" w:cs="Arial"/>
              <w:sz w:val="18"/>
              <w:szCs w:val="18"/>
            </w:rPr>
            <w:t>phone</w:t>
          </w:r>
          <w:r w:rsidR="005A1BD7"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  <w:permEnd w:id="2058225270"/>
        </w:sdtContent>
      </w:sdt>
    </w:p>
    <w:p w14:paraId="77D3BCA5" w14:textId="62051CD7" w:rsidR="00802F60" w:rsidRDefault="00802F60" w:rsidP="00E36A13">
      <w:pPr>
        <w:pStyle w:val="ListParagraph"/>
        <w:keepLines/>
        <w:ind w:left="360"/>
        <w:rPr>
          <w:rFonts w:ascii="Arial" w:hAnsi="Arial" w:cs="Arial"/>
          <w:b/>
          <w:bCs/>
          <w:sz w:val="20"/>
          <w:szCs w:val="20"/>
        </w:rPr>
      </w:pPr>
    </w:p>
    <w:p w14:paraId="793043F0" w14:textId="4BAB343D" w:rsidR="00241665" w:rsidRDefault="00241665" w:rsidP="00802F6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01FFF14A" w14:textId="52D8514A" w:rsidR="00241665" w:rsidRDefault="00241665" w:rsidP="00802F6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4FB36092" w14:textId="2F8CA5F8" w:rsidR="00241665" w:rsidRDefault="00241665" w:rsidP="00802F6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41C7E845" w14:textId="77777777" w:rsidR="00241665" w:rsidRPr="001D625C" w:rsidRDefault="00241665" w:rsidP="00802F6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51BF004F" w14:textId="1183EBC4" w:rsidR="0089463D" w:rsidRPr="001D625C" w:rsidRDefault="00802F60" w:rsidP="001122EA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i/>
          <w:iCs/>
          <w:sz w:val="20"/>
          <w:szCs w:val="20"/>
        </w:rPr>
        <w:t>LPA Acknowledgement of Assessment Completion:</w:t>
      </w:r>
      <w:bookmarkEnd w:id="3"/>
      <w:bookmarkEnd w:id="4"/>
    </w:p>
    <w:p w14:paraId="42078E19" w14:textId="3267C360" w:rsidR="0089463D" w:rsidRPr="001D625C" w:rsidRDefault="0089463D" w:rsidP="3DEDD069">
      <w:pPr>
        <w:jc w:val="both"/>
        <w:rPr>
          <w:rFonts w:ascii="Arial" w:hAnsi="Arial" w:cs="Arial"/>
          <w:b/>
          <w:bCs/>
          <w:sz w:val="20"/>
          <w:szCs w:val="20"/>
        </w:rPr>
        <w:sectPr w:rsidR="0089463D" w:rsidRPr="001D625C" w:rsidSect="00E0459F">
          <w:type w:val="continuous"/>
          <w:pgSz w:w="12240" w:h="15840"/>
          <w:pgMar w:top="1080" w:right="1080" w:bottom="1080" w:left="1080" w:header="720" w:footer="403" w:gutter="0"/>
          <w:cols w:space="720"/>
          <w:docGrid w:linePitch="360"/>
        </w:sectPr>
      </w:pPr>
    </w:p>
    <w:p w14:paraId="10F8FBF5" w14:textId="77777777" w:rsidR="00802F60" w:rsidRPr="001D625C" w:rsidRDefault="00802F60" w:rsidP="00802F6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p w14:paraId="3AE69CC7" w14:textId="77777777" w:rsidR="00802F60" w:rsidRPr="001D625C" w:rsidRDefault="00802F60" w:rsidP="00802F6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  <w:permStart w:id="1446712352" w:edGrp="everyone"/>
    </w:p>
    <w:p w14:paraId="3C194FAA" w14:textId="77777777" w:rsidR="00802F60" w:rsidRPr="001D625C" w:rsidRDefault="00802F60" w:rsidP="00802F60">
      <w:pPr>
        <w:pStyle w:val="ListParagraph"/>
        <w:ind w:left="36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70"/>
        <w:gridCol w:w="2340"/>
      </w:tblGrid>
      <w:tr w:rsidR="00802F60" w:rsidRPr="001D625C" w14:paraId="0421A740" w14:textId="77777777" w:rsidTr="00D235C0">
        <w:tc>
          <w:tcPr>
            <w:tcW w:w="4770" w:type="dxa"/>
            <w:tcBorders>
              <w:top w:val="nil"/>
              <w:left w:val="nil"/>
              <w:right w:val="nil"/>
            </w:tcBorders>
          </w:tcPr>
          <w:p w14:paraId="19883BE5" w14:textId="77777777" w:rsidR="00802F60" w:rsidRPr="001D625C" w:rsidRDefault="00802F60" w:rsidP="00802F60">
            <w:pPr>
              <w:ind w:lef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79616562"/>
            <w:placeholder>
              <w:docPart w:val="F280F6A66B0A41A0B299FD76EC0718D9"/>
            </w:placeholder>
            <w:showingPlcHdr/>
            <w:date w:fullDate="2024-07-23T00:00:00Z"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72D68FD" w14:textId="3710B1A9" w:rsidR="00802F60" w:rsidRPr="001D625C" w:rsidRDefault="005A1BD7" w:rsidP="00802F60">
                <w:pPr>
                  <w:ind w:left="-113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D62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802F60" w:rsidRPr="001D625C" w14:paraId="7389D47F" w14:textId="77777777" w:rsidTr="00D235C0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2E8E354C" w14:textId="6FC622EA" w:rsidR="00802F60" w:rsidRPr="001D625C" w:rsidRDefault="00802F60" w:rsidP="007F5B33">
            <w:pPr>
              <w:rPr>
                <w:rFonts w:ascii="Arial" w:hAnsi="Arial" w:cs="Arial"/>
                <w:sz w:val="20"/>
                <w:szCs w:val="20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Signature of LPA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center"/>
          </w:tcPr>
          <w:p w14:paraId="1A1A06F6" w14:textId="15D27719" w:rsidR="00802F60" w:rsidRPr="001D625C" w:rsidRDefault="00802F60" w:rsidP="0080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802F60" w:rsidRPr="001D625C" w14:paraId="578666F1" w14:textId="77777777" w:rsidTr="00D235C0">
        <w:trPr>
          <w:trHeight w:val="495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16001453"/>
            <w:placeholder>
              <w:docPart w:val="90FC29D62ADF43A98B6C2A52F98AAE17"/>
            </w:placeholder>
            <w:showingPlcHdr/>
          </w:sdtPr>
          <w:sdtContent>
            <w:tc>
              <w:tcPr>
                <w:tcW w:w="477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D9A2B21" w14:textId="72AE55DC" w:rsidR="00802F60" w:rsidRPr="001D625C" w:rsidRDefault="005A1BD7" w:rsidP="00802F60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D62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name and title</w:t>
                </w:r>
                <w:r w:rsidRPr="001D62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A9F0C5" w14:textId="073D16A3" w:rsidR="00802F60" w:rsidRPr="001D625C" w:rsidRDefault="00802F60" w:rsidP="00802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F60" w:rsidRPr="001D625C" w14:paraId="506B9092" w14:textId="77777777" w:rsidTr="00D235C0">
        <w:trPr>
          <w:trHeight w:val="60"/>
        </w:trPr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463C510B" w14:textId="4A375C68" w:rsidR="00802F60" w:rsidRPr="001D625C" w:rsidRDefault="00802F60" w:rsidP="007F5B33">
            <w:pPr>
              <w:rPr>
                <w:rFonts w:ascii="Arial" w:hAnsi="Arial" w:cs="Arial"/>
                <w:sz w:val="20"/>
                <w:szCs w:val="20"/>
              </w:rPr>
            </w:pPr>
            <w:r w:rsidRPr="001D625C">
              <w:rPr>
                <w:rFonts w:ascii="Arial" w:hAnsi="Arial" w:cs="Arial"/>
                <w:sz w:val="18"/>
                <w:szCs w:val="18"/>
              </w:rPr>
              <w:t>Print Name &amp; Title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A28204A" w14:textId="2331BD6A" w:rsidR="00802F60" w:rsidRPr="001D625C" w:rsidRDefault="00802F60" w:rsidP="007F5B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29F972" w14:textId="1F534636" w:rsidR="00AF7B03" w:rsidRPr="001D625C" w:rsidRDefault="00AF7B03" w:rsidP="007F5B33">
      <w:pPr>
        <w:rPr>
          <w:rFonts w:ascii="Arial" w:hAnsi="Arial" w:cs="Arial"/>
          <w:b/>
          <w:bCs/>
          <w:sz w:val="20"/>
          <w:szCs w:val="20"/>
        </w:rPr>
      </w:pPr>
    </w:p>
    <w:p w14:paraId="58B93725" w14:textId="548579C1" w:rsidR="00AF7B03" w:rsidRPr="001D625C" w:rsidRDefault="00AF7B03" w:rsidP="007F5B33">
      <w:pPr>
        <w:rPr>
          <w:rFonts w:ascii="Arial" w:hAnsi="Arial" w:cs="Arial"/>
          <w:b/>
          <w:bCs/>
          <w:sz w:val="20"/>
          <w:szCs w:val="20"/>
        </w:rPr>
      </w:pPr>
    </w:p>
    <w:permEnd w:id="1446712352"/>
    <w:p w14:paraId="1F9CCFDC" w14:textId="7A3D1DE9" w:rsidR="00AF7B03" w:rsidRPr="001D625C" w:rsidRDefault="00AF7B03" w:rsidP="007F5B33">
      <w:pPr>
        <w:rPr>
          <w:rFonts w:ascii="Arial" w:hAnsi="Arial" w:cs="Arial"/>
          <w:b/>
          <w:bCs/>
          <w:sz w:val="20"/>
          <w:szCs w:val="20"/>
        </w:rPr>
      </w:pPr>
    </w:p>
    <w:p w14:paraId="15B1750C" w14:textId="53E41B82" w:rsidR="008C025F" w:rsidRPr="001D625C" w:rsidRDefault="008C025F" w:rsidP="007F5B33">
      <w:pPr>
        <w:rPr>
          <w:rFonts w:ascii="Arial" w:hAnsi="Arial" w:cs="Arial"/>
          <w:b/>
          <w:bCs/>
          <w:sz w:val="20"/>
          <w:szCs w:val="20"/>
        </w:rPr>
      </w:pPr>
    </w:p>
    <w:p w14:paraId="7100355F" w14:textId="77777777" w:rsidR="008C025F" w:rsidRPr="001D625C" w:rsidRDefault="008C025F" w:rsidP="007F5B33">
      <w:pPr>
        <w:rPr>
          <w:rFonts w:ascii="Arial" w:hAnsi="Arial" w:cs="Arial"/>
          <w:b/>
          <w:bCs/>
          <w:sz w:val="20"/>
          <w:szCs w:val="20"/>
        </w:rPr>
      </w:pPr>
    </w:p>
    <w:p w14:paraId="4CB2E1F2" w14:textId="0592EAF1" w:rsidR="00AF7B03" w:rsidRPr="001D625C" w:rsidRDefault="00AF7B03" w:rsidP="007F5B33">
      <w:pPr>
        <w:rPr>
          <w:rFonts w:ascii="Arial" w:hAnsi="Arial" w:cs="Arial"/>
          <w:b/>
          <w:bCs/>
          <w:sz w:val="20"/>
          <w:szCs w:val="20"/>
        </w:rPr>
      </w:pPr>
    </w:p>
    <w:p w14:paraId="280B23CB" w14:textId="77777777" w:rsidR="00AF7B03" w:rsidRPr="001D625C" w:rsidRDefault="00AF7B03" w:rsidP="00AF7B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68F53E" wp14:editId="2B9524D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81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F060E" id="Straight Connector 2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0" to="953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" strokecolor="#7f7f7f" strokeweight="1.5pt">
                <v:stroke joinstyle="miter"/>
                <w10:wrap anchorx="margin"/>
              </v:line>
            </w:pict>
          </mc:Fallback>
        </mc:AlternateContent>
      </w:r>
    </w:p>
    <w:p w14:paraId="784043E7" w14:textId="77777777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b/>
          <w:bCs/>
          <w:sz w:val="20"/>
          <w:szCs w:val="20"/>
        </w:rPr>
        <w:t>FOR WISDOT COMPLETION:</w:t>
      </w:r>
    </w:p>
    <w:p w14:paraId="5479E6A9" w14:textId="14466233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D625C">
        <w:rPr>
          <w:rFonts w:ascii="Arial" w:hAnsi="Arial" w:cs="Arial"/>
          <w:b/>
          <w:bCs/>
          <w:i/>
          <w:iCs/>
          <w:sz w:val="20"/>
          <w:szCs w:val="20"/>
        </w:rPr>
        <w:t>WisDOT Review &amp; Acknowledgment of Receipt:</w:t>
      </w:r>
    </w:p>
    <w:p w14:paraId="6B320602" w14:textId="791D5F81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E5BD8A" w14:textId="66A543B4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2331DF" w14:textId="300C73FA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8C9F80A" w14:textId="273D76A5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FD57B4" w14:textId="411A8455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153991B" w14:textId="6F256DAF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EDBA5B" w14:textId="77777777" w:rsidR="008C025F" w:rsidRPr="001D625C" w:rsidRDefault="008C025F" w:rsidP="008C025F">
      <w:pPr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392B10B" w14:textId="77777777" w:rsidR="008C025F" w:rsidRPr="001D625C" w:rsidRDefault="008C025F" w:rsidP="008C025F">
      <w:pPr>
        <w:ind w:left="360"/>
        <w:jc w:val="both"/>
        <w:rPr>
          <w:rFonts w:ascii="Arial" w:hAnsi="Arial" w:cs="Arial"/>
          <w:strike/>
          <w:sz w:val="20"/>
          <w:szCs w:val="20"/>
        </w:rPr>
      </w:pPr>
    </w:p>
    <w:p w14:paraId="0D9ED00F" w14:textId="77777777" w:rsidR="008C025F" w:rsidRPr="001D625C" w:rsidRDefault="008C025F" w:rsidP="008C025F">
      <w:pPr>
        <w:ind w:left="360"/>
        <w:jc w:val="both"/>
        <w:rPr>
          <w:rFonts w:ascii="Arial" w:hAnsi="Arial" w:cs="Arial"/>
          <w:sz w:val="20"/>
          <w:szCs w:val="20"/>
        </w:rPr>
      </w:pPr>
      <w:r w:rsidRPr="001D625C">
        <w:rPr>
          <w:rFonts w:ascii="Arial" w:hAnsi="Arial" w:cs="Arial"/>
          <w:sz w:val="20"/>
          <w:szCs w:val="20"/>
        </w:rPr>
        <w:t xml:space="preserve">________________________________________________________________ </w:t>
      </w:r>
    </w:p>
    <w:p w14:paraId="20A099DB" w14:textId="5FC978F1" w:rsidR="008C025F" w:rsidRPr="001D625C" w:rsidRDefault="003F434A" w:rsidP="008C025F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1D625C">
        <w:rPr>
          <w:rFonts w:ascii="Arial" w:hAnsi="Arial" w:cs="Arial"/>
          <w:sz w:val="20"/>
          <w:szCs w:val="20"/>
        </w:rPr>
        <w:t xml:space="preserve">WisDOT </w:t>
      </w:r>
      <w:r w:rsidR="008C025F" w:rsidRPr="001D625C">
        <w:rPr>
          <w:rFonts w:ascii="Arial" w:hAnsi="Arial" w:cs="Arial"/>
          <w:sz w:val="20"/>
          <w:szCs w:val="20"/>
        </w:rPr>
        <w:t xml:space="preserve">LPREM Signature (Megan Munden)                  </w:t>
      </w:r>
      <w:r w:rsidR="004C3C63" w:rsidRPr="001D625C">
        <w:rPr>
          <w:rFonts w:ascii="Arial" w:hAnsi="Arial" w:cs="Arial"/>
          <w:sz w:val="20"/>
          <w:szCs w:val="20"/>
        </w:rPr>
        <w:tab/>
      </w:r>
      <w:r w:rsidR="004C3C63" w:rsidRPr="001D625C">
        <w:rPr>
          <w:rFonts w:ascii="Arial" w:hAnsi="Arial" w:cs="Arial"/>
          <w:sz w:val="20"/>
          <w:szCs w:val="20"/>
        </w:rPr>
        <w:tab/>
      </w:r>
      <w:r w:rsidR="008C025F" w:rsidRPr="001D625C">
        <w:rPr>
          <w:rFonts w:ascii="Arial" w:hAnsi="Arial" w:cs="Arial"/>
          <w:sz w:val="20"/>
          <w:szCs w:val="20"/>
        </w:rPr>
        <w:t xml:space="preserve">  Date</w:t>
      </w:r>
    </w:p>
    <w:p w14:paraId="704BD3D9" w14:textId="77777777" w:rsidR="00AF7B03" w:rsidRPr="001D625C" w:rsidRDefault="00AF7B03" w:rsidP="008C025F">
      <w:pPr>
        <w:ind w:left="360"/>
        <w:rPr>
          <w:rFonts w:ascii="Arial" w:hAnsi="Arial" w:cs="Arial"/>
          <w:b/>
          <w:bCs/>
          <w:sz w:val="20"/>
          <w:szCs w:val="20"/>
        </w:rPr>
      </w:pPr>
    </w:p>
    <w:sectPr w:rsidR="00AF7B03" w:rsidRPr="001D625C" w:rsidSect="006B1EF6">
      <w:headerReference w:type="default" r:id="rId28"/>
      <w:type w:val="continuous"/>
      <w:pgSz w:w="12240" w:h="15840"/>
      <w:pgMar w:top="720" w:right="720" w:bottom="720" w:left="720" w:header="720" w:footer="4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B531" w14:textId="77777777" w:rsidR="00865E17" w:rsidRDefault="00865E17" w:rsidP="006C6E80">
      <w:r>
        <w:separator/>
      </w:r>
    </w:p>
  </w:endnote>
  <w:endnote w:type="continuationSeparator" w:id="0">
    <w:p w14:paraId="19D6BF0D" w14:textId="77777777" w:rsidR="00865E17" w:rsidRDefault="00865E17" w:rsidP="006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1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7F95A4" w14:textId="3A798779" w:rsidR="00A5757B" w:rsidRDefault="00A5757B">
            <w:pPr>
              <w:pStyle w:val="Footer"/>
              <w:jc w:val="center"/>
            </w:pPr>
            <w:r w:rsidRPr="00A5757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5757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57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5757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5757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AF9C" w14:textId="77777777" w:rsidR="00865E17" w:rsidRDefault="00865E17" w:rsidP="006C6E80">
      <w:r>
        <w:separator/>
      </w:r>
    </w:p>
  </w:footnote>
  <w:footnote w:type="continuationSeparator" w:id="0">
    <w:p w14:paraId="2A2E6EE8" w14:textId="77777777" w:rsidR="00865E17" w:rsidRDefault="00865E17" w:rsidP="006C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6E7B" w14:textId="5E8BA635" w:rsidR="3315531E" w:rsidRPr="00AF43FD" w:rsidRDefault="001138D1" w:rsidP="00A5757B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04</w:t>
    </w:r>
    <w:r w:rsidR="00C70C16" w:rsidRPr="00AF43FD">
      <w:rPr>
        <w:rFonts w:ascii="Arial" w:hAnsi="Arial" w:cs="Arial"/>
        <w:sz w:val="20"/>
        <w:szCs w:val="20"/>
      </w:rPr>
      <w:t>/202</w:t>
    </w:r>
    <w:r>
      <w:rPr>
        <w:rFonts w:ascii="Arial" w:hAnsi="Arial" w:cs="Arial"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1D44" w14:textId="66E26764" w:rsidR="004C655B" w:rsidRPr="00B77C9E" w:rsidRDefault="004C655B" w:rsidP="00B77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EFF"/>
    <w:multiLevelType w:val="hybridMultilevel"/>
    <w:tmpl w:val="8CD8A7AC"/>
    <w:lvl w:ilvl="0" w:tplc="53905148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973AC"/>
    <w:multiLevelType w:val="hybridMultilevel"/>
    <w:tmpl w:val="284403C0"/>
    <w:lvl w:ilvl="0" w:tplc="69E4B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83DD2"/>
    <w:multiLevelType w:val="hybridMultilevel"/>
    <w:tmpl w:val="B6C89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71F7F"/>
    <w:multiLevelType w:val="hybridMultilevel"/>
    <w:tmpl w:val="11A0A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E5448"/>
    <w:multiLevelType w:val="hybridMultilevel"/>
    <w:tmpl w:val="CBCE4CE0"/>
    <w:lvl w:ilvl="0" w:tplc="CC44F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27C0E"/>
    <w:multiLevelType w:val="hybridMultilevel"/>
    <w:tmpl w:val="594E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E1C84"/>
    <w:multiLevelType w:val="hybridMultilevel"/>
    <w:tmpl w:val="3FDE9B3E"/>
    <w:lvl w:ilvl="0" w:tplc="6A7EDB34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CA2"/>
    <w:multiLevelType w:val="hybridMultilevel"/>
    <w:tmpl w:val="653C1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9B42E8"/>
    <w:multiLevelType w:val="hybridMultilevel"/>
    <w:tmpl w:val="BC9406BE"/>
    <w:lvl w:ilvl="0" w:tplc="149CF18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173F1"/>
    <w:multiLevelType w:val="hybridMultilevel"/>
    <w:tmpl w:val="5FF83054"/>
    <w:lvl w:ilvl="0" w:tplc="1824729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096913">
    <w:abstractNumId w:val="4"/>
  </w:num>
  <w:num w:numId="2" w16cid:durableId="1126700400">
    <w:abstractNumId w:val="8"/>
  </w:num>
  <w:num w:numId="3" w16cid:durableId="1716808621">
    <w:abstractNumId w:val="0"/>
  </w:num>
  <w:num w:numId="4" w16cid:durableId="923027757">
    <w:abstractNumId w:val="1"/>
  </w:num>
  <w:num w:numId="5" w16cid:durableId="292447814">
    <w:abstractNumId w:val="9"/>
  </w:num>
  <w:num w:numId="6" w16cid:durableId="1160196209">
    <w:abstractNumId w:val="5"/>
  </w:num>
  <w:num w:numId="7" w16cid:durableId="1798523383">
    <w:abstractNumId w:val="6"/>
  </w:num>
  <w:num w:numId="8" w16cid:durableId="1579974093">
    <w:abstractNumId w:val="2"/>
  </w:num>
  <w:num w:numId="9" w16cid:durableId="2048484415">
    <w:abstractNumId w:val="3"/>
  </w:num>
  <w:num w:numId="10" w16cid:durableId="452289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0323A"/>
    <w:rsid w:val="00033D70"/>
    <w:rsid w:val="00037DA4"/>
    <w:rsid w:val="00052390"/>
    <w:rsid w:val="00056524"/>
    <w:rsid w:val="000722AF"/>
    <w:rsid w:val="00075009"/>
    <w:rsid w:val="000A19D3"/>
    <w:rsid w:val="000C6AEA"/>
    <w:rsid w:val="000D5346"/>
    <w:rsid w:val="000F5B14"/>
    <w:rsid w:val="00104A17"/>
    <w:rsid w:val="00111C79"/>
    <w:rsid w:val="001122EA"/>
    <w:rsid w:val="001138D1"/>
    <w:rsid w:val="00125B66"/>
    <w:rsid w:val="001624D4"/>
    <w:rsid w:val="001811D8"/>
    <w:rsid w:val="00185E60"/>
    <w:rsid w:val="001A05B6"/>
    <w:rsid w:val="001A6119"/>
    <w:rsid w:val="001B1FBA"/>
    <w:rsid w:val="001B719C"/>
    <w:rsid w:val="001D625C"/>
    <w:rsid w:val="001F0839"/>
    <w:rsid w:val="001F2734"/>
    <w:rsid w:val="00201776"/>
    <w:rsid w:val="00201994"/>
    <w:rsid w:val="00241665"/>
    <w:rsid w:val="002621E8"/>
    <w:rsid w:val="00267DA7"/>
    <w:rsid w:val="002913B3"/>
    <w:rsid w:val="0029348C"/>
    <w:rsid w:val="002956CF"/>
    <w:rsid w:val="00297BB3"/>
    <w:rsid w:val="002A0054"/>
    <w:rsid w:val="002B503D"/>
    <w:rsid w:val="002B5A06"/>
    <w:rsid w:val="002D52C9"/>
    <w:rsid w:val="002E5682"/>
    <w:rsid w:val="002F13FE"/>
    <w:rsid w:val="00303AD3"/>
    <w:rsid w:val="0032587D"/>
    <w:rsid w:val="00377F45"/>
    <w:rsid w:val="00380546"/>
    <w:rsid w:val="003911A1"/>
    <w:rsid w:val="003A07F9"/>
    <w:rsid w:val="003A08F9"/>
    <w:rsid w:val="003F2189"/>
    <w:rsid w:val="003F28EA"/>
    <w:rsid w:val="003F434A"/>
    <w:rsid w:val="003F4C2F"/>
    <w:rsid w:val="004245C9"/>
    <w:rsid w:val="00436318"/>
    <w:rsid w:val="004872EC"/>
    <w:rsid w:val="00492DE5"/>
    <w:rsid w:val="004C1093"/>
    <w:rsid w:val="004C3C63"/>
    <w:rsid w:val="004C655B"/>
    <w:rsid w:val="004C672B"/>
    <w:rsid w:val="004D2F68"/>
    <w:rsid w:val="004E09A2"/>
    <w:rsid w:val="004E65A5"/>
    <w:rsid w:val="004F0F78"/>
    <w:rsid w:val="005336CF"/>
    <w:rsid w:val="00547700"/>
    <w:rsid w:val="005630D7"/>
    <w:rsid w:val="005801B4"/>
    <w:rsid w:val="00585DBB"/>
    <w:rsid w:val="005922B7"/>
    <w:rsid w:val="005926C8"/>
    <w:rsid w:val="005A1BA2"/>
    <w:rsid w:val="005A1BD7"/>
    <w:rsid w:val="005B5AB8"/>
    <w:rsid w:val="005C377B"/>
    <w:rsid w:val="005D6664"/>
    <w:rsid w:val="005F752C"/>
    <w:rsid w:val="006516BF"/>
    <w:rsid w:val="00653739"/>
    <w:rsid w:val="0069068B"/>
    <w:rsid w:val="006A5DFF"/>
    <w:rsid w:val="006A779C"/>
    <w:rsid w:val="006B1EF6"/>
    <w:rsid w:val="006B2C7B"/>
    <w:rsid w:val="006C6E80"/>
    <w:rsid w:val="006D3BDA"/>
    <w:rsid w:val="006E0AF5"/>
    <w:rsid w:val="00702246"/>
    <w:rsid w:val="0073625D"/>
    <w:rsid w:val="00746634"/>
    <w:rsid w:val="007A30F8"/>
    <w:rsid w:val="007A578D"/>
    <w:rsid w:val="007C47CB"/>
    <w:rsid w:val="007D5AE5"/>
    <w:rsid w:val="007D6D8A"/>
    <w:rsid w:val="007E297A"/>
    <w:rsid w:val="007F51E1"/>
    <w:rsid w:val="007F5B33"/>
    <w:rsid w:val="007F7C85"/>
    <w:rsid w:val="00802F60"/>
    <w:rsid w:val="008112BC"/>
    <w:rsid w:val="00811460"/>
    <w:rsid w:val="008216B2"/>
    <w:rsid w:val="00827857"/>
    <w:rsid w:val="00837B45"/>
    <w:rsid w:val="00856403"/>
    <w:rsid w:val="00865E17"/>
    <w:rsid w:val="00876F8A"/>
    <w:rsid w:val="0089463D"/>
    <w:rsid w:val="008A4252"/>
    <w:rsid w:val="008C025F"/>
    <w:rsid w:val="008C0515"/>
    <w:rsid w:val="008C6299"/>
    <w:rsid w:val="008D3787"/>
    <w:rsid w:val="008D6B8A"/>
    <w:rsid w:val="008F56E3"/>
    <w:rsid w:val="00917037"/>
    <w:rsid w:val="00926511"/>
    <w:rsid w:val="00981BAA"/>
    <w:rsid w:val="009B1016"/>
    <w:rsid w:val="009B6E65"/>
    <w:rsid w:val="00A1388D"/>
    <w:rsid w:val="00A21600"/>
    <w:rsid w:val="00A47BD7"/>
    <w:rsid w:val="00A508B7"/>
    <w:rsid w:val="00A5757B"/>
    <w:rsid w:val="00A81F6F"/>
    <w:rsid w:val="00A85D8C"/>
    <w:rsid w:val="00A8654D"/>
    <w:rsid w:val="00A91AEC"/>
    <w:rsid w:val="00AA371B"/>
    <w:rsid w:val="00AC10CC"/>
    <w:rsid w:val="00AE16F0"/>
    <w:rsid w:val="00AF43FD"/>
    <w:rsid w:val="00AF5947"/>
    <w:rsid w:val="00AF7B03"/>
    <w:rsid w:val="00B033FE"/>
    <w:rsid w:val="00B0735E"/>
    <w:rsid w:val="00B263F0"/>
    <w:rsid w:val="00B41A23"/>
    <w:rsid w:val="00B45B01"/>
    <w:rsid w:val="00B4748E"/>
    <w:rsid w:val="00B56158"/>
    <w:rsid w:val="00B571AE"/>
    <w:rsid w:val="00B6638F"/>
    <w:rsid w:val="00B736AB"/>
    <w:rsid w:val="00B77C9E"/>
    <w:rsid w:val="00B9266B"/>
    <w:rsid w:val="00BA66E7"/>
    <w:rsid w:val="00BB2777"/>
    <w:rsid w:val="00BD28D6"/>
    <w:rsid w:val="00BD77A4"/>
    <w:rsid w:val="00C30F81"/>
    <w:rsid w:val="00C62492"/>
    <w:rsid w:val="00C70C16"/>
    <w:rsid w:val="00C82D8F"/>
    <w:rsid w:val="00CA4BAD"/>
    <w:rsid w:val="00CB35A9"/>
    <w:rsid w:val="00CC689C"/>
    <w:rsid w:val="00CD4232"/>
    <w:rsid w:val="00CD6517"/>
    <w:rsid w:val="00CE67A3"/>
    <w:rsid w:val="00CF5DAF"/>
    <w:rsid w:val="00D1010D"/>
    <w:rsid w:val="00D235C0"/>
    <w:rsid w:val="00D34BC3"/>
    <w:rsid w:val="00D704C6"/>
    <w:rsid w:val="00D74C24"/>
    <w:rsid w:val="00D87882"/>
    <w:rsid w:val="00DA608B"/>
    <w:rsid w:val="00DA6796"/>
    <w:rsid w:val="00DD6BD5"/>
    <w:rsid w:val="00DE1653"/>
    <w:rsid w:val="00E0459F"/>
    <w:rsid w:val="00E268FA"/>
    <w:rsid w:val="00E276C2"/>
    <w:rsid w:val="00E30C01"/>
    <w:rsid w:val="00E36A13"/>
    <w:rsid w:val="00E37507"/>
    <w:rsid w:val="00E52063"/>
    <w:rsid w:val="00E61048"/>
    <w:rsid w:val="00E82F0C"/>
    <w:rsid w:val="00EA7DF8"/>
    <w:rsid w:val="00EB5A0E"/>
    <w:rsid w:val="00EE567F"/>
    <w:rsid w:val="00EE6E42"/>
    <w:rsid w:val="00F032BF"/>
    <w:rsid w:val="00F05204"/>
    <w:rsid w:val="00F21D2A"/>
    <w:rsid w:val="00F33AD9"/>
    <w:rsid w:val="00F37B5B"/>
    <w:rsid w:val="00F53E3E"/>
    <w:rsid w:val="00F62D60"/>
    <w:rsid w:val="00F80DFD"/>
    <w:rsid w:val="00FA2BB7"/>
    <w:rsid w:val="00FA5A8C"/>
    <w:rsid w:val="00FB3D51"/>
    <w:rsid w:val="00FB70AE"/>
    <w:rsid w:val="00FD7A52"/>
    <w:rsid w:val="23BC6AB6"/>
    <w:rsid w:val="26986AE8"/>
    <w:rsid w:val="3315531E"/>
    <w:rsid w:val="3C08DF38"/>
    <w:rsid w:val="3DEDD069"/>
    <w:rsid w:val="5C267074"/>
    <w:rsid w:val="743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lock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C62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6C6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80"/>
  </w:style>
  <w:style w:type="paragraph" w:styleId="Footer">
    <w:name w:val="footer"/>
    <w:basedOn w:val="Normal"/>
    <w:link w:val="FooterChar"/>
    <w:uiPriority w:val="99"/>
    <w:unhideWhenUsed/>
    <w:locked/>
    <w:rsid w:val="006C6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E80"/>
  </w:style>
  <w:style w:type="character" w:styleId="Hyperlink">
    <w:name w:val="Hyperlink"/>
    <w:basedOn w:val="DefaultParagraphFont"/>
    <w:uiPriority w:val="99"/>
    <w:unhideWhenUsed/>
    <w:locked/>
    <w:rsid w:val="006C6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locked/>
    <w:rsid w:val="006C6E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locked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BD77A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E0459F"/>
    <w:rPr>
      <w:color w:val="808080"/>
    </w:rPr>
  </w:style>
  <w:style w:type="paragraph" w:customStyle="1" w:styleId="Style1">
    <w:name w:val="Style1"/>
    <w:basedOn w:val="Normal"/>
    <w:link w:val="Style1Char"/>
    <w:locked/>
    <w:rsid w:val="00B4748E"/>
    <w:pPr>
      <w:numPr>
        <w:numId w:val="7"/>
      </w:numPr>
    </w:pPr>
  </w:style>
  <w:style w:type="character" w:customStyle="1" w:styleId="Style1Char">
    <w:name w:val="Style1 Char"/>
    <w:basedOn w:val="DefaultParagraphFont"/>
    <w:link w:val="Style1"/>
    <w:rsid w:val="00B4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statutes/statutes/340/01/5e" TargetMode="External"/><Relationship Id="rId18" Type="http://schemas.openxmlformats.org/officeDocument/2006/relationships/hyperlink" Target="https://www.ecfr.gov/current/title-49/subtitle-A/part-2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kathryn.bruflat@dot.wi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s.legis.wisconsin.gov/statutes/statutes/340/01/5s" TargetMode="External"/><Relationship Id="rId17" Type="http://schemas.openxmlformats.org/officeDocument/2006/relationships/hyperlink" Target="https://www.ecfr.gov/current/title-23/chapter-I/subchapter-H/part-710" TargetMode="External"/><Relationship Id="rId25" Type="http://schemas.openxmlformats.org/officeDocument/2006/relationships/hyperlink" Target="mailto:angela.kneip@dot.wi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legis.wisconsin.gov/statutes/statutes/32/i/015" TargetMode="External"/><Relationship Id="rId20" Type="http://schemas.openxmlformats.org/officeDocument/2006/relationships/hyperlink" Target="https://docs.legis.wisconsin.gov/statutes/statutes/32/i/01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statutes/statutes/32/i/015" TargetMode="External"/><Relationship Id="rId24" Type="http://schemas.openxmlformats.org/officeDocument/2006/relationships/hyperlink" Target="mailto:cmichalski@correinc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legis.wisconsin.gov/statutes/statutes/32/i/015" TargetMode="External"/><Relationship Id="rId23" Type="http://schemas.openxmlformats.org/officeDocument/2006/relationships/hyperlink" Target="mailto:joua.dorner@dot.wi.gov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fhwa.dot.gov/legsregs/directives/orders/50202.cf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legis.wisconsin.gov/1999/statutes/statutes/346/02/8" TargetMode="External"/><Relationship Id="rId22" Type="http://schemas.openxmlformats.org/officeDocument/2006/relationships/hyperlink" Target="mailto:sara.jewell@dot.wi.gov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D0B604E05474395200329DFDD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E020-683D-4829-B495-43D1190DD687}"/>
      </w:docPartPr>
      <w:docPartBody>
        <w:p w:rsidR="000E7238" w:rsidRDefault="003A1FD3" w:rsidP="003A1FD3">
          <w:pPr>
            <w:pStyle w:val="2A0D0B604E05474395200329DFDDCE223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Click here to choose a region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814B2A46662444AFBF633FA2FB39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900E1-D056-49B0-9B66-E8CF8FA7959F}"/>
      </w:docPartPr>
      <w:docPartBody>
        <w:p w:rsidR="000E7238" w:rsidRDefault="003A1FD3" w:rsidP="003A1FD3">
          <w:pPr>
            <w:pStyle w:val="814B2A46662444AFBF633FA2FB390B77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name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8DF425EFC1C043178DEE724A24F52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45DA-4326-4FA8-8024-3B4686ECEAEB}"/>
      </w:docPartPr>
      <w:docPartBody>
        <w:p w:rsidR="000E7238" w:rsidRDefault="003A1FD3" w:rsidP="003A1FD3">
          <w:pPr>
            <w:pStyle w:val="8DF425EFC1C043178DEE724A24F52BFB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email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4AAA670FC5D84D9296F1B4A5470E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76F4-5A23-4C3A-B8E0-6A163F663EF2}"/>
      </w:docPartPr>
      <w:docPartBody>
        <w:p w:rsidR="000E7238" w:rsidRDefault="003A1FD3" w:rsidP="003A1FD3">
          <w:pPr>
            <w:pStyle w:val="4AAA670FC5D84D9296F1B4A5470E9F2C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anticipated challenges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005FA303DC154FD3B5DBE74AE46F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E3DC4-531E-4B2D-BB04-E405E5719C4F}"/>
      </w:docPartPr>
      <w:docPartBody>
        <w:p w:rsidR="000E7238" w:rsidRDefault="003A1FD3" w:rsidP="003A1FD3">
          <w:pPr>
            <w:pStyle w:val="005FA303DC154FD3B5DBE74AE46F387D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the acquisition stage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539DADC12D964165B27A15F85F96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ED00-BC56-4755-B8AB-A46CB11BC7DA}"/>
      </w:docPartPr>
      <w:docPartBody>
        <w:p w:rsidR="000E7238" w:rsidRDefault="003A1FD3" w:rsidP="003A1FD3">
          <w:pPr>
            <w:pStyle w:val="539DADC12D964165B27A15F85F96D304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LPA’s plan to proceed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01C0A459D0354A6FA96F7A78FAD77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04D6-9CD8-4976-9362-CE480C5CB67E}"/>
      </w:docPartPr>
      <w:docPartBody>
        <w:p w:rsidR="000E7238" w:rsidRDefault="003A1FD3" w:rsidP="003A1FD3">
          <w:pPr>
            <w:pStyle w:val="01C0A459D0354A6FA96F7A78FAD7779C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name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AC0F9D24737D472D9781214A5041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28C6-D26E-4E8C-A016-C4970AF8B92F}"/>
      </w:docPartPr>
      <w:docPartBody>
        <w:p w:rsidR="000E7238" w:rsidRDefault="003A1FD3" w:rsidP="003A1FD3">
          <w:pPr>
            <w:pStyle w:val="AC0F9D24737D472D9781214A5041E880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email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C9C5F23C16664BE49E70655E9320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0724-09AE-4E5B-B7F7-59580D97CE19}"/>
      </w:docPartPr>
      <w:docPartBody>
        <w:p w:rsidR="000E7238" w:rsidRDefault="003A1FD3" w:rsidP="003A1FD3">
          <w:pPr>
            <w:pStyle w:val="C9C5F23C16664BE49E70655E93205044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phone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C293A13EEB86459289D6AE11DA8C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5EBD-37F4-4AC8-8DB2-530B7E1DC11E}"/>
      </w:docPartPr>
      <w:docPartBody>
        <w:p w:rsidR="000E7238" w:rsidRDefault="003A1FD3" w:rsidP="003A1FD3">
          <w:pPr>
            <w:pStyle w:val="C293A13EEB86459289D6AE11DA8C3D163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phone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33016BFC388A43B59E7AA80C3722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1A09-1C96-4A33-A24C-B979D90C0EF8}"/>
      </w:docPartPr>
      <w:docPartBody>
        <w:p w:rsidR="000E7238" w:rsidRDefault="003A1FD3" w:rsidP="003A1FD3">
          <w:pPr>
            <w:pStyle w:val="33016BFC388A43B59E7AA80C37220F672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IDs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C1560DAB443643C389C77AA41085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F568-D982-42ED-9CFE-885357F9474B}"/>
      </w:docPartPr>
      <w:docPartBody>
        <w:p w:rsidR="000E7238" w:rsidRDefault="003A1FD3" w:rsidP="003A1FD3">
          <w:pPr>
            <w:pStyle w:val="C1560DAB443643C389C77AA41085D10E2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here 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to enter a date.</w:t>
          </w:r>
        </w:p>
      </w:docPartBody>
    </w:docPart>
    <w:docPart>
      <w:docPartPr>
        <w:name w:val="903586F1541441298B35D372FD62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26930-96D5-4DD5-A3C4-2C2E12C07D86}"/>
      </w:docPartPr>
      <w:docPartBody>
        <w:p w:rsidR="000E7238" w:rsidRDefault="003A1FD3" w:rsidP="003A1FD3">
          <w:pPr>
            <w:pStyle w:val="903586F1541441298B35D372FD6264DC2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here 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to enter a date.</w:t>
          </w:r>
        </w:p>
      </w:docPartBody>
    </w:docPart>
    <w:docPart>
      <w:docPartPr>
        <w:name w:val="339006A888AE43D3A3240DFE104E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9466D-C6B7-4971-AAF8-8F0D433E6B2A}"/>
      </w:docPartPr>
      <w:docPartBody>
        <w:p w:rsidR="000E7238" w:rsidRDefault="003A1FD3" w:rsidP="003A1FD3">
          <w:pPr>
            <w:pStyle w:val="339006A888AE43D3A3240DFE104E0F602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Click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 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here to enter text.</w:t>
          </w:r>
        </w:p>
      </w:docPartBody>
    </w:docPart>
    <w:docPart>
      <w:docPartPr>
        <w:name w:val="71D7A98B2E844C259221FA9339B2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B4DA-10A4-4D4F-B037-47B1E36672A2}"/>
      </w:docPartPr>
      <w:docPartBody>
        <w:p w:rsidR="000E7238" w:rsidRDefault="003A1FD3" w:rsidP="003A1FD3">
          <w:pPr>
            <w:pStyle w:val="71D7A98B2E844C259221FA9339B2416E2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parcel list and descriptions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F280F6A66B0A41A0B299FD76EC07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297B-2596-48D7-8D47-6CE2A7DC2B81}"/>
      </w:docPartPr>
      <w:docPartBody>
        <w:p w:rsidR="000E7238" w:rsidRDefault="003A1FD3" w:rsidP="003A1FD3">
          <w:pPr>
            <w:pStyle w:val="F280F6A66B0A41A0B299FD76EC0718D92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p>
      </w:docPartBody>
    </w:docPart>
    <w:docPart>
      <w:docPartPr>
        <w:name w:val="90FC29D62ADF43A98B6C2A52F98A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F8293-C844-4961-89E9-D055AED5325B}"/>
      </w:docPartPr>
      <w:docPartBody>
        <w:p w:rsidR="000E7238" w:rsidRDefault="003A1FD3" w:rsidP="003A1FD3">
          <w:pPr>
            <w:pStyle w:val="90FC29D62ADF43A98B6C2A52F98AAE172"/>
          </w:pP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name and title</w:t>
          </w:r>
          <w:r w:rsidRPr="001D625C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D3"/>
    <w:rsid w:val="000E7238"/>
    <w:rsid w:val="00230F38"/>
    <w:rsid w:val="003A1FD3"/>
    <w:rsid w:val="006B70E5"/>
    <w:rsid w:val="009A06B0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FD3"/>
    <w:rPr>
      <w:color w:val="808080"/>
    </w:rPr>
  </w:style>
  <w:style w:type="paragraph" w:customStyle="1" w:styleId="33016BFC388A43B59E7AA80C37220F672">
    <w:name w:val="33016BFC388A43B59E7AA80C37220F672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1560DAB443643C389C77AA41085D10E2">
    <w:name w:val="C1560DAB443643C389C77AA41085D10E2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03586F1541441298B35D372FD6264DC2">
    <w:name w:val="903586F1541441298B35D372FD6264DC2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0D0B604E05474395200329DFDDCE223">
    <w:name w:val="2A0D0B604E05474395200329DFDDCE223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39006A888AE43D3A3240DFE104E0F602">
    <w:name w:val="339006A888AE43D3A3240DFE104E0F602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14B2A46662444AFBF633FA2FB390B773">
    <w:name w:val="814B2A46662444AFBF633FA2FB390B773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DF425EFC1C043178DEE724A24F52BFB3">
    <w:name w:val="8DF425EFC1C043178DEE724A24F52BFB3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93A13EEB86459289D6AE11DA8C3D163">
    <w:name w:val="C293A13EEB86459289D6AE11DA8C3D163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1D7A98B2E844C259221FA9339B2416E2">
    <w:name w:val="71D7A98B2E844C259221FA9339B2416E2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AAA670FC5D84D9296F1B4A5470E9F2C3">
    <w:name w:val="4AAA670FC5D84D9296F1B4A5470E9F2C3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05FA303DC154FD3B5DBE74AE46F387D3">
    <w:name w:val="005FA303DC154FD3B5DBE74AE46F387D3"/>
    <w:rsid w:val="003A1FD3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39DADC12D964165B27A15F85F96D3043">
    <w:name w:val="539DADC12D964165B27A15F85F96D3043"/>
    <w:rsid w:val="003A1FD3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1C0A459D0354A6FA96F7A78FAD7779C3">
    <w:name w:val="01C0A459D0354A6FA96F7A78FAD7779C3"/>
    <w:rsid w:val="003A1FD3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C0F9D24737D472D9781214A5041E8803">
    <w:name w:val="AC0F9D24737D472D9781214A5041E8803"/>
    <w:rsid w:val="003A1FD3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9C5F23C16664BE49E70655E932050443">
    <w:name w:val="C9C5F23C16664BE49E70655E932050443"/>
    <w:rsid w:val="003A1FD3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280F6A66B0A41A0B299FD76EC0718D92">
    <w:name w:val="F280F6A66B0A41A0B299FD76EC0718D92"/>
    <w:rsid w:val="003A1FD3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0FC29D62ADF43A98B6C2A52F98AAE172">
    <w:name w:val="90FC29D62ADF43A98B6C2A52F98AAE172"/>
    <w:rsid w:val="003A1FD3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1DA5D-0CC0-4942-B6F3-7EF1CD464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1FA16-82E6-4E2F-87C3-BD8E12ADBC60}"/>
</file>

<file path=customXml/itemProps3.xml><?xml version="1.0" encoding="utf-8"?>
<ds:datastoreItem xmlns:ds="http://schemas.openxmlformats.org/officeDocument/2006/customXml" ds:itemID="{D9D3C898-5D82-4FD5-B6C0-FF1D5CEC4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985D4-8077-4DF5-89C8-1ED1ECAE80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930</Words>
  <Characters>5307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Munden, Megan - DOT</cp:lastModifiedBy>
  <cp:revision>6</cp:revision>
  <dcterms:created xsi:type="dcterms:W3CDTF">2025-02-04T20:29:00Z</dcterms:created>
  <dcterms:modified xsi:type="dcterms:W3CDTF">2025-04-10T17:28:00Z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1b3f8ecad16dc04539d48da02b419b077c7f3ae13b4744f7fb0f044b72657597</vt:lpwstr>
  </property>
  <property fmtid="{D5CDD505-2E9C-101B-9397-08002B2CF9AE}" pid="3" name="ContentTypeId">
    <vt:lpwstr>0x01010084F54288C657724180ED1312F00F45E4</vt:lpwstr>
  </property>
</Properties>
</file>