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B5146" w14:textId="77777777" w:rsidR="00B515BE" w:rsidRPr="00624AE3" w:rsidRDefault="00CE5F32" w:rsidP="007B6063">
      <w:pPr>
        <w:jc w:val="center"/>
        <w:rPr>
          <w:rFonts w:ascii="Arial" w:hAnsi="Arial" w:cs="Arial"/>
          <w:b/>
          <w:u w:val="single"/>
        </w:rPr>
      </w:pPr>
      <w:r w:rsidRPr="00624AE3">
        <w:rPr>
          <w:rFonts w:ascii="Arial" w:hAnsi="Arial" w:cs="Arial"/>
          <w:b/>
          <w:u w:val="single"/>
        </w:rPr>
        <w:t xml:space="preserve">LPA (Local Public Agency) </w:t>
      </w:r>
      <w:r w:rsidR="007B6063" w:rsidRPr="00624AE3">
        <w:rPr>
          <w:rFonts w:ascii="Arial" w:hAnsi="Arial" w:cs="Arial"/>
          <w:b/>
          <w:u w:val="single"/>
        </w:rPr>
        <w:t xml:space="preserve">Partial </w:t>
      </w:r>
      <w:r w:rsidRPr="00624AE3">
        <w:rPr>
          <w:rFonts w:ascii="Arial" w:hAnsi="Arial" w:cs="Arial"/>
          <w:b/>
          <w:u w:val="single"/>
        </w:rPr>
        <w:t xml:space="preserve">Mortgage </w:t>
      </w:r>
      <w:r w:rsidR="007B6063" w:rsidRPr="00624AE3">
        <w:rPr>
          <w:rFonts w:ascii="Arial" w:hAnsi="Arial" w:cs="Arial"/>
          <w:b/>
          <w:u w:val="single"/>
        </w:rPr>
        <w:t xml:space="preserve">Release </w:t>
      </w:r>
      <w:r w:rsidR="000428ED" w:rsidRPr="00624AE3">
        <w:rPr>
          <w:rFonts w:ascii="Arial" w:hAnsi="Arial" w:cs="Arial"/>
          <w:b/>
          <w:u w:val="single"/>
        </w:rPr>
        <w:t>Instructions</w:t>
      </w:r>
      <w:r w:rsidR="00624AE3" w:rsidRPr="00624AE3">
        <w:rPr>
          <w:rFonts w:ascii="Arial" w:hAnsi="Arial" w:cs="Arial"/>
          <w:b/>
        </w:rPr>
        <w:t>*</w:t>
      </w:r>
    </w:p>
    <w:p w14:paraId="75198EEB" w14:textId="77777777" w:rsidR="00714DA1" w:rsidRPr="00624AE3" w:rsidRDefault="00714DA1" w:rsidP="00714DA1">
      <w:pPr>
        <w:rPr>
          <w:rFonts w:ascii="Arial" w:hAnsi="Arial" w:cs="Arial"/>
        </w:rPr>
      </w:pPr>
    </w:p>
    <w:p w14:paraId="708CB8D1" w14:textId="77777777" w:rsidR="00714DA1" w:rsidRPr="00624AE3" w:rsidRDefault="00714DA1" w:rsidP="00714DA1">
      <w:pPr>
        <w:rPr>
          <w:rFonts w:ascii="Arial" w:hAnsi="Arial" w:cs="Arial"/>
          <w:b/>
          <w:sz w:val="22"/>
          <w:szCs w:val="22"/>
        </w:rPr>
      </w:pPr>
      <w:r w:rsidRPr="00624AE3">
        <w:rPr>
          <w:rFonts w:ascii="Arial" w:hAnsi="Arial" w:cs="Arial"/>
          <w:b/>
          <w:sz w:val="22"/>
          <w:szCs w:val="22"/>
        </w:rPr>
        <w:t>*</w:t>
      </w:r>
      <w:r w:rsidR="00624AE3" w:rsidRPr="00624AE3">
        <w:rPr>
          <w:rFonts w:ascii="Arial" w:hAnsi="Arial" w:cs="Arial"/>
          <w:b/>
          <w:sz w:val="22"/>
          <w:szCs w:val="22"/>
        </w:rPr>
        <w:t xml:space="preserve"> </w:t>
      </w:r>
      <w:r w:rsidRPr="00624AE3">
        <w:rPr>
          <w:rFonts w:ascii="Arial" w:hAnsi="Arial" w:cs="Arial"/>
          <w:b/>
          <w:sz w:val="22"/>
          <w:szCs w:val="22"/>
        </w:rPr>
        <w:t>Partia</w:t>
      </w:r>
      <w:r w:rsidR="00EE7C45" w:rsidRPr="00624AE3">
        <w:rPr>
          <w:rFonts w:ascii="Arial" w:hAnsi="Arial" w:cs="Arial"/>
          <w:b/>
          <w:sz w:val="22"/>
          <w:szCs w:val="22"/>
        </w:rPr>
        <w:t xml:space="preserve">l </w:t>
      </w:r>
      <w:r w:rsidR="00CE5F32" w:rsidRPr="00624AE3">
        <w:rPr>
          <w:rFonts w:ascii="Arial" w:hAnsi="Arial" w:cs="Arial"/>
          <w:b/>
          <w:sz w:val="22"/>
          <w:szCs w:val="22"/>
        </w:rPr>
        <w:t xml:space="preserve">mortgage </w:t>
      </w:r>
      <w:r w:rsidR="00EE7C45" w:rsidRPr="00624AE3">
        <w:rPr>
          <w:rFonts w:ascii="Arial" w:hAnsi="Arial" w:cs="Arial"/>
          <w:b/>
          <w:sz w:val="22"/>
          <w:szCs w:val="22"/>
        </w:rPr>
        <w:t>releases are needed on FEE,</w:t>
      </w:r>
      <w:r w:rsidRPr="00624AE3">
        <w:rPr>
          <w:rFonts w:ascii="Arial" w:hAnsi="Arial" w:cs="Arial"/>
          <w:b/>
          <w:sz w:val="22"/>
          <w:szCs w:val="22"/>
        </w:rPr>
        <w:t xml:space="preserve"> PLE</w:t>
      </w:r>
      <w:r w:rsidR="00EE7C45" w:rsidRPr="00624AE3">
        <w:rPr>
          <w:rFonts w:ascii="Arial" w:hAnsi="Arial" w:cs="Arial"/>
          <w:b/>
          <w:sz w:val="22"/>
          <w:szCs w:val="22"/>
        </w:rPr>
        <w:t>, and HE</w:t>
      </w:r>
      <w:r w:rsidR="00624AE3">
        <w:rPr>
          <w:rFonts w:ascii="Arial" w:hAnsi="Arial" w:cs="Arial"/>
          <w:b/>
          <w:sz w:val="22"/>
          <w:szCs w:val="22"/>
        </w:rPr>
        <w:t xml:space="preserve"> acquisition;</w:t>
      </w:r>
      <w:r w:rsidRPr="00624AE3">
        <w:rPr>
          <w:rFonts w:ascii="Arial" w:hAnsi="Arial" w:cs="Arial"/>
          <w:b/>
          <w:sz w:val="22"/>
          <w:szCs w:val="22"/>
        </w:rPr>
        <w:t xml:space="preserve"> </w:t>
      </w:r>
      <w:r w:rsidR="00624AE3">
        <w:rPr>
          <w:rFonts w:ascii="Arial" w:hAnsi="Arial" w:cs="Arial"/>
          <w:b/>
          <w:sz w:val="22"/>
          <w:szCs w:val="22"/>
          <w:u w:val="single"/>
        </w:rPr>
        <w:t>n</w:t>
      </w:r>
      <w:r w:rsidRPr="00624AE3">
        <w:rPr>
          <w:rFonts w:ascii="Arial" w:hAnsi="Arial" w:cs="Arial"/>
          <w:b/>
          <w:sz w:val="22"/>
          <w:szCs w:val="22"/>
          <w:u w:val="single"/>
        </w:rPr>
        <w:t xml:space="preserve">ot </w:t>
      </w:r>
      <w:r w:rsidRPr="00624AE3">
        <w:rPr>
          <w:rFonts w:ascii="Arial" w:hAnsi="Arial" w:cs="Arial"/>
          <w:b/>
          <w:sz w:val="22"/>
          <w:szCs w:val="22"/>
        </w:rPr>
        <w:t>TLE acquisitions.</w:t>
      </w:r>
    </w:p>
    <w:p w14:paraId="619B160C" w14:textId="77777777" w:rsidR="00714DA1" w:rsidRDefault="00714DA1" w:rsidP="00714DA1">
      <w:pPr>
        <w:rPr>
          <w:rFonts w:ascii="Arial" w:hAnsi="Arial" w:cs="Arial"/>
          <w:sz w:val="22"/>
          <w:szCs w:val="22"/>
        </w:rPr>
      </w:pPr>
    </w:p>
    <w:p w14:paraId="28AE02F5" w14:textId="131202C7" w:rsidR="00714DA1" w:rsidRPr="00624AE3" w:rsidRDefault="00714DA1" w:rsidP="00714DA1">
      <w:pPr>
        <w:rPr>
          <w:rFonts w:ascii="Arial" w:hAnsi="Arial" w:cs="Arial"/>
          <w:sz w:val="22"/>
          <w:szCs w:val="22"/>
        </w:rPr>
      </w:pPr>
      <w:r w:rsidRPr="00624AE3">
        <w:rPr>
          <w:rFonts w:ascii="Arial" w:hAnsi="Arial" w:cs="Arial"/>
          <w:sz w:val="22"/>
          <w:szCs w:val="22"/>
        </w:rPr>
        <w:t>Once you have a preliminary plat</w:t>
      </w:r>
      <w:r w:rsidR="001819D1">
        <w:rPr>
          <w:rFonts w:ascii="Arial" w:hAnsi="Arial" w:cs="Arial"/>
          <w:sz w:val="22"/>
          <w:szCs w:val="22"/>
        </w:rPr>
        <w:t>,</w:t>
      </w:r>
      <w:r w:rsidRPr="00624AE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A245E">
        <w:rPr>
          <w:rFonts w:ascii="Arial" w:hAnsi="Arial" w:cs="Arial"/>
          <w:sz w:val="22"/>
          <w:szCs w:val="22"/>
        </w:rPr>
        <w:t>identify</w:t>
      </w:r>
      <w:proofErr w:type="gramEnd"/>
      <w:r w:rsidR="003460C5" w:rsidRPr="00624AE3">
        <w:rPr>
          <w:rFonts w:ascii="Arial" w:hAnsi="Arial" w:cs="Arial"/>
          <w:sz w:val="22"/>
          <w:szCs w:val="22"/>
        </w:rPr>
        <w:t xml:space="preserve"> all parcels </w:t>
      </w:r>
      <w:r w:rsidR="00EA245E">
        <w:rPr>
          <w:rFonts w:ascii="Arial" w:hAnsi="Arial" w:cs="Arial"/>
          <w:sz w:val="22"/>
          <w:szCs w:val="22"/>
        </w:rPr>
        <w:t xml:space="preserve">requiring permanent interests. </w:t>
      </w:r>
      <w:r w:rsidR="00C406E9">
        <w:rPr>
          <w:rFonts w:ascii="Arial" w:hAnsi="Arial" w:cs="Arial"/>
          <w:sz w:val="22"/>
          <w:szCs w:val="22"/>
        </w:rPr>
        <w:t>F</w:t>
      </w:r>
      <w:r w:rsidRPr="00624AE3">
        <w:rPr>
          <w:rFonts w:ascii="Arial" w:hAnsi="Arial" w:cs="Arial"/>
          <w:sz w:val="22"/>
          <w:szCs w:val="22"/>
        </w:rPr>
        <w:t>ollow the</w:t>
      </w:r>
      <w:r w:rsidR="00624AE3">
        <w:rPr>
          <w:rFonts w:ascii="Arial" w:hAnsi="Arial" w:cs="Arial"/>
          <w:sz w:val="22"/>
          <w:szCs w:val="22"/>
        </w:rPr>
        <w:t>se</w:t>
      </w:r>
      <w:r w:rsidRPr="00624AE3">
        <w:rPr>
          <w:rFonts w:ascii="Arial" w:hAnsi="Arial" w:cs="Arial"/>
          <w:sz w:val="22"/>
          <w:szCs w:val="22"/>
        </w:rPr>
        <w:t xml:space="preserve"> instructions for those parcels</w:t>
      </w:r>
      <w:r w:rsidR="00624AE3">
        <w:rPr>
          <w:rFonts w:ascii="Arial" w:hAnsi="Arial" w:cs="Arial"/>
          <w:sz w:val="22"/>
          <w:szCs w:val="22"/>
        </w:rPr>
        <w:t>:</w:t>
      </w:r>
    </w:p>
    <w:p w14:paraId="36B449CB" w14:textId="77777777" w:rsidR="007B6063" w:rsidRPr="009D5CA9" w:rsidRDefault="007B6063" w:rsidP="009D5CA9">
      <w:pPr>
        <w:rPr>
          <w:rFonts w:ascii="Arial" w:hAnsi="Arial" w:cs="Arial"/>
          <w:sz w:val="22"/>
          <w:szCs w:val="22"/>
        </w:rPr>
      </w:pPr>
    </w:p>
    <w:p w14:paraId="3D7FD3F4" w14:textId="431064F5" w:rsidR="007B6063" w:rsidRPr="00624AE3" w:rsidRDefault="00EA245E" w:rsidP="007B606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Analyze</w:t>
      </w:r>
      <w:r w:rsidR="007B6063" w:rsidRPr="00624AE3">
        <w:rPr>
          <w:rFonts w:ascii="Arial" w:hAnsi="Arial" w:cs="Arial"/>
          <w:sz w:val="22"/>
          <w:szCs w:val="22"/>
        </w:rPr>
        <w:t xml:space="preserve"> title work</w:t>
      </w:r>
    </w:p>
    <w:p w14:paraId="6BF2FDFF" w14:textId="6B65EDFE" w:rsidR="00B01CF6" w:rsidRPr="00624AE3" w:rsidRDefault="00EA245E" w:rsidP="007B606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Analyze t</w:t>
      </w:r>
      <w:r w:rsidR="007B6063" w:rsidRPr="00624AE3">
        <w:rPr>
          <w:rFonts w:ascii="Arial" w:hAnsi="Arial" w:cs="Arial"/>
          <w:sz w:val="22"/>
          <w:szCs w:val="22"/>
        </w:rPr>
        <w:t xml:space="preserve">he title work </w:t>
      </w:r>
      <w:r>
        <w:rPr>
          <w:rFonts w:ascii="Arial" w:hAnsi="Arial" w:cs="Arial"/>
          <w:sz w:val="22"/>
          <w:szCs w:val="22"/>
        </w:rPr>
        <w:t xml:space="preserve">as soon as possible </w:t>
      </w:r>
      <w:proofErr w:type="gramStart"/>
      <w:r>
        <w:rPr>
          <w:rFonts w:ascii="Arial" w:hAnsi="Arial" w:cs="Arial"/>
          <w:sz w:val="22"/>
          <w:szCs w:val="22"/>
        </w:rPr>
        <w:t>identify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7B6063" w:rsidRPr="00624AE3">
        <w:rPr>
          <w:rFonts w:ascii="Arial" w:hAnsi="Arial" w:cs="Arial"/>
          <w:sz w:val="22"/>
          <w:szCs w:val="22"/>
        </w:rPr>
        <w:t xml:space="preserve">all </w:t>
      </w:r>
      <w:r w:rsidR="00B01CF6" w:rsidRPr="00624AE3">
        <w:rPr>
          <w:rFonts w:ascii="Arial" w:hAnsi="Arial" w:cs="Arial"/>
          <w:sz w:val="22"/>
          <w:szCs w:val="22"/>
        </w:rPr>
        <w:t>parcels with mortgages</w:t>
      </w:r>
      <w:r>
        <w:rPr>
          <w:rFonts w:ascii="Arial" w:hAnsi="Arial" w:cs="Arial"/>
          <w:sz w:val="22"/>
          <w:szCs w:val="22"/>
        </w:rPr>
        <w:t>. Th</w:t>
      </w:r>
      <w:r w:rsidR="00B01CF6" w:rsidRPr="00624AE3">
        <w:rPr>
          <w:rFonts w:ascii="Arial" w:hAnsi="Arial" w:cs="Arial"/>
          <w:sz w:val="22"/>
          <w:szCs w:val="22"/>
        </w:rPr>
        <w:t xml:space="preserve">is </w:t>
      </w:r>
      <w:proofErr w:type="gramStart"/>
      <w:r w:rsidR="00C406E9">
        <w:rPr>
          <w:rFonts w:ascii="Arial" w:hAnsi="Arial" w:cs="Arial"/>
          <w:sz w:val="22"/>
          <w:szCs w:val="22"/>
        </w:rPr>
        <w:t>indicates</w:t>
      </w:r>
      <w:proofErr w:type="gramEnd"/>
      <w:r w:rsidR="00B01CF6" w:rsidRPr="00624AE3">
        <w:rPr>
          <w:rFonts w:ascii="Arial" w:hAnsi="Arial" w:cs="Arial"/>
          <w:sz w:val="22"/>
          <w:szCs w:val="22"/>
        </w:rPr>
        <w:t xml:space="preserve"> how many appraisals </w:t>
      </w:r>
      <w:r w:rsidR="00C406E9">
        <w:rPr>
          <w:rFonts w:ascii="Arial" w:hAnsi="Arial" w:cs="Arial"/>
          <w:sz w:val="22"/>
          <w:szCs w:val="22"/>
        </w:rPr>
        <w:t xml:space="preserve">may </w:t>
      </w:r>
      <w:r w:rsidR="00B01CF6" w:rsidRPr="00624AE3">
        <w:rPr>
          <w:rFonts w:ascii="Arial" w:hAnsi="Arial" w:cs="Arial"/>
          <w:sz w:val="22"/>
          <w:szCs w:val="22"/>
        </w:rPr>
        <w:t>be needed for partial releases.</w:t>
      </w:r>
    </w:p>
    <w:p w14:paraId="64070EFA" w14:textId="77777777" w:rsidR="005072AA" w:rsidRPr="00624AE3" w:rsidRDefault="005072AA" w:rsidP="005072AA">
      <w:pPr>
        <w:rPr>
          <w:rFonts w:ascii="Arial" w:hAnsi="Arial" w:cs="Arial"/>
          <w:sz w:val="22"/>
          <w:szCs w:val="22"/>
        </w:rPr>
      </w:pPr>
    </w:p>
    <w:p w14:paraId="7DD68A06" w14:textId="77777777" w:rsidR="005072AA" w:rsidRPr="00624AE3" w:rsidRDefault="005072AA" w:rsidP="005072A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24AE3">
        <w:rPr>
          <w:rFonts w:ascii="Arial" w:hAnsi="Arial" w:cs="Arial"/>
          <w:sz w:val="22"/>
          <w:szCs w:val="22"/>
        </w:rPr>
        <w:t>C</w:t>
      </w:r>
      <w:r w:rsidR="00500FDE">
        <w:rPr>
          <w:rFonts w:ascii="Arial" w:hAnsi="Arial" w:cs="Arial"/>
          <w:sz w:val="22"/>
          <w:szCs w:val="22"/>
        </w:rPr>
        <w:t>ontact</w:t>
      </w:r>
      <w:r w:rsidRPr="00624AE3">
        <w:rPr>
          <w:rFonts w:ascii="Arial" w:hAnsi="Arial" w:cs="Arial"/>
          <w:sz w:val="22"/>
          <w:szCs w:val="22"/>
        </w:rPr>
        <w:t xml:space="preserve"> lenders</w:t>
      </w:r>
    </w:p>
    <w:p w14:paraId="2A79F607" w14:textId="77777777" w:rsidR="007B6063" w:rsidRPr="00624AE3" w:rsidRDefault="00C10C23" w:rsidP="00F04433">
      <w:pPr>
        <w:pStyle w:val="ListParagraph"/>
        <w:numPr>
          <w:ilvl w:val="0"/>
          <w:numId w:val="2"/>
        </w:numPr>
        <w:ind w:right="-5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</w:t>
      </w:r>
      <w:r w:rsidR="00756684" w:rsidRPr="00624AE3">
        <w:rPr>
          <w:rFonts w:ascii="Arial" w:hAnsi="Arial" w:cs="Arial"/>
          <w:sz w:val="22"/>
          <w:szCs w:val="22"/>
        </w:rPr>
        <w:t xml:space="preserve"> the lender</w:t>
      </w:r>
      <w:r>
        <w:rPr>
          <w:rFonts w:ascii="Arial" w:hAnsi="Arial" w:cs="Arial"/>
          <w:sz w:val="22"/>
          <w:szCs w:val="22"/>
        </w:rPr>
        <w:t>’</w:t>
      </w:r>
      <w:r w:rsidR="00756684" w:rsidRPr="00624AE3">
        <w:rPr>
          <w:rFonts w:ascii="Arial" w:hAnsi="Arial" w:cs="Arial"/>
          <w:sz w:val="22"/>
          <w:szCs w:val="22"/>
        </w:rPr>
        <w:t>s requirements to obtain a partial release</w:t>
      </w:r>
      <w:r w:rsidR="001819D1">
        <w:rPr>
          <w:rFonts w:ascii="Arial" w:hAnsi="Arial" w:cs="Arial"/>
          <w:sz w:val="22"/>
          <w:szCs w:val="22"/>
        </w:rPr>
        <w:t>; s</w:t>
      </w:r>
      <w:r w:rsidR="00756684" w:rsidRPr="00624AE3">
        <w:rPr>
          <w:rFonts w:ascii="Arial" w:hAnsi="Arial" w:cs="Arial"/>
          <w:sz w:val="22"/>
          <w:szCs w:val="22"/>
        </w:rPr>
        <w:t>ome may not require an appraisal.</w:t>
      </w:r>
    </w:p>
    <w:p w14:paraId="23E0291C" w14:textId="162B9E80" w:rsidR="00A3760E" w:rsidRPr="00624AE3" w:rsidRDefault="00EA245E" w:rsidP="005072A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A3760E" w:rsidRPr="00624AE3">
        <w:rPr>
          <w:rFonts w:ascii="Arial" w:hAnsi="Arial" w:cs="Arial"/>
          <w:sz w:val="22"/>
          <w:szCs w:val="22"/>
        </w:rPr>
        <w:t>stablish a point of contact with the lender</w:t>
      </w:r>
      <w:r>
        <w:rPr>
          <w:rFonts w:ascii="Arial" w:hAnsi="Arial" w:cs="Arial"/>
          <w:sz w:val="22"/>
          <w:szCs w:val="22"/>
        </w:rPr>
        <w:t xml:space="preserve">. Keep </w:t>
      </w:r>
      <w:r w:rsidR="00A3760E" w:rsidRPr="00624AE3">
        <w:rPr>
          <w:rFonts w:ascii="Arial" w:hAnsi="Arial" w:cs="Arial"/>
          <w:sz w:val="22"/>
          <w:szCs w:val="22"/>
        </w:rPr>
        <w:t>th</w:t>
      </w:r>
      <w:r w:rsidR="00C6075B">
        <w:rPr>
          <w:rFonts w:ascii="Arial" w:hAnsi="Arial" w:cs="Arial"/>
          <w:sz w:val="22"/>
          <w:szCs w:val="22"/>
        </w:rPr>
        <w:t>at</w:t>
      </w:r>
      <w:r w:rsidR="00A3760E" w:rsidRPr="00624AE3">
        <w:rPr>
          <w:rFonts w:ascii="Arial" w:hAnsi="Arial" w:cs="Arial"/>
          <w:sz w:val="22"/>
          <w:szCs w:val="22"/>
        </w:rPr>
        <w:t xml:space="preserve"> information for future releases.</w:t>
      </w:r>
    </w:p>
    <w:p w14:paraId="17DAA1F9" w14:textId="77777777" w:rsidR="00EA245E" w:rsidRDefault="00EA245E" w:rsidP="00624AE3">
      <w:pPr>
        <w:pStyle w:val="ListParagraph"/>
        <w:numPr>
          <w:ilvl w:val="0"/>
          <w:numId w:val="2"/>
        </w:numPr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Lenders may require:</w:t>
      </w:r>
    </w:p>
    <w:p w14:paraId="130EBCE2" w14:textId="77777777" w:rsidR="00EA245E" w:rsidRDefault="00EA245E" w:rsidP="00EA245E">
      <w:pPr>
        <w:pStyle w:val="ListParagraph"/>
        <w:numPr>
          <w:ilvl w:val="1"/>
          <w:numId w:val="2"/>
        </w:numPr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56684" w:rsidRPr="00624AE3">
        <w:rPr>
          <w:rFonts w:ascii="Arial" w:hAnsi="Arial" w:cs="Arial"/>
          <w:sz w:val="22"/>
          <w:szCs w:val="22"/>
        </w:rPr>
        <w:t>ppraisal</w:t>
      </w:r>
    </w:p>
    <w:p w14:paraId="43B1D7FF" w14:textId="789BF282" w:rsidR="00EA245E" w:rsidRDefault="00EA245E" w:rsidP="00EA245E">
      <w:pPr>
        <w:pStyle w:val="ListParagraph"/>
        <w:numPr>
          <w:ilvl w:val="1"/>
          <w:numId w:val="2"/>
        </w:numPr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Right of way plat </w:t>
      </w:r>
    </w:p>
    <w:p w14:paraId="4B1CFC04" w14:textId="4CD3CBC7" w:rsidR="00EA245E" w:rsidRDefault="00EA245E" w:rsidP="00EA245E">
      <w:pPr>
        <w:pStyle w:val="ListParagraph"/>
        <w:numPr>
          <w:ilvl w:val="1"/>
          <w:numId w:val="2"/>
        </w:numPr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756684" w:rsidRPr="00624AE3">
        <w:rPr>
          <w:rFonts w:ascii="Arial" w:hAnsi="Arial" w:cs="Arial"/>
          <w:sz w:val="22"/>
          <w:szCs w:val="22"/>
        </w:rPr>
        <w:t>egal</w:t>
      </w:r>
      <w:r>
        <w:rPr>
          <w:rFonts w:ascii="Arial" w:hAnsi="Arial" w:cs="Arial"/>
          <w:sz w:val="22"/>
          <w:szCs w:val="22"/>
        </w:rPr>
        <w:t xml:space="preserve"> Description</w:t>
      </w:r>
    </w:p>
    <w:p w14:paraId="740A2019" w14:textId="77777777" w:rsidR="00EA245E" w:rsidRDefault="00EA245E" w:rsidP="00EA245E">
      <w:pPr>
        <w:pStyle w:val="ListParagraph"/>
        <w:numPr>
          <w:ilvl w:val="1"/>
          <w:numId w:val="2"/>
        </w:numPr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56684" w:rsidRPr="00624AE3">
        <w:rPr>
          <w:rFonts w:ascii="Arial" w:hAnsi="Arial" w:cs="Arial"/>
          <w:sz w:val="22"/>
          <w:szCs w:val="22"/>
        </w:rPr>
        <w:t>rocessing fees</w:t>
      </w:r>
    </w:p>
    <w:p w14:paraId="644A2B2A" w14:textId="77777777" w:rsidR="00EA245E" w:rsidRDefault="00EA245E" w:rsidP="00EA245E">
      <w:pPr>
        <w:pStyle w:val="ListParagraph"/>
        <w:numPr>
          <w:ilvl w:val="1"/>
          <w:numId w:val="2"/>
        </w:numPr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756684" w:rsidRPr="00624AE3">
        <w:rPr>
          <w:rFonts w:ascii="Arial" w:hAnsi="Arial" w:cs="Arial"/>
          <w:sz w:val="22"/>
          <w:szCs w:val="22"/>
        </w:rPr>
        <w:t>hird party authorization form</w:t>
      </w:r>
    </w:p>
    <w:p w14:paraId="5EDF3060" w14:textId="77777777" w:rsidR="00EA245E" w:rsidRDefault="00EA245E" w:rsidP="00EA245E">
      <w:pPr>
        <w:pStyle w:val="ListParagraph"/>
        <w:numPr>
          <w:ilvl w:val="1"/>
          <w:numId w:val="2"/>
        </w:numPr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56684" w:rsidRPr="00624AE3">
        <w:rPr>
          <w:rFonts w:ascii="Arial" w:hAnsi="Arial" w:cs="Arial"/>
          <w:sz w:val="22"/>
          <w:szCs w:val="22"/>
        </w:rPr>
        <w:t>urchase agre</w:t>
      </w:r>
      <w:r w:rsidR="00A3760E" w:rsidRPr="00624AE3">
        <w:rPr>
          <w:rFonts w:ascii="Arial" w:hAnsi="Arial" w:cs="Arial"/>
          <w:sz w:val="22"/>
          <w:szCs w:val="22"/>
        </w:rPr>
        <w:t>ement</w:t>
      </w:r>
    </w:p>
    <w:p w14:paraId="4E2A4917" w14:textId="77777777" w:rsidR="00EA245E" w:rsidRDefault="00EA245E" w:rsidP="00EA245E">
      <w:pPr>
        <w:pStyle w:val="ListParagraph"/>
        <w:numPr>
          <w:ilvl w:val="1"/>
          <w:numId w:val="2"/>
        </w:numPr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A3760E" w:rsidRPr="00624AE3">
        <w:rPr>
          <w:rFonts w:ascii="Arial" w:hAnsi="Arial" w:cs="Arial"/>
          <w:sz w:val="22"/>
          <w:szCs w:val="22"/>
        </w:rPr>
        <w:t>losing statement</w:t>
      </w:r>
    </w:p>
    <w:p w14:paraId="6995E459" w14:textId="5120A923" w:rsidR="00756684" w:rsidRDefault="00EA245E" w:rsidP="00EA245E">
      <w:pPr>
        <w:pStyle w:val="ListParagraph"/>
        <w:numPr>
          <w:ilvl w:val="1"/>
          <w:numId w:val="2"/>
        </w:numPr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56684" w:rsidRPr="00624AE3">
        <w:rPr>
          <w:rFonts w:ascii="Arial" w:hAnsi="Arial" w:cs="Arial"/>
          <w:sz w:val="22"/>
          <w:szCs w:val="22"/>
        </w:rPr>
        <w:t>artial release document (</w:t>
      </w:r>
      <w:r>
        <w:rPr>
          <w:rFonts w:ascii="Arial" w:hAnsi="Arial" w:cs="Arial"/>
          <w:sz w:val="22"/>
          <w:szCs w:val="22"/>
        </w:rPr>
        <w:t xml:space="preserve">some </w:t>
      </w:r>
      <w:r w:rsidR="00756684" w:rsidRPr="00624AE3">
        <w:rPr>
          <w:rFonts w:ascii="Arial" w:hAnsi="Arial" w:cs="Arial"/>
          <w:sz w:val="22"/>
          <w:szCs w:val="22"/>
        </w:rPr>
        <w:t xml:space="preserve">lenders </w:t>
      </w:r>
      <w:r>
        <w:rPr>
          <w:rFonts w:ascii="Arial" w:hAnsi="Arial" w:cs="Arial"/>
          <w:sz w:val="22"/>
          <w:szCs w:val="22"/>
        </w:rPr>
        <w:t xml:space="preserve">may require you to </w:t>
      </w:r>
      <w:r w:rsidR="00756684" w:rsidRPr="00624AE3">
        <w:rPr>
          <w:rFonts w:ascii="Arial" w:hAnsi="Arial" w:cs="Arial"/>
          <w:sz w:val="22"/>
          <w:szCs w:val="22"/>
        </w:rPr>
        <w:t xml:space="preserve">draft the partial </w:t>
      </w:r>
      <w:r w:rsidR="00202458" w:rsidRPr="00624AE3">
        <w:rPr>
          <w:rFonts w:ascii="Arial" w:hAnsi="Arial" w:cs="Arial"/>
          <w:sz w:val="22"/>
          <w:szCs w:val="22"/>
        </w:rPr>
        <w:t>release</w:t>
      </w:r>
      <w:r>
        <w:rPr>
          <w:rFonts w:ascii="Arial" w:hAnsi="Arial" w:cs="Arial"/>
          <w:sz w:val="22"/>
          <w:szCs w:val="22"/>
        </w:rPr>
        <w:t>)</w:t>
      </w:r>
      <w:r w:rsidR="00756684" w:rsidRPr="00624AE3">
        <w:rPr>
          <w:rFonts w:ascii="Arial" w:hAnsi="Arial" w:cs="Arial"/>
          <w:sz w:val="22"/>
          <w:szCs w:val="22"/>
        </w:rPr>
        <w:t>.</w:t>
      </w:r>
    </w:p>
    <w:p w14:paraId="6D05893E" w14:textId="60374352" w:rsidR="00EA245E" w:rsidRPr="00624AE3" w:rsidRDefault="00EA245E" w:rsidP="00EA245E">
      <w:pPr>
        <w:pStyle w:val="ListParagraph"/>
        <w:numPr>
          <w:ilvl w:val="0"/>
          <w:numId w:val="2"/>
        </w:numPr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Lenders may not discuss requirements with you before obtaining property owner authorization</w:t>
      </w:r>
    </w:p>
    <w:p w14:paraId="3666079E" w14:textId="77777777" w:rsidR="00756684" w:rsidRPr="00624AE3" w:rsidRDefault="00756684" w:rsidP="00756684">
      <w:pPr>
        <w:rPr>
          <w:rFonts w:ascii="Arial" w:hAnsi="Arial" w:cs="Arial"/>
          <w:sz w:val="22"/>
          <w:szCs w:val="22"/>
        </w:rPr>
      </w:pPr>
    </w:p>
    <w:p w14:paraId="033F17B6" w14:textId="77777777" w:rsidR="00756684" w:rsidRPr="00624AE3" w:rsidRDefault="00756684" w:rsidP="0075668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24AE3">
        <w:rPr>
          <w:rFonts w:ascii="Arial" w:hAnsi="Arial" w:cs="Arial"/>
          <w:sz w:val="22"/>
          <w:szCs w:val="22"/>
        </w:rPr>
        <w:t>Meet with property owner</w:t>
      </w:r>
      <w:r w:rsidR="00202458" w:rsidRPr="00624AE3">
        <w:rPr>
          <w:rFonts w:ascii="Arial" w:hAnsi="Arial" w:cs="Arial"/>
          <w:sz w:val="22"/>
          <w:szCs w:val="22"/>
        </w:rPr>
        <w:t xml:space="preserve"> (</w:t>
      </w:r>
      <w:r w:rsidR="001819D1">
        <w:rPr>
          <w:rFonts w:ascii="Arial" w:hAnsi="Arial" w:cs="Arial"/>
          <w:sz w:val="22"/>
          <w:szCs w:val="22"/>
        </w:rPr>
        <w:t>i</w:t>
      </w:r>
      <w:r w:rsidR="00202458" w:rsidRPr="00624AE3">
        <w:rPr>
          <w:rFonts w:ascii="Arial" w:hAnsi="Arial" w:cs="Arial"/>
          <w:sz w:val="22"/>
          <w:szCs w:val="22"/>
        </w:rPr>
        <w:t xml:space="preserve">nitiation of </w:t>
      </w:r>
      <w:r w:rsidR="001819D1">
        <w:rPr>
          <w:rFonts w:ascii="Arial" w:hAnsi="Arial" w:cs="Arial"/>
          <w:sz w:val="22"/>
          <w:szCs w:val="22"/>
        </w:rPr>
        <w:t>n</w:t>
      </w:r>
      <w:r w:rsidR="00202458" w:rsidRPr="00624AE3">
        <w:rPr>
          <w:rFonts w:ascii="Arial" w:hAnsi="Arial" w:cs="Arial"/>
          <w:sz w:val="22"/>
          <w:szCs w:val="22"/>
        </w:rPr>
        <w:t>egotiations)</w:t>
      </w:r>
    </w:p>
    <w:p w14:paraId="267D5665" w14:textId="4439C0B3" w:rsidR="00202458" w:rsidRPr="00624AE3" w:rsidRDefault="00202458" w:rsidP="00624AE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24AE3">
        <w:rPr>
          <w:rFonts w:ascii="Arial" w:hAnsi="Arial" w:cs="Arial"/>
          <w:sz w:val="22"/>
          <w:szCs w:val="22"/>
        </w:rPr>
        <w:t>When meeting with property owner</w:t>
      </w:r>
      <w:r w:rsidR="00C406E9">
        <w:rPr>
          <w:rFonts w:ascii="Arial" w:hAnsi="Arial" w:cs="Arial"/>
          <w:sz w:val="22"/>
          <w:szCs w:val="22"/>
        </w:rPr>
        <w:t>s</w:t>
      </w:r>
      <w:r w:rsidR="001819D1">
        <w:rPr>
          <w:rFonts w:ascii="Arial" w:hAnsi="Arial" w:cs="Arial"/>
          <w:sz w:val="22"/>
          <w:szCs w:val="22"/>
        </w:rPr>
        <w:t>,</w:t>
      </w:r>
      <w:r w:rsidRPr="00624AE3">
        <w:rPr>
          <w:rFonts w:ascii="Arial" w:hAnsi="Arial" w:cs="Arial"/>
          <w:sz w:val="22"/>
          <w:szCs w:val="22"/>
        </w:rPr>
        <w:t xml:space="preserve"> inform them of the </w:t>
      </w:r>
      <w:r w:rsidR="00EA245E">
        <w:rPr>
          <w:rFonts w:ascii="Arial" w:hAnsi="Arial" w:cs="Arial"/>
          <w:sz w:val="22"/>
          <w:szCs w:val="22"/>
        </w:rPr>
        <w:t>need for</w:t>
      </w:r>
      <w:r w:rsidR="00C406E9">
        <w:rPr>
          <w:rFonts w:ascii="Arial" w:hAnsi="Arial" w:cs="Arial"/>
          <w:sz w:val="22"/>
          <w:szCs w:val="22"/>
        </w:rPr>
        <w:t>,</w:t>
      </w:r>
      <w:r w:rsidR="00EA245E">
        <w:rPr>
          <w:rFonts w:ascii="Arial" w:hAnsi="Arial" w:cs="Arial"/>
          <w:sz w:val="22"/>
          <w:szCs w:val="22"/>
        </w:rPr>
        <w:t xml:space="preserve"> and explanation of</w:t>
      </w:r>
      <w:r w:rsidR="00C406E9">
        <w:rPr>
          <w:rFonts w:ascii="Arial" w:hAnsi="Arial" w:cs="Arial"/>
          <w:sz w:val="22"/>
          <w:szCs w:val="22"/>
        </w:rPr>
        <w:t>,</w:t>
      </w:r>
      <w:r w:rsidR="00EA245E">
        <w:rPr>
          <w:rFonts w:ascii="Arial" w:hAnsi="Arial" w:cs="Arial"/>
          <w:sz w:val="22"/>
          <w:szCs w:val="22"/>
        </w:rPr>
        <w:t xml:space="preserve"> a </w:t>
      </w:r>
      <w:r w:rsidRPr="00624AE3">
        <w:rPr>
          <w:rFonts w:ascii="Arial" w:hAnsi="Arial" w:cs="Arial"/>
          <w:sz w:val="22"/>
          <w:szCs w:val="22"/>
        </w:rPr>
        <w:t xml:space="preserve">partial release. </w:t>
      </w:r>
      <w:r w:rsidR="00EA245E">
        <w:rPr>
          <w:rFonts w:ascii="Arial" w:hAnsi="Arial" w:cs="Arial"/>
          <w:sz w:val="22"/>
          <w:szCs w:val="22"/>
        </w:rPr>
        <w:t xml:space="preserve">Tell </w:t>
      </w:r>
      <w:r w:rsidRPr="00624AE3">
        <w:rPr>
          <w:rFonts w:ascii="Arial" w:hAnsi="Arial" w:cs="Arial"/>
          <w:sz w:val="22"/>
          <w:szCs w:val="22"/>
        </w:rPr>
        <w:t xml:space="preserve">them that their lender may </w:t>
      </w:r>
      <w:r w:rsidR="00C406E9">
        <w:rPr>
          <w:rFonts w:ascii="Arial" w:hAnsi="Arial" w:cs="Arial"/>
          <w:sz w:val="22"/>
          <w:szCs w:val="22"/>
        </w:rPr>
        <w:t>need</w:t>
      </w:r>
      <w:r w:rsidRPr="00624AE3">
        <w:rPr>
          <w:rFonts w:ascii="Arial" w:hAnsi="Arial" w:cs="Arial"/>
          <w:sz w:val="22"/>
          <w:szCs w:val="22"/>
        </w:rPr>
        <w:t xml:space="preserve"> </w:t>
      </w:r>
      <w:r w:rsidR="00EA245E" w:rsidRPr="00624AE3">
        <w:rPr>
          <w:rFonts w:ascii="Arial" w:hAnsi="Arial" w:cs="Arial"/>
          <w:sz w:val="22"/>
          <w:szCs w:val="22"/>
        </w:rPr>
        <w:t>part,</w:t>
      </w:r>
      <w:r w:rsidRPr="00624AE3">
        <w:rPr>
          <w:rFonts w:ascii="Arial" w:hAnsi="Arial" w:cs="Arial"/>
          <w:sz w:val="22"/>
          <w:szCs w:val="22"/>
        </w:rPr>
        <w:t xml:space="preserve"> or all their compensation </w:t>
      </w:r>
      <w:r w:rsidR="00C406E9">
        <w:rPr>
          <w:rFonts w:ascii="Arial" w:hAnsi="Arial" w:cs="Arial"/>
          <w:sz w:val="22"/>
          <w:szCs w:val="22"/>
        </w:rPr>
        <w:t xml:space="preserve">to </w:t>
      </w:r>
      <w:r w:rsidR="00EA245E">
        <w:rPr>
          <w:rFonts w:ascii="Arial" w:hAnsi="Arial" w:cs="Arial"/>
          <w:sz w:val="22"/>
          <w:szCs w:val="22"/>
        </w:rPr>
        <w:t xml:space="preserve">be paid to the principal of the loan </w:t>
      </w:r>
      <w:r w:rsidRPr="00624AE3">
        <w:rPr>
          <w:rFonts w:ascii="Arial" w:hAnsi="Arial" w:cs="Arial"/>
          <w:sz w:val="22"/>
          <w:szCs w:val="22"/>
        </w:rPr>
        <w:t xml:space="preserve">to release the property to be </w:t>
      </w:r>
      <w:proofErr w:type="gramStart"/>
      <w:r w:rsidRPr="00624AE3">
        <w:rPr>
          <w:rFonts w:ascii="Arial" w:hAnsi="Arial" w:cs="Arial"/>
          <w:sz w:val="22"/>
          <w:szCs w:val="22"/>
        </w:rPr>
        <w:t>purcha</w:t>
      </w:r>
      <w:r w:rsidR="009D5CA9">
        <w:rPr>
          <w:rFonts w:ascii="Arial" w:hAnsi="Arial" w:cs="Arial"/>
          <w:sz w:val="22"/>
          <w:szCs w:val="22"/>
        </w:rPr>
        <w:t>sed</w:t>
      </w:r>
      <w:proofErr w:type="gramEnd"/>
      <w:r w:rsidR="009D5CA9">
        <w:rPr>
          <w:rFonts w:ascii="Arial" w:hAnsi="Arial" w:cs="Arial"/>
          <w:sz w:val="22"/>
          <w:szCs w:val="22"/>
        </w:rPr>
        <w:t>.</w:t>
      </w:r>
    </w:p>
    <w:p w14:paraId="316819CA" w14:textId="08AE4256" w:rsidR="00756684" w:rsidRPr="00624AE3" w:rsidRDefault="00EA245E" w:rsidP="00624AE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02458" w:rsidRPr="00624AE3">
        <w:rPr>
          <w:rFonts w:ascii="Arial" w:hAnsi="Arial" w:cs="Arial"/>
          <w:sz w:val="22"/>
          <w:szCs w:val="22"/>
        </w:rPr>
        <w:t xml:space="preserve">nclude the </w:t>
      </w:r>
      <w:r w:rsidRPr="00624AE3">
        <w:rPr>
          <w:rFonts w:ascii="Arial" w:hAnsi="Arial" w:cs="Arial"/>
          <w:sz w:val="22"/>
          <w:szCs w:val="22"/>
        </w:rPr>
        <w:t>third-party</w:t>
      </w:r>
      <w:r w:rsidR="00202458" w:rsidRPr="00624AE3">
        <w:rPr>
          <w:rFonts w:ascii="Arial" w:hAnsi="Arial" w:cs="Arial"/>
          <w:sz w:val="22"/>
          <w:szCs w:val="22"/>
        </w:rPr>
        <w:t xml:space="preserve"> authorization form (some lenders will only accept the</w:t>
      </w:r>
      <w:r>
        <w:rPr>
          <w:rFonts w:ascii="Arial" w:hAnsi="Arial" w:cs="Arial"/>
          <w:sz w:val="22"/>
          <w:szCs w:val="22"/>
        </w:rPr>
        <w:t xml:space="preserve">ir own). </w:t>
      </w:r>
      <w:r w:rsidR="00202458" w:rsidRPr="00624AE3">
        <w:rPr>
          <w:rFonts w:ascii="Arial" w:hAnsi="Arial" w:cs="Arial"/>
          <w:sz w:val="22"/>
          <w:szCs w:val="22"/>
        </w:rPr>
        <w:t>If the lender does not have one</w:t>
      </w:r>
      <w:r w:rsidR="004F7B80">
        <w:rPr>
          <w:rFonts w:ascii="Arial" w:hAnsi="Arial" w:cs="Arial"/>
          <w:sz w:val="22"/>
          <w:szCs w:val="22"/>
        </w:rPr>
        <w:t>,</w:t>
      </w:r>
      <w:r w:rsidR="00202458" w:rsidRPr="00624AE3">
        <w:rPr>
          <w:rFonts w:ascii="Arial" w:hAnsi="Arial" w:cs="Arial"/>
          <w:sz w:val="22"/>
          <w:szCs w:val="22"/>
        </w:rPr>
        <w:t xml:space="preserve"> use the standard authorization form</w:t>
      </w:r>
      <w:r>
        <w:rPr>
          <w:rFonts w:ascii="Arial" w:hAnsi="Arial" w:cs="Arial"/>
          <w:sz w:val="22"/>
          <w:szCs w:val="22"/>
        </w:rPr>
        <w:t>.</w:t>
      </w:r>
    </w:p>
    <w:p w14:paraId="01B2349A" w14:textId="77777777" w:rsidR="00A3760E" w:rsidRPr="00624AE3" w:rsidRDefault="00A3760E" w:rsidP="00A3760E">
      <w:pPr>
        <w:rPr>
          <w:rFonts w:ascii="Arial" w:hAnsi="Arial" w:cs="Arial"/>
          <w:sz w:val="22"/>
          <w:szCs w:val="22"/>
        </w:rPr>
      </w:pPr>
    </w:p>
    <w:p w14:paraId="2C989FBC" w14:textId="77777777" w:rsidR="00A3760E" w:rsidRPr="00624AE3" w:rsidRDefault="00A3760E" w:rsidP="00A3760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24AE3">
        <w:rPr>
          <w:rFonts w:ascii="Arial" w:hAnsi="Arial" w:cs="Arial"/>
          <w:sz w:val="22"/>
          <w:szCs w:val="22"/>
        </w:rPr>
        <w:t>Send signed documents and payments to lender</w:t>
      </w:r>
    </w:p>
    <w:p w14:paraId="7634B415" w14:textId="0E441465" w:rsidR="00A3760E" w:rsidRPr="00624AE3" w:rsidRDefault="00A3760E" w:rsidP="00624AE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24AE3">
        <w:rPr>
          <w:rFonts w:ascii="Arial" w:hAnsi="Arial" w:cs="Arial"/>
          <w:sz w:val="22"/>
          <w:szCs w:val="22"/>
        </w:rPr>
        <w:t>As soon as possible, send the third party authorization form to the lender. This will allow you to work on the property owner’s behalf. It ma</w:t>
      </w:r>
      <w:r w:rsidR="00C9366D">
        <w:rPr>
          <w:rFonts w:ascii="Arial" w:hAnsi="Arial" w:cs="Arial"/>
          <w:sz w:val="22"/>
          <w:szCs w:val="22"/>
        </w:rPr>
        <w:t>y</w:t>
      </w:r>
      <w:r w:rsidRPr="00624AE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24AE3">
        <w:rPr>
          <w:rFonts w:ascii="Arial" w:hAnsi="Arial" w:cs="Arial"/>
          <w:sz w:val="22"/>
          <w:szCs w:val="22"/>
        </w:rPr>
        <w:t>take up</w:t>
      </w:r>
      <w:proofErr w:type="gramEnd"/>
      <w:r w:rsidRPr="00624AE3">
        <w:rPr>
          <w:rFonts w:ascii="Arial" w:hAnsi="Arial" w:cs="Arial"/>
          <w:sz w:val="22"/>
          <w:szCs w:val="22"/>
        </w:rPr>
        <w:t xml:space="preserve"> to several </w:t>
      </w:r>
      <w:r w:rsidR="00EA245E">
        <w:rPr>
          <w:rFonts w:ascii="Arial" w:hAnsi="Arial" w:cs="Arial"/>
          <w:sz w:val="22"/>
          <w:szCs w:val="22"/>
        </w:rPr>
        <w:t>weeks</w:t>
      </w:r>
      <w:r w:rsidRPr="00624AE3">
        <w:rPr>
          <w:rFonts w:ascii="Arial" w:hAnsi="Arial" w:cs="Arial"/>
          <w:sz w:val="22"/>
          <w:szCs w:val="22"/>
        </w:rPr>
        <w:t xml:space="preserve"> for </w:t>
      </w:r>
      <w:r w:rsidR="00EA245E">
        <w:rPr>
          <w:rFonts w:ascii="Arial" w:hAnsi="Arial" w:cs="Arial"/>
          <w:sz w:val="22"/>
          <w:szCs w:val="22"/>
        </w:rPr>
        <w:t>approval</w:t>
      </w:r>
      <w:r w:rsidRPr="00624AE3">
        <w:rPr>
          <w:rFonts w:ascii="Arial" w:hAnsi="Arial" w:cs="Arial"/>
          <w:sz w:val="22"/>
          <w:szCs w:val="22"/>
        </w:rPr>
        <w:t>.</w:t>
      </w:r>
    </w:p>
    <w:p w14:paraId="5EED70BB" w14:textId="5188587F" w:rsidR="00A3760E" w:rsidRDefault="00EA245E" w:rsidP="00624AE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A3760E" w:rsidRPr="00624AE3">
        <w:rPr>
          <w:rFonts w:ascii="Arial" w:hAnsi="Arial" w:cs="Arial"/>
          <w:sz w:val="22"/>
          <w:szCs w:val="22"/>
        </w:rPr>
        <w:t xml:space="preserve">ork with the lender </w:t>
      </w:r>
      <w:r w:rsidR="00C406E9">
        <w:rPr>
          <w:rFonts w:ascii="Arial" w:hAnsi="Arial" w:cs="Arial"/>
          <w:sz w:val="22"/>
          <w:szCs w:val="22"/>
        </w:rPr>
        <w:t xml:space="preserve">to send </w:t>
      </w:r>
      <w:r w:rsidR="00A3760E" w:rsidRPr="00624AE3">
        <w:rPr>
          <w:rFonts w:ascii="Arial" w:hAnsi="Arial" w:cs="Arial"/>
          <w:sz w:val="22"/>
          <w:szCs w:val="22"/>
        </w:rPr>
        <w:t>the required documents and payments to them for processing.</w:t>
      </w:r>
    </w:p>
    <w:p w14:paraId="1FB2D0B3" w14:textId="77591B87" w:rsidR="00EA245E" w:rsidRPr="00624AE3" w:rsidRDefault="00C406E9" w:rsidP="00624AE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Get</w:t>
      </w:r>
      <w:r w:rsidR="00EA245E">
        <w:rPr>
          <w:rFonts w:ascii="Arial" w:hAnsi="Arial" w:cs="Arial"/>
          <w:sz w:val="22"/>
          <w:szCs w:val="22"/>
        </w:rPr>
        <w:t xml:space="preserve"> a written statement from the lender </w:t>
      </w:r>
      <w:r>
        <w:rPr>
          <w:rFonts w:ascii="Arial" w:hAnsi="Arial" w:cs="Arial"/>
          <w:sz w:val="22"/>
          <w:szCs w:val="22"/>
        </w:rPr>
        <w:t>saying</w:t>
      </w:r>
      <w:r w:rsidR="00EA245E">
        <w:rPr>
          <w:rFonts w:ascii="Arial" w:hAnsi="Arial" w:cs="Arial"/>
          <w:sz w:val="22"/>
          <w:szCs w:val="22"/>
        </w:rPr>
        <w:t xml:space="preserve"> whether they want to </w:t>
      </w:r>
      <w:proofErr w:type="gramStart"/>
      <w:r w:rsidR="00EA245E">
        <w:rPr>
          <w:rFonts w:ascii="Arial" w:hAnsi="Arial" w:cs="Arial"/>
          <w:sz w:val="22"/>
          <w:szCs w:val="22"/>
        </w:rPr>
        <w:t>be named</w:t>
      </w:r>
      <w:proofErr w:type="gramEnd"/>
      <w:r w:rsidR="00EA245E">
        <w:rPr>
          <w:rFonts w:ascii="Arial" w:hAnsi="Arial" w:cs="Arial"/>
          <w:sz w:val="22"/>
          <w:szCs w:val="22"/>
        </w:rPr>
        <w:t xml:space="preserve"> on the check. </w:t>
      </w:r>
    </w:p>
    <w:p w14:paraId="560A8D60" w14:textId="77777777" w:rsidR="00714DA1" w:rsidRPr="00624AE3" w:rsidRDefault="00714DA1" w:rsidP="00714DA1">
      <w:pPr>
        <w:rPr>
          <w:rFonts w:ascii="Arial" w:hAnsi="Arial" w:cs="Arial"/>
          <w:sz w:val="22"/>
          <w:szCs w:val="22"/>
        </w:rPr>
      </w:pPr>
    </w:p>
    <w:p w14:paraId="6DDE74BD" w14:textId="77777777" w:rsidR="00A3760E" w:rsidRPr="00D3555E" w:rsidRDefault="00A3760E" w:rsidP="00714DA1">
      <w:pPr>
        <w:jc w:val="center"/>
        <w:rPr>
          <w:rFonts w:ascii="Arial" w:hAnsi="Arial" w:cs="Arial"/>
          <w:caps/>
          <w:sz w:val="22"/>
          <w:szCs w:val="22"/>
          <w:u w:val="single"/>
        </w:rPr>
      </w:pPr>
      <w:r w:rsidRPr="00D3555E">
        <w:rPr>
          <w:rFonts w:ascii="Arial" w:hAnsi="Arial" w:cs="Arial"/>
          <w:caps/>
          <w:sz w:val="22"/>
          <w:szCs w:val="22"/>
          <w:u w:val="single"/>
        </w:rPr>
        <w:t>Tips</w:t>
      </w:r>
    </w:p>
    <w:p w14:paraId="0A3160D6" w14:textId="77777777" w:rsidR="00A3760E" w:rsidRPr="009D5CA9" w:rsidRDefault="00A3760E" w:rsidP="009D5CA9">
      <w:pPr>
        <w:rPr>
          <w:rFonts w:ascii="Arial" w:hAnsi="Arial" w:cs="Arial"/>
          <w:sz w:val="22"/>
          <w:szCs w:val="22"/>
        </w:rPr>
      </w:pPr>
    </w:p>
    <w:p w14:paraId="235CB40E" w14:textId="7AFD756B" w:rsidR="00A3760E" w:rsidRPr="00624AE3" w:rsidRDefault="00C406E9" w:rsidP="00624AE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3760E" w:rsidRPr="00624AE3">
        <w:rPr>
          <w:rFonts w:ascii="Arial" w:hAnsi="Arial" w:cs="Arial"/>
          <w:sz w:val="22"/>
          <w:szCs w:val="22"/>
        </w:rPr>
        <w:t xml:space="preserve">roperty owners </w:t>
      </w:r>
      <w:r>
        <w:rPr>
          <w:rFonts w:ascii="Arial" w:hAnsi="Arial" w:cs="Arial"/>
          <w:sz w:val="22"/>
          <w:szCs w:val="22"/>
        </w:rPr>
        <w:t>may</w:t>
      </w:r>
      <w:r w:rsidR="00A3760E" w:rsidRPr="00624AE3">
        <w:rPr>
          <w:rFonts w:ascii="Arial" w:hAnsi="Arial" w:cs="Arial"/>
          <w:sz w:val="22"/>
          <w:szCs w:val="22"/>
        </w:rPr>
        <w:t xml:space="preserve"> not know what a partial release is. </w:t>
      </w:r>
      <w:r>
        <w:rPr>
          <w:rFonts w:ascii="Arial" w:hAnsi="Arial" w:cs="Arial"/>
          <w:sz w:val="22"/>
          <w:szCs w:val="22"/>
        </w:rPr>
        <w:t xml:space="preserve">It may be helpful to </w:t>
      </w:r>
      <w:r w:rsidR="00DB7539">
        <w:rPr>
          <w:rFonts w:ascii="Arial" w:hAnsi="Arial" w:cs="Arial"/>
          <w:sz w:val="22"/>
          <w:szCs w:val="22"/>
        </w:rPr>
        <w:t>e</w:t>
      </w:r>
      <w:r w:rsidR="00A3760E" w:rsidRPr="00624AE3">
        <w:rPr>
          <w:rFonts w:ascii="Arial" w:hAnsi="Arial" w:cs="Arial"/>
          <w:sz w:val="22"/>
          <w:szCs w:val="22"/>
        </w:rPr>
        <w:t xml:space="preserve">xplain it is </w:t>
      </w:r>
      <w:r w:rsidR="0054168A" w:rsidRPr="00624AE3">
        <w:rPr>
          <w:rFonts w:ascii="Arial" w:hAnsi="Arial" w:cs="Arial"/>
          <w:sz w:val="22"/>
          <w:szCs w:val="22"/>
        </w:rPr>
        <w:t>like</w:t>
      </w:r>
      <w:r w:rsidR="00A3760E" w:rsidRPr="00624AE3">
        <w:rPr>
          <w:rFonts w:ascii="Arial" w:hAnsi="Arial" w:cs="Arial"/>
          <w:sz w:val="22"/>
          <w:szCs w:val="22"/>
        </w:rPr>
        <w:t xml:space="preserve"> sell</w:t>
      </w:r>
      <w:r w:rsidR="00714DA1" w:rsidRPr="00624AE3">
        <w:rPr>
          <w:rFonts w:ascii="Arial" w:hAnsi="Arial" w:cs="Arial"/>
          <w:sz w:val="22"/>
          <w:szCs w:val="22"/>
        </w:rPr>
        <w:t>ing</w:t>
      </w:r>
      <w:r w:rsidR="00A3760E" w:rsidRPr="00624AE3">
        <w:rPr>
          <w:rFonts w:ascii="Arial" w:hAnsi="Arial" w:cs="Arial"/>
          <w:sz w:val="22"/>
          <w:szCs w:val="22"/>
        </w:rPr>
        <w:t xml:space="preserve"> </w:t>
      </w:r>
      <w:r w:rsidR="00714DA1" w:rsidRPr="00624AE3">
        <w:rPr>
          <w:rFonts w:ascii="Arial" w:hAnsi="Arial" w:cs="Arial"/>
          <w:sz w:val="22"/>
          <w:szCs w:val="22"/>
        </w:rPr>
        <w:t>a</w:t>
      </w:r>
      <w:r w:rsidR="00A3760E" w:rsidRPr="00624AE3">
        <w:rPr>
          <w:rFonts w:ascii="Arial" w:hAnsi="Arial" w:cs="Arial"/>
          <w:sz w:val="22"/>
          <w:szCs w:val="22"/>
        </w:rPr>
        <w:t xml:space="preserve"> home. </w:t>
      </w:r>
      <w:r w:rsidR="009F4622" w:rsidRPr="00624AE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hey would need to</w:t>
      </w:r>
      <w:r w:rsidR="009F4622" w:rsidRPr="00624AE3">
        <w:rPr>
          <w:rFonts w:ascii="Arial" w:hAnsi="Arial" w:cs="Arial"/>
          <w:sz w:val="22"/>
          <w:szCs w:val="22"/>
        </w:rPr>
        <w:t xml:space="preserve"> satisfy </w:t>
      </w:r>
      <w:r w:rsidR="00DB7539">
        <w:rPr>
          <w:rFonts w:ascii="Arial" w:hAnsi="Arial" w:cs="Arial"/>
          <w:sz w:val="22"/>
          <w:szCs w:val="22"/>
        </w:rPr>
        <w:t xml:space="preserve">the </w:t>
      </w:r>
      <w:r w:rsidR="009F4622" w:rsidRPr="00624AE3">
        <w:rPr>
          <w:rFonts w:ascii="Arial" w:hAnsi="Arial" w:cs="Arial"/>
          <w:sz w:val="22"/>
          <w:szCs w:val="22"/>
        </w:rPr>
        <w:t>outstanding balance on their mortgage. The same principle applies to selling</w:t>
      </w:r>
      <w:r w:rsidR="00714DA1" w:rsidRPr="00624AE3">
        <w:rPr>
          <w:rFonts w:ascii="Arial" w:hAnsi="Arial" w:cs="Arial"/>
          <w:sz w:val="22"/>
          <w:szCs w:val="22"/>
        </w:rPr>
        <w:t xml:space="preserve"> only</w:t>
      </w:r>
      <w:r w:rsidR="009F4622" w:rsidRPr="00624AE3">
        <w:rPr>
          <w:rFonts w:ascii="Arial" w:hAnsi="Arial" w:cs="Arial"/>
          <w:sz w:val="22"/>
          <w:szCs w:val="22"/>
        </w:rPr>
        <w:t xml:space="preserve"> a </w:t>
      </w:r>
      <w:r w:rsidR="0054168A">
        <w:rPr>
          <w:rFonts w:ascii="Arial" w:hAnsi="Arial" w:cs="Arial"/>
          <w:sz w:val="22"/>
          <w:szCs w:val="22"/>
        </w:rPr>
        <w:t xml:space="preserve">part </w:t>
      </w:r>
      <w:r w:rsidR="009F4622" w:rsidRPr="00624AE3">
        <w:rPr>
          <w:rFonts w:ascii="Arial" w:hAnsi="Arial" w:cs="Arial"/>
          <w:sz w:val="22"/>
          <w:szCs w:val="22"/>
        </w:rPr>
        <w:t xml:space="preserve">of their property. The </w:t>
      </w:r>
      <w:r>
        <w:rPr>
          <w:rFonts w:ascii="Arial" w:hAnsi="Arial" w:cs="Arial"/>
          <w:sz w:val="22"/>
          <w:szCs w:val="22"/>
        </w:rPr>
        <w:t xml:space="preserve">lender must release that </w:t>
      </w:r>
      <w:r w:rsidR="0054168A">
        <w:rPr>
          <w:rFonts w:ascii="Arial" w:hAnsi="Arial" w:cs="Arial"/>
          <w:sz w:val="22"/>
          <w:szCs w:val="22"/>
        </w:rPr>
        <w:t>part</w:t>
      </w:r>
      <w:r>
        <w:rPr>
          <w:rFonts w:ascii="Arial" w:hAnsi="Arial" w:cs="Arial"/>
          <w:sz w:val="22"/>
          <w:szCs w:val="22"/>
        </w:rPr>
        <w:t xml:space="preserve"> of the mortgage, </w:t>
      </w:r>
      <w:r w:rsidR="009F4622" w:rsidRPr="00624AE3">
        <w:rPr>
          <w:rFonts w:ascii="Arial" w:hAnsi="Arial" w:cs="Arial"/>
          <w:sz w:val="22"/>
          <w:szCs w:val="22"/>
        </w:rPr>
        <w:t xml:space="preserve">no matter how small, to </w:t>
      </w:r>
      <w:r w:rsidR="0054168A">
        <w:rPr>
          <w:rFonts w:ascii="Arial" w:hAnsi="Arial" w:cs="Arial"/>
          <w:sz w:val="22"/>
          <w:szCs w:val="22"/>
        </w:rPr>
        <w:t>get</w:t>
      </w:r>
      <w:r w:rsidR="009F4622" w:rsidRPr="00624AE3">
        <w:rPr>
          <w:rFonts w:ascii="Arial" w:hAnsi="Arial" w:cs="Arial"/>
          <w:sz w:val="22"/>
          <w:szCs w:val="22"/>
        </w:rPr>
        <w:t xml:space="preserve"> clear title.</w:t>
      </w:r>
    </w:p>
    <w:p w14:paraId="36744D69" w14:textId="0CB7AEC1" w:rsidR="009F4622" w:rsidRPr="00624AE3" w:rsidRDefault="009F4622" w:rsidP="00624AE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24AE3">
        <w:rPr>
          <w:rFonts w:ascii="Arial" w:hAnsi="Arial" w:cs="Arial"/>
          <w:sz w:val="22"/>
          <w:szCs w:val="22"/>
        </w:rPr>
        <w:t>MERS</w:t>
      </w:r>
      <w:r w:rsidR="004A1C5C" w:rsidRPr="00624AE3">
        <w:rPr>
          <w:rFonts w:ascii="Arial" w:hAnsi="Arial" w:cs="Arial"/>
          <w:sz w:val="22"/>
          <w:szCs w:val="22"/>
        </w:rPr>
        <w:t xml:space="preserve"> (Mortgage Electronic Registration Systems)</w:t>
      </w:r>
      <w:r w:rsidR="00624AE3" w:rsidRPr="00624AE3">
        <w:rPr>
          <w:rFonts w:ascii="Arial" w:hAnsi="Arial" w:cs="Arial"/>
          <w:sz w:val="22"/>
          <w:szCs w:val="22"/>
        </w:rPr>
        <w:t xml:space="preserve"> </w:t>
      </w:r>
      <w:r w:rsidR="0054168A">
        <w:rPr>
          <w:rFonts w:ascii="Arial" w:hAnsi="Arial" w:cs="Arial"/>
          <w:sz w:val="22"/>
          <w:szCs w:val="22"/>
        </w:rPr>
        <w:t>M</w:t>
      </w:r>
      <w:r w:rsidR="004A1C5C" w:rsidRPr="00624AE3">
        <w:rPr>
          <w:rFonts w:ascii="Arial" w:hAnsi="Arial" w:cs="Arial"/>
          <w:sz w:val="22"/>
          <w:szCs w:val="22"/>
        </w:rPr>
        <w:t>ortgagee on titl</w:t>
      </w:r>
      <w:r w:rsidR="0007062F" w:rsidRPr="00624AE3">
        <w:rPr>
          <w:rFonts w:ascii="Arial" w:hAnsi="Arial" w:cs="Arial"/>
          <w:sz w:val="22"/>
          <w:szCs w:val="22"/>
        </w:rPr>
        <w:t xml:space="preserve">e </w:t>
      </w:r>
      <w:r w:rsidR="0054168A">
        <w:rPr>
          <w:rFonts w:ascii="Arial" w:hAnsi="Arial" w:cs="Arial"/>
          <w:sz w:val="22"/>
          <w:szCs w:val="22"/>
        </w:rPr>
        <w:t xml:space="preserve">may read </w:t>
      </w:r>
      <w:proofErr w:type="gramStart"/>
      <w:r w:rsidR="00C406E9">
        <w:rPr>
          <w:rFonts w:ascii="Arial" w:hAnsi="Arial" w:cs="Arial"/>
          <w:sz w:val="22"/>
          <w:szCs w:val="22"/>
        </w:rPr>
        <w:t>similar to</w:t>
      </w:r>
      <w:proofErr w:type="gramEnd"/>
      <w:r w:rsidR="0007062F" w:rsidRPr="00624AE3">
        <w:rPr>
          <w:rFonts w:ascii="Arial" w:hAnsi="Arial" w:cs="Arial"/>
          <w:sz w:val="22"/>
          <w:szCs w:val="22"/>
        </w:rPr>
        <w:t xml:space="preserve">: </w:t>
      </w:r>
      <w:r w:rsidR="0007062F" w:rsidRPr="00606A5A">
        <w:rPr>
          <w:rFonts w:ascii="Arial" w:hAnsi="Arial" w:cs="Arial"/>
          <w:i/>
          <w:sz w:val="22"/>
          <w:szCs w:val="22"/>
        </w:rPr>
        <w:t xml:space="preserve">Mortgage from John and Sue Smith to Mortgage Electronic Registration Systems, Inc. acting solely as nominee for </w:t>
      </w:r>
      <w:r w:rsidR="00606A5A">
        <w:rPr>
          <w:rFonts w:ascii="Arial" w:hAnsi="Arial" w:cs="Arial"/>
          <w:i/>
          <w:sz w:val="22"/>
          <w:szCs w:val="22"/>
        </w:rPr>
        <w:t>l</w:t>
      </w:r>
      <w:r w:rsidR="0007062F" w:rsidRPr="00606A5A">
        <w:rPr>
          <w:rFonts w:ascii="Arial" w:hAnsi="Arial" w:cs="Arial"/>
          <w:i/>
          <w:sz w:val="22"/>
          <w:szCs w:val="22"/>
        </w:rPr>
        <w:t>ender, “Lenders Name Here</w:t>
      </w:r>
      <w:r w:rsidR="00624AE3" w:rsidRPr="00606A5A">
        <w:rPr>
          <w:rFonts w:ascii="Arial" w:hAnsi="Arial" w:cs="Arial"/>
          <w:i/>
          <w:sz w:val="22"/>
          <w:szCs w:val="22"/>
        </w:rPr>
        <w:t>,”</w:t>
      </w:r>
      <w:r w:rsidR="0007062F" w:rsidRPr="00606A5A">
        <w:rPr>
          <w:rFonts w:ascii="Arial" w:hAnsi="Arial" w:cs="Arial"/>
          <w:i/>
          <w:sz w:val="22"/>
          <w:szCs w:val="22"/>
        </w:rPr>
        <w:t xml:space="preserve"> and its successors and assigns in the amount of $200,000 dated January 1, 2000 and recorded January 3, 2000.</w:t>
      </w:r>
    </w:p>
    <w:p w14:paraId="26CA8432" w14:textId="0ECA2AB0" w:rsidR="005549B2" w:rsidRPr="00624AE3" w:rsidRDefault="0007062F" w:rsidP="00624AE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24AE3">
        <w:rPr>
          <w:rFonts w:ascii="Arial" w:hAnsi="Arial" w:cs="Arial"/>
          <w:sz w:val="22"/>
          <w:szCs w:val="22"/>
        </w:rPr>
        <w:t>First</w:t>
      </w:r>
      <w:r w:rsidR="00624AE3" w:rsidRPr="00624AE3">
        <w:rPr>
          <w:rFonts w:ascii="Arial" w:hAnsi="Arial" w:cs="Arial"/>
          <w:sz w:val="22"/>
          <w:szCs w:val="22"/>
        </w:rPr>
        <w:t xml:space="preserve">, </w:t>
      </w:r>
      <w:r w:rsidRPr="00624AE3">
        <w:rPr>
          <w:rFonts w:ascii="Arial" w:hAnsi="Arial" w:cs="Arial"/>
          <w:sz w:val="22"/>
          <w:szCs w:val="22"/>
        </w:rPr>
        <w:t>find out wh</w:t>
      </w:r>
      <w:r w:rsidR="005549B2" w:rsidRPr="00624AE3">
        <w:rPr>
          <w:rFonts w:ascii="Arial" w:hAnsi="Arial" w:cs="Arial"/>
          <w:sz w:val="22"/>
          <w:szCs w:val="22"/>
        </w:rPr>
        <w:t xml:space="preserve">o </w:t>
      </w:r>
      <w:r w:rsidR="00624AE3" w:rsidRPr="00624AE3">
        <w:rPr>
          <w:rFonts w:ascii="Arial" w:hAnsi="Arial" w:cs="Arial"/>
          <w:sz w:val="22"/>
          <w:szCs w:val="22"/>
        </w:rPr>
        <w:t xml:space="preserve">is </w:t>
      </w:r>
      <w:r w:rsidR="005549B2" w:rsidRPr="00624AE3">
        <w:rPr>
          <w:rFonts w:ascii="Arial" w:hAnsi="Arial" w:cs="Arial"/>
          <w:sz w:val="22"/>
          <w:szCs w:val="22"/>
        </w:rPr>
        <w:t>the current lender.</w:t>
      </w:r>
      <w:r w:rsidRPr="00624AE3">
        <w:rPr>
          <w:rFonts w:ascii="Arial" w:hAnsi="Arial" w:cs="Arial"/>
          <w:sz w:val="22"/>
          <w:szCs w:val="22"/>
        </w:rPr>
        <w:t xml:space="preserve"> MERS acts as mortgagee in the county land records for the lenders. Future assignments of any </w:t>
      </w:r>
      <w:r w:rsidR="0054168A">
        <w:rPr>
          <w:rFonts w:ascii="Arial" w:hAnsi="Arial" w:cs="Arial"/>
          <w:sz w:val="22"/>
          <w:szCs w:val="22"/>
        </w:rPr>
        <w:t xml:space="preserve">MERS </w:t>
      </w:r>
      <w:proofErr w:type="spellStart"/>
      <w:r w:rsidR="0054168A">
        <w:rPr>
          <w:rFonts w:ascii="Arial" w:hAnsi="Arial" w:cs="Arial"/>
          <w:sz w:val="22"/>
          <w:szCs w:val="22"/>
        </w:rPr>
        <w:t>mortgagee</w:t>
      </w:r>
      <w:proofErr w:type="spellEnd"/>
      <w:r w:rsidR="0054168A">
        <w:rPr>
          <w:rFonts w:ascii="Arial" w:hAnsi="Arial" w:cs="Arial"/>
          <w:sz w:val="22"/>
          <w:szCs w:val="22"/>
        </w:rPr>
        <w:t xml:space="preserve"> </w:t>
      </w:r>
      <w:r w:rsidRPr="00624AE3">
        <w:rPr>
          <w:rFonts w:ascii="Arial" w:hAnsi="Arial" w:cs="Arial"/>
          <w:sz w:val="22"/>
          <w:szCs w:val="22"/>
        </w:rPr>
        <w:t>loan</w:t>
      </w:r>
      <w:r w:rsidR="0054168A">
        <w:rPr>
          <w:rFonts w:ascii="Arial" w:hAnsi="Arial" w:cs="Arial"/>
          <w:sz w:val="22"/>
          <w:szCs w:val="22"/>
        </w:rPr>
        <w:t>s</w:t>
      </w:r>
      <w:r w:rsidRPr="00624AE3">
        <w:rPr>
          <w:rFonts w:ascii="Arial" w:hAnsi="Arial" w:cs="Arial"/>
          <w:sz w:val="22"/>
          <w:szCs w:val="22"/>
        </w:rPr>
        <w:t xml:space="preserve"> will not </w:t>
      </w:r>
      <w:proofErr w:type="gramStart"/>
      <w:r w:rsidRPr="00624AE3">
        <w:rPr>
          <w:rFonts w:ascii="Arial" w:hAnsi="Arial" w:cs="Arial"/>
          <w:sz w:val="22"/>
          <w:szCs w:val="22"/>
        </w:rPr>
        <w:t>be recorded</w:t>
      </w:r>
      <w:proofErr w:type="gramEnd"/>
      <w:r w:rsidR="00606A5A">
        <w:rPr>
          <w:rFonts w:ascii="Arial" w:hAnsi="Arial" w:cs="Arial"/>
          <w:sz w:val="22"/>
          <w:szCs w:val="22"/>
        </w:rPr>
        <w:t xml:space="preserve"> and t</w:t>
      </w:r>
      <w:r w:rsidRPr="00624AE3">
        <w:rPr>
          <w:rFonts w:ascii="Arial" w:hAnsi="Arial" w:cs="Arial"/>
          <w:sz w:val="22"/>
          <w:szCs w:val="22"/>
        </w:rPr>
        <w:t>herefore</w:t>
      </w:r>
      <w:r w:rsidR="00806C32" w:rsidRPr="00624AE3">
        <w:rPr>
          <w:rFonts w:ascii="Arial" w:hAnsi="Arial" w:cs="Arial"/>
          <w:sz w:val="22"/>
          <w:szCs w:val="22"/>
        </w:rPr>
        <w:t>,</w:t>
      </w:r>
      <w:r w:rsidRPr="00624AE3">
        <w:rPr>
          <w:rFonts w:ascii="Arial" w:hAnsi="Arial" w:cs="Arial"/>
          <w:sz w:val="22"/>
          <w:szCs w:val="22"/>
        </w:rPr>
        <w:t xml:space="preserve"> will not show up on a title </w:t>
      </w:r>
      <w:r w:rsidR="005549B2" w:rsidRPr="00624AE3">
        <w:rPr>
          <w:rFonts w:ascii="Arial" w:hAnsi="Arial" w:cs="Arial"/>
          <w:sz w:val="22"/>
          <w:szCs w:val="22"/>
        </w:rPr>
        <w:t xml:space="preserve">search. To find the current lender you must go to the MERS website and enter the </w:t>
      </w:r>
      <w:proofErr w:type="gramStart"/>
      <w:r w:rsidR="005549B2" w:rsidRPr="00624AE3">
        <w:rPr>
          <w:rFonts w:ascii="Arial" w:hAnsi="Arial" w:cs="Arial"/>
          <w:sz w:val="22"/>
          <w:szCs w:val="22"/>
        </w:rPr>
        <w:t>18 digit</w:t>
      </w:r>
      <w:proofErr w:type="gramEnd"/>
      <w:r w:rsidR="005549B2" w:rsidRPr="00624AE3">
        <w:rPr>
          <w:rFonts w:ascii="Arial" w:hAnsi="Arial" w:cs="Arial"/>
          <w:sz w:val="22"/>
          <w:szCs w:val="22"/>
        </w:rPr>
        <w:t xml:space="preserve"> Mortgage Identification Number (MIN)</w:t>
      </w:r>
      <w:r w:rsidR="00624AE3" w:rsidRPr="00624AE3">
        <w:rPr>
          <w:rFonts w:ascii="Arial" w:hAnsi="Arial" w:cs="Arial"/>
          <w:sz w:val="22"/>
          <w:szCs w:val="22"/>
        </w:rPr>
        <w:t>,</w:t>
      </w:r>
      <w:r w:rsidR="005549B2" w:rsidRPr="00624AE3">
        <w:rPr>
          <w:rFonts w:ascii="Arial" w:hAnsi="Arial" w:cs="Arial"/>
          <w:sz w:val="22"/>
          <w:szCs w:val="22"/>
        </w:rPr>
        <w:t xml:space="preserve"> which </w:t>
      </w:r>
      <w:r w:rsidR="00624AE3" w:rsidRPr="00624AE3">
        <w:rPr>
          <w:rFonts w:ascii="Arial" w:hAnsi="Arial" w:cs="Arial"/>
          <w:sz w:val="22"/>
          <w:szCs w:val="22"/>
        </w:rPr>
        <w:t xml:space="preserve">is </w:t>
      </w:r>
      <w:r w:rsidR="005549B2" w:rsidRPr="00624AE3">
        <w:rPr>
          <w:rFonts w:ascii="Arial" w:hAnsi="Arial" w:cs="Arial"/>
          <w:sz w:val="22"/>
          <w:szCs w:val="22"/>
        </w:rPr>
        <w:t>found on the original mortgage document</w:t>
      </w:r>
      <w:r w:rsidR="00624AE3" w:rsidRPr="00624AE3">
        <w:rPr>
          <w:rFonts w:ascii="Arial" w:hAnsi="Arial" w:cs="Arial"/>
          <w:sz w:val="22"/>
          <w:szCs w:val="22"/>
        </w:rPr>
        <w:t xml:space="preserve"> </w:t>
      </w:r>
      <w:r w:rsidR="00B24BE8">
        <w:rPr>
          <w:rFonts w:ascii="Arial" w:hAnsi="Arial" w:cs="Arial"/>
          <w:sz w:val="22"/>
          <w:szCs w:val="22"/>
        </w:rPr>
        <w:t>which</w:t>
      </w:r>
      <w:r w:rsidR="009D5CA9">
        <w:rPr>
          <w:rFonts w:ascii="Arial" w:hAnsi="Arial" w:cs="Arial"/>
          <w:sz w:val="22"/>
          <w:szCs w:val="22"/>
        </w:rPr>
        <w:t xml:space="preserve"> should be in the title search.</w:t>
      </w:r>
    </w:p>
    <w:p w14:paraId="423E3DD8" w14:textId="55878F8B" w:rsidR="0007062F" w:rsidRPr="00EA245E" w:rsidRDefault="005549B2" w:rsidP="00624AE3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u w:val="single"/>
        </w:rPr>
      </w:pPr>
      <w:r w:rsidRPr="00624AE3">
        <w:rPr>
          <w:rFonts w:ascii="Arial" w:hAnsi="Arial" w:cs="Arial"/>
          <w:sz w:val="22"/>
          <w:szCs w:val="22"/>
          <w:lang w:val="en-GB"/>
        </w:rPr>
        <w:t xml:space="preserve">From </w:t>
      </w:r>
      <w:r w:rsidR="00624AE3" w:rsidRPr="00624AE3">
        <w:rPr>
          <w:rFonts w:ascii="Arial" w:hAnsi="Arial" w:cs="Arial"/>
          <w:sz w:val="22"/>
          <w:szCs w:val="22"/>
          <w:lang w:val="en-GB"/>
        </w:rPr>
        <w:t>here,</w:t>
      </w:r>
      <w:r w:rsidRPr="00624AE3">
        <w:rPr>
          <w:rFonts w:ascii="Arial" w:hAnsi="Arial" w:cs="Arial"/>
          <w:sz w:val="22"/>
          <w:szCs w:val="22"/>
          <w:lang w:val="en-GB"/>
        </w:rPr>
        <w:t xml:space="preserve"> you should be able to proceed with the normal partial release process.</w:t>
      </w:r>
    </w:p>
    <w:p w14:paraId="0A23A5F3" w14:textId="77777777" w:rsidR="00EA245E" w:rsidRPr="00EA245E" w:rsidRDefault="00EA245E" w:rsidP="00EA245E">
      <w:pPr>
        <w:ind w:firstLine="720"/>
      </w:pPr>
    </w:p>
    <w:sectPr w:rsidR="00EA245E" w:rsidRPr="00EA245E" w:rsidSect="007E7A59">
      <w:footerReference w:type="default" r:id="rId10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5648D" w14:textId="77777777" w:rsidR="00C420F1" w:rsidRDefault="00C420F1" w:rsidP="007D07A5">
      <w:r>
        <w:separator/>
      </w:r>
    </w:p>
  </w:endnote>
  <w:endnote w:type="continuationSeparator" w:id="0">
    <w:p w14:paraId="1E3F269B" w14:textId="77777777" w:rsidR="00C420F1" w:rsidRDefault="00C420F1" w:rsidP="007D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B6385" w14:textId="0A15C0A4" w:rsidR="007D07A5" w:rsidRPr="00624AE3" w:rsidRDefault="00EA245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A0D53" w14:textId="77777777" w:rsidR="00C420F1" w:rsidRDefault="00C420F1" w:rsidP="007D07A5">
      <w:r>
        <w:separator/>
      </w:r>
    </w:p>
  </w:footnote>
  <w:footnote w:type="continuationSeparator" w:id="0">
    <w:p w14:paraId="649CA736" w14:textId="77777777" w:rsidR="00C420F1" w:rsidRDefault="00C420F1" w:rsidP="007D0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5A1A"/>
    <w:multiLevelType w:val="hybridMultilevel"/>
    <w:tmpl w:val="3E0E0A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2084E"/>
    <w:multiLevelType w:val="hybridMultilevel"/>
    <w:tmpl w:val="7D70C78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7514D48"/>
    <w:multiLevelType w:val="hybridMultilevel"/>
    <w:tmpl w:val="FBA454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590A91"/>
    <w:multiLevelType w:val="hybridMultilevel"/>
    <w:tmpl w:val="214E1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FD6831"/>
    <w:multiLevelType w:val="hybridMultilevel"/>
    <w:tmpl w:val="EDDA8728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691C18DD"/>
    <w:multiLevelType w:val="hybridMultilevel"/>
    <w:tmpl w:val="3A289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F251DA"/>
    <w:multiLevelType w:val="hybridMultilevel"/>
    <w:tmpl w:val="9B488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E7FE1"/>
    <w:multiLevelType w:val="hybridMultilevel"/>
    <w:tmpl w:val="58D2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063"/>
    <w:rsid w:val="000428ED"/>
    <w:rsid w:val="0007062F"/>
    <w:rsid w:val="00071FF4"/>
    <w:rsid w:val="001819D1"/>
    <w:rsid w:val="001B238D"/>
    <w:rsid w:val="00202458"/>
    <w:rsid w:val="002D3728"/>
    <w:rsid w:val="003460C5"/>
    <w:rsid w:val="004A1C5C"/>
    <w:rsid w:val="004F7B80"/>
    <w:rsid w:val="00500FDE"/>
    <w:rsid w:val="005072AA"/>
    <w:rsid w:val="0054168A"/>
    <w:rsid w:val="005549B2"/>
    <w:rsid w:val="00606A5A"/>
    <w:rsid w:val="00624AE3"/>
    <w:rsid w:val="00660AA1"/>
    <w:rsid w:val="00714DA1"/>
    <w:rsid w:val="00756684"/>
    <w:rsid w:val="007B6063"/>
    <w:rsid w:val="007D07A5"/>
    <w:rsid w:val="007E7A59"/>
    <w:rsid w:val="00806C32"/>
    <w:rsid w:val="009D5CA9"/>
    <w:rsid w:val="009F4622"/>
    <w:rsid w:val="00A3760E"/>
    <w:rsid w:val="00AD3398"/>
    <w:rsid w:val="00B01CF6"/>
    <w:rsid w:val="00B24BE8"/>
    <w:rsid w:val="00B515BE"/>
    <w:rsid w:val="00C10C23"/>
    <w:rsid w:val="00C406E9"/>
    <w:rsid w:val="00C420F1"/>
    <w:rsid w:val="00C6075B"/>
    <w:rsid w:val="00C9366D"/>
    <w:rsid w:val="00CE5F32"/>
    <w:rsid w:val="00D3555E"/>
    <w:rsid w:val="00DB7539"/>
    <w:rsid w:val="00E62F8A"/>
    <w:rsid w:val="00EA245E"/>
    <w:rsid w:val="00EE7C45"/>
    <w:rsid w:val="00F04433"/>
    <w:rsid w:val="00F5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90B79"/>
  <w15:chartTrackingRefBased/>
  <w15:docId w15:val="{3AF27193-A8FE-4B08-AE1C-7F75C61D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0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7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0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7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12C20-5C4E-48C6-A7A4-6C9F61B8D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56C6F3-30D1-407A-AF5C-7B26260CE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03386-DC17-43EA-9CB2-E5372AC8C3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Partial Release Instructions</vt:lpstr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Partial Release Instructions</dc:title>
  <dc:subject/>
  <dc:creator>BURKI, WILLIAM G;WisDOT Real Estate/LPA</dc:creator>
  <cp:keywords>LPA Partial Release Instructions</cp:keywords>
  <dc:description>LPA Partial Release Instructions</dc:description>
  <cp:lastModifiedBy>Ringel, Abigail E - DOT</cp:lastModifiedBy>
  <cp:revision>3</cp:revision>
  <dcterms:created xsi:type="dcterms:W3CDTF">2022-02-24T19:21:00Z</dcterms:created>
  <dcterms:modified xsi:type="dcterms:W3CDTF">2022-02-24T19:25:00Z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