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7" w:rsidRPr="00CE56A1" w:rsidRDefault="00A3760F" w:rsidP="004F0F7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bookmarkStart w:id="0" w:name="OLE_LINK1"/>
      <w:bookmarkStart w:id="1" w:name="OLE_LINK2"/>
      <w:r w:rsidRPr="00CE56A1">
        <w:rPr>
          <w:rFonts w:ascii="Arial" w:hAnsi="Arial" w:cs="Arial"/>
          <w:b/>
          <w:caps/>
          <w:sz w:val="24"/>
          <w:szCs w:val="24"/>
        </w:rPr>
        <w:t xml:space="preserve">Acquisition Capability Statement </w:t>
      </w:r>
      <w:r w:rsidR="004F0F7A" w:rsidRPr="00CE56A1">
        <w:rPr>
          <w:rFonts w:ascii="Arial" w:hAnsi="Arial" w:cs="Arial"/>
          <w:b/>
          <w:caps/>
          <w:sz w:val="24"/>
          <w:szCs w:val="24"/>
        </w:rPr>
        <w:t xml:space="preserve">- </w:t>
      </w:r>
      <w:r w:rsidRPr="00CE56A1">
        <w:rPr>
          <w:rFonts w:ascii="Arial" w:hAnsi="Arial" w:cs="Arial"/>
          <w:b/>
          <w:caps/>
          <w:sz w:val="24"/>
          <w:szCs w:val="24"/>
        </w:rPr>
        <w:t>Qualifications for LPA Staff</w:t>
      </w:r>
      <w:bookmarkEnd w:id="0"/>
      <w:bookmarkEnd w:id="1"/>
    </w:p>
    <w:p w:rsidR="004F0F7A" w:rsidRPr="00187AC0" w:rsidRDefault="004F0F7A" w:rsidP="004F0F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7AC0">
        <w:rPr>
          <w:rFonts w:ascii="Arial" w:hAnsi="Arial" w:cs="Arial"/>
          <w:sz w:val="16"/>
          <w:szCs w:val="16"/>
        </w:rPr>
        <w:t>Unnumbered    0</w:t>
      </w:r>
      <w:r w:rsidR="00754C00">
        <w:rPr>
          <w:rFonts w:ascii="Arial" w:hAnsi="Arial" w:cs="Arial"/>
          <w:sz w:val="16"/>
          <w:szCs w:val="16"/>
        </w:rPr>
        <w:t>2</w:t>
      </w:r>
      <w:r w:rsidRPr="00187AC0">
        <w:rPr>
          <w:rFonts w:ascii="Arial" w:hAnsi="Arial" w:cs="Arial"/>
          <w:sz w:val="16"/>
          <w:szCs w:val="16"/>
        </w:rPr>
        <w:t>/</w:t>
      </w:r>
      <w:r w:rsidR="00B72D51">
        <w:rPr>
          <w:rFonts w:ascii="Arial" w:hAnsi="Arial" w:cs="Arial"/>
          <w:sz w:val="16"/>
          <w:szCs w:val="16"/>
        </w:rPr>
        <w:t>2</w:t>
      </w:r>
      <w:r w:rsidR="00754C00">
        <w:rPr>
          <w:rFonts w:ascii="Arial" w:hAnsi="Arial" w:cs="Arial"/>
          <w:sz w:val="16"/>
          <w:szCs w:val="16"/>
        </w:rPr>
        <w:t>015</w:t>
      </w:r>
    </w:p>
    <w:p w:rsidR="00B925EB" w:rsidRDefault="00B925EB" w:rsidP="004F0F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119F" w:rsidRPr="007A6058" w:rsidRDefault="00E6119F" w:rsidP="004F0F7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D9D9D9"/>
        <w:tblLayout w:type="fixed"/>
        <w:tblCellMar>
          <w:left w:w="115" w:type="dxa"/>
          <w:right w:w="115" w:type="dxa"/>
        </w:tblCellMar>
        <w:tblLook w:val="04A0"/>
      </w:tblPr>
      <w:tblGrid>
        <w:gridCol w:w="5508"/>
      </w:tblGrid>
      <w:tr w:rsidR="0026454B" w:rsidRPr="00AA71E9" w:rsidTr="008A3B8B">
        <w:trPr>
          <w:jc w:val="right"/>
        </w:trPr>
        <w:tc>
          <w:tcPr>
            <w:tcW w:w="5508" w:type="dxa"/>
            <w:shd w:val="clear" w:color="auto" w:fill="F2F2F2"/>
            <w:vAlign w:val="center"/>
          </w:tcPr>
          <w:p w:rsidR="0026454B" w:rsidRPr="00AA71E9" w:rsidRDefault="008A3B8B" w:rsidP="00ED7CBA">
            <w:pPr>
              <w:suppressAutoHyphens/>
              <w:spacing w:after="0" w:line="240" w:lineRule="auto"/>
              <w:ind w:right="180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LPA </w:t>
            </w:r>
            <w:r w:rsidR="00ED7CBA">
              <w:rPr>
                <w:rFonts w:ascii="Arial" w:hAnsi="Arial" w:cs="Arial"/>
                <w:spacing w:val="-3"/>
                <w:sz w:val="20"/>
              </w:rPr>
              <w:t>g</w:t>
            </w:r>
            <w:r>
              <w:rPr>
                <w:rFonts w:ascii="Arial" w:hAnsi="Arial" w:cs="Arial"/>
                <w:spacing w:val="-3"/>
                <w:sz w:val="20"/>
              </w:rPr>
              <w:t xml:space="preserve">overnment </w:t>
            </w:r>
            <w:r w:rsidR="00ED7CBA">
              <w:rPr>
                <w:rFonts w:ascii="Arial" w:hAnsi="Arial" w:cs="Arial"/>
                <w:spacing w:val="-3"/>
                <w:sz w:val="20"/>
              </w:rPr>
              <w:t>(organization n</w:t>
            </w:r>
            <w:r>
              <w:rPr>
                <w:rFonts w:ascii="Arial" w:hAnsi="Arial" w:cs="Arial"/>
                <w:spacing w:val="-3"/>
                <w:sz w:val="20"/>
              </w:rPr>
              <w:t>ame</w:t>
            </w:r>
            <w:r w:rsidR="00ED7CBA">
              <w:rPr>
                <w:rFonts w:ascii="Arial" w:hAnsi="Arial" w:cs="Arial"/>
                <w:spacing w:val="-3"/>
                <w:sz w:val="20"/>
              </w:rPr>
              <w:t>)</w:t>
            </w:r>
            <w:r w:rsidR="0026454B" w:rsidRPr="00AA71E9">
              <w:rPr>
                <w:rFonts w:ascii="Arial" w:hAnsi="Arial" w:cs="Arial"/>
                <w:spacing w:val="-3"/>
                <w:sz w:val="20"/>
              </w:rPr>
              <w:t xml:space="preserve">: </w:t>
            </w:r>
            <w:r w:rsidR="00F657E4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WisDOT real estate project ID number."/>
                  <w:statusText w:type="text" w:val="Enter WisDOT real estate project ID number.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="00F657E4">
              <w:rPr>
                <w:rFonts w:ascii="Arial" w:hAnsi="Arial" w:cs="Arial"/>
                <w:spacing w:val="-3"/>
                <w:sz w:val="20"/>
              </w:rPr>
            </w:r>
            <w:r w:rsidR="00F657E4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F657E4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6454B" w:rsidRPr="00AA71E9" w:rsidTr="008A3B8B">
        <w:trPr>
          <w:jc w:val="right"/>
        </w:trPr>
        <w:tc>
          <w:tcPr>
            <w:tcW w:w="5508" w:type="dxa"/>
            <w:shd w:val="clear" w:color="auto" w:fill="F2F2F2"/>
            <w:vAlign w:val="center"/>
          </w:tcPr>
          <w:p w:rsidR="0026454B" w:rsidRPr="00AA71E9" w:rsidRDefault="0026454B" w:rsidP="00CE56A1">
            <w:pPr>
              <w:suppressAutoHyphens/>
              <w:spacing w:after="0" w:line="240" w:lineRule="auto"/>
              <w:ind w:right="180"/>
              <w:rPr>
                <w:rFonts w:ascii="Arial" w:hAnsi="Arial" w:cs="Arial"/>
                <w:spacing w:val="-3"/>
                <w:sz w:val="20"/>
              </w:rPr>
            </w:pPr>
            <w:r w:rsidRPr="00AA71E9">
              <w:rPr>
                <w:rFonts w:ascii="Arial" w:hAnsi="Arial" w:cs="Arial"/>
                <w:spacing w:val="-3"/>
                <w:sz w:val="20"/>
              </w:rPr>
              <w:t xml:space="preserve">County: </w:t>
            </w:r>
            <w:r w:rsidR="00F657E4" w:rsidRPr="008A3B8B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WisDOT real estate project ID number."/>
                  <w:statusText w:type="text" w:val="Enter WisDOT real estate project ID number."/>
                  <w:textInput/>
                </w:ffData>
              </w:fldChar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="00F657E4" w:rsidRPr="008A3B8B">
              <w:rPr>
                <w:rFonts w:ascii="Arial" w:hAnsi="Arial" w:cs="Arial"/>
                <w:spacing w:val="-3"/>
                <w:sz w:val="20"/>
              </w:rPr>
            </w:r>
            <w:r w:rsidR="00F657E4" w:rsidRPr="008A3B8B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t> </w:t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t> </w:t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t> </w:t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t> </w:t>
            </w:r>
            <w:r w:rsidR="008A3B8B" w:rsidRPr="008A3B8B">
              <w:rPr>
                <w:rFonts w:ascii="Arial" w:hAnsi="Arial" w:cs="Arial"/>
                <w:spacing w:val="-3"/>
                <w:sz w:val="20"/>
              </w:rPr>
              <w:t> </w:t>
            </w:r>
            <w:r w:rsidR="00F657E4" w:rsidRPr="008A3B8B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</w:tbl>
    <w:p w:rsidR="00755485" w:rsidRDefault="00755485" w:rsidP="004F0F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68F5" w:rsidRPr="007A6058" w:rsidRDefault="002D68F5" w:rsidP="004F0F7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508"/>
        <w:gridCol w:w="3780"/>
        <w:gridCol w:w="1728"/>
      </w:tblGrid>
      <w:tr w:rsidR="0085615A" w:rsidRPr="007A6058" w:rsidTr="00974068">
        <w:trPr>
          <w:trHeight w:val="576"/>
        </w:trPr>
        <w:tc>
          <w:tcPr>
            <w:tcW w:w="5508" w:type="dxa"/>
          </w:tcPr>
          <w:p w:rsidR="0085615A" w:rsidRPr="007A6058" w:rsidRDefault="0085615A" w:rsidP="0085615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A3B8B">
              <w:rPr>
                <w:rFonts w:ascii="Arial" w:hAnsi="Arial" w:cs="Arial"/>
                <w:sz w:val="20"/>
                <w:szCs w:val="20"/>
              </w:rPr>
              <w:t>Qualifying LPA staff name</w:t>
            </w:r>
            <w:r w:rsidRPr="007A60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85615A" w:rsidRPr="007A6058" w:rsidRDefault="0085615A" w:rsidP="0085615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date (today’s)</w:t>
            </w:r>
            <w:r w:rsidRPr="007A605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F7A" w:rsidRPr="007A6058" w:rsidTr="004C36D3">
        <w:trPr>
          <w:trHeight w:val="576"/>
        </w:trPr>
        <w:tc>
          <w:tcPr>
            <w:tcW w:w="5508" w:type="dxa"/>
          </w:tcPr>
          <w:p w:rsidR="004F0F7A" w:rsidRPr="007A6058" w:rsidRDefault="00D979B0" w:rsidP="0085615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979B0">
              <w:rPr>
                <w:rFonts w:ascii="Arial" w:hAnsi="Arial" w:cs="Arial"/>
                <w:sz w:val="20"/>
                <w:szCs w:val="20"/>
              </w:rPr>
              <w:t>Qualifying position title</w:t>
            </w:r>
            <w:r w:rsidR="004F0F7A" w:rsidRPr="007A60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0F7A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4F0F7A" w:rsidRPr="007A6058" w:rsidRDefault="00D979B0" w:rsidP="0085615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979B0">
              <w:rPr>
                <w:rFonts w:ascii="Arial" w:hAnsi="Arial" w:cs="Arial"/>
                <w:sz w:val="20"/>
                <w:szCs w:val="20"/>
              </w:rPr>
              <w:t>LPA contact info (phone and email)</w:t>
            </w:r>
            <w:r w:rsidR="004F0F7A" w:rsidRPr="007A6058">
              <w:rPr>
                <w:rFonts w:ascii="Arial" w:hAnsi="Arial" w:cs="Arial"/>
                <w:sz w:val="20"/>
                <w:szCs w:val="20"/>
              </w:rPr>
              <w:t>:</w:t>
            </w:r>
            <w:r w:rsidR="00856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0F7A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F7A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7E4"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2EA" w:rsidRPr="007A6058" w:rsidTr="00714103">
        <w:trPr>
          <w:trHeight w:val="864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:rsidR="00A302EA" w:rsidRPr="007A6058" w:rsidRDefault="00A46A9E" w:rsidP="007141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9E">
              <w:rPr>
                <w:rFonts w:ascii="Arial" w:hAnsi="Arial" w:cs="Arial"/>
                <w:sz w:val="20"/>
                <w:szCs w:val="20"/>
              </w:rPr>
              <w:t>Individual LPA staff performing right of way acquisition functions must complete the following prior to project acquisition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4B60" w:rsidRPr="007A6058" w:rsidTr="004C36D3">
        <w:trPr>
          <w:trHeight w:val="432"/>
        </w:trPr>
        <w:tc>
          <w:tcPr>
            <w:tcW w:w="11016" w:type="dxa"/>
            <w:gridSpan w:val="3"/>
            <w:vAlign w:val="bottom"/>
          </w:tcPr>
          <w:p w:rsidR="00D64B60" w:rsidRPr="007A6058" w:rsidRDefault="00D64B60" w:rsidP="004C36D3">
            <w:pPr>
              <w:tabs>
                <w:tab w:val="left" w:pos="9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Requirement #1 </w:t>
            </w:r>
            <w:r w:rsidR="000F1B98" w:rsidRPr="007A605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B98" w:rsidRPr="007A6058">
              <w:rPr>
                <w:rFonts w:ascii="Arial" w:hAnsi="Arial" w:cs="Arial"/>
                <w:b/>
                <w:sz w:val="20"/>
                <w:szCs w:val="20"/>
              </w:rPr>
              <w:t xml:space="preserve">Materials Review.  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>Must qualif</w:t>
            </w:r>
            <w:r w:rsidR="00720BA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under either </w:t>
            </w:r>
            <w:r w:rsidR="008A4F55" w:rsidRPr="007A605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8A4F55" w:rsidRPr="007A6058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  <w:r w:rsidR="002D68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D68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1012F" w:rsidRPr="002D68F5">
              <w:rPr>
                <w:rFonts w:ascii="Arial" w:hAnsi="Arial" w:cs="Arial"/>
                <w:sz w:val="20"/>
                <w:szCs w:val="20"/>
              </w:rPr>
              <w:t>(provide date</w:t>
            </w:r>
            <w:r w:rsidR="002D68F5" w:rsidRPr="002D68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4B60" w:rsidRPr="007A6058" w:rsidTr="004C36D3">
        <w:trPr>
          <w:trHeight w:val="20"/>
        </w:trPr>
        <w:tc>
          <w:tcPr>
            <w:tcW w:w="9288" w:type="dxa"/>
            <w:gridSpan w:val="2"/>
          </w:tcPr>
          <w:p w:rsidR="00D64B60" w:rsidRPr="007A6058" w:rsidRDefault="00F657E4" w:rsidP="004C36D3">
            <w:pPr>
              <w:tabs>
                <w:tab w:val="left" w:pos="708"/>
              </w:tabs>
              <w:spacing w:before="20" w:after="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(A)</w:t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tab/>
              <w:t xml:space="preserve">Local Public Agency (LPA) Manual for Right of Way Acquisition </w:t>
            </w:r>
            <w:r w:rsidR="00D64B60" w:rsidRPr="00C67537">
              <w:rPr>
                <w:rFonts w:ascii="Arial" w:hAnsi="Arial" w:cs="Arial"/>
                <w:sz w:val="20"/>
                <w:szCs w:val="20"/>
              </w:rPr>
              <w:t>was read on:</w:t>
            </w:r>
          </w:p>
        </w:tc>
        <w:tc>
          <w:tcPr>
            <w:tcW w:w="1728" w:type="dxa"/>
          </w:tcPr>
          <w:p w:rsidR="00D64B60" w:rsidRPr="007A6058" w:rsidRDefault="00F657E4" w:rsidP="004C36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058">
              <w:rPr>
                <w:rFonts w:ascii="Arial" w:hAnsi="Arial" w:cs="Arial"/>
                <w:sz w:val="20"/>
                <w:szCs w:val="20"/>
              </w:rPr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B60" w:rsidRPr="007A6058" w:rsidTr="004C36D3">
        <w:trPr>
          <w:trHeight w:val="20"/>
        </w:trPr>
        <w:tc>
          <w:tcPr>
            <w:tcW w:w="9288" w:type="dxa"/>
            <w:gridSpan w:val="2"/>
          </w:tcPr>
          <w:p w:rsidR="00D64B60" w:rsidRPr="007A6058" w:rsidRDefault="00F657E4" w:rsidP="004C36D3">
            <w:pPr>
              <w:tabs>
                <w:tab w:val="left" w:pos="708"/>
              </w:tabs>
              <w:spacing w:before="20" w:after="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(B)</w:t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tab/>
              <w:t xml:space="preserve">Local Public Agency (LPA) Manual for Right of Way Acquisition </w:t>
            </w:r>
            <w:r w:rsidR="00D64B60" w:rsidRPr="00C67537">
              <w:rPr>
                <w:rFonts w:ascii="Arial" w:hAnsi="Arial" w:cs="Arial"/>
                <w:sz w:val="20"/>
                <w:szCs w:val="20"/>
              </w:rPr>
              <w:t>will be read by:</w:t>
            </w:r>
          </w:p>
        </w:tc>
        <w:tc>
          <w:tcPr>
            <w:tcW w:w="1728" w:type="dxa"/>
          </w:tcPr>
          <w:p w:rsidR="00D64B60" w:rsidRPr="007A6058" w:rsidRDefault="00F657E4" w:rsidP="004C36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4B60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058">
              <w:rPr>
                <w:rFonts w:ascii="Arial" w:hAnsi="Arial" w:cs="Arial"/>
                <w:sz w:val="20"/>
                <w:szCs w:val="20"/>
              </w:rPr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4B60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636" w:rsidRPr="007A6058" w:rsidTr="004C36D3">
        <w:trPr>
          <w:trHeight w:val="20"/>
        </w:trPr>
        <w:tc>
          <w:tcPr>
            <w:tcW w:w="9288" w:type="dxa"/>
            <w:gridSpan w:val="2"/>
          </w:tcPr>
          <w:p w:rsidR="00AB4636" w:rsidRPr="00EE515E" w:rsidRDefault="00693404" w:rsidP="00EE515E">
            <w:pPr>
              <w:tabs>
                <w:tab w:val="left" w:pos="3600"/>
                <w:tab w:val="right" w:pos="8628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EE515E">
              <w:rPr>
                <w:rFonts w:ascii="Arial" w:hAnsi="Arial" w:cs="Arial"/>
                <w:sz w:val="20"/>
                <w:szCs w:val="20"/>
              </w:rPr>
              <w:tab/>
            </w:r>
            <w:r w:rsidRPr="00EE515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93404" w:rsidRPr="00EE515E" w:rsidRDefault="00693404" w:rsidP="004C36D3">
            <w:pPr>
              <w:tabs>
                <w:tab w:val="left" w:pos="3600"/>
                <w:tab w:val="right" w:pos="8628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EE515E">
              <w:rPr>
                <w:rFonts w:ascii="Arial" w:hAnsi="Arial" w:cs="Arial"/>
                <w:sz w:val="20"/>
                <w:szCs w:val="20"/>
              </w:rPr>
              <w:tab/>
              <w:t>Qualifying LPA staff signature</w:t>
            </w:r>
          </w:p>
        </w:tc>
        <w:tc>
          <w:tcPr>
            <w:tcW w:w="1728" w:type="dxa"/>
          </w:tcPr>
          <w:p w:rsidR="00693404" w:rsidRPr="00EE515E" w:rsidRDefault="00693404" w:rsidP="00EE515E">
            <w:pPr>
              <w:tabs>
                <w:tab w:val="right" w:pos="1332"/>
              </w:tabs>
              <w:spacing w:before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515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93404" w:rsidRPr="00EE515E" w:rsidRDefault="00693404" w:rsidP="004C36D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EE515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64B60" w:rsidRPr="007A6058" w:rsidTr="004C36D3">
        <w:trPr>
          <w:trHeight w:val="20"/>
        </w:trPr>
        <w:tc>
          <w:tcPr>
            <w:tcW w:w="11016" w:type="dxa"/>
            <w:gridSpan w:val="3"/>
          </w:tcPr>
          <w:p w:rsidR="000B3691" w:rsidRPr="000B3691" w:rsidRDefault="000B3691" w:rsidP="00754C0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color w:val="000000"/>
                <w:sz w:val="20"/>
                <w:szCs w:val="20"/>
              </w:rPr>
              <w:t xml:space="preserve">The Local Public Agency (LPA) Manual for Right of Way Acquisition is </w:t>
            </w:r>
            <w:r w:rsidR="007F09E5">
              <w:rPr>
                <w:rFonts w:ascii="Arial" w:hAnsi="Arial" w:cs="Arial"/>
                <w:color w:val="000000"/>
                <w:sz w:val="20"/>
                <w:szCs w:val="20"/>
              </w:rPr>
              <w:t>accessible</w:t>
            </w:r>
            <w:r w:rsidR="00D979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4C00">
              <w:rPr>
                <w:rFonts w:ascii="Arial" w:hAnsi="Arial" w:cs="Arial"/>
                <w:color w:val="000000"/>
                <w:sz w:val="20"/>
                <w:szCs w:val="20"/>
              </w:rPr>
              <w:t xml:space="preserve">from the </w:t>
            </w:r>
            <w:r w:rsidR="00D979B0">
              <w:rPr>
                <w:rFonts w:ascii="Arial" w:hAnsi="Arial" w:cs="Arial"/>
                <w:color w:val="000000"/>
                <w:sz w:val="20"/>
                <w:szCs w:val="20"/>
              </w:rPr>
              <w:t xml:space="preserve">Wisconsin </w:t>
            </w:r>
            <w:r w:rsidR="00754C00">
              <w:rPr>
                <w:rFonts w:ascii="Arial" w:hAnsi="Arial" w:cs="Arial"/>
                <w:color w:val="000000"/>
                <w:sz w:val="20"/>
                <w:szCs w:val="20"/>
              </w:rPr>
              <w:t>Department of Transportation web site</w:t>
            </w:r>
            <w:r w:rsidRPr="000B36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64B60" w:rsidRPr="007A6058" w:rsidTr="004C36D3">
        <w:trPr>
          <w:trHeight w:val="432"/>
        </w:trPr>
        <w:tc>
          <w:tcPr>
            <w:tcW w:w="11016" w:type="dxa"/>
            <w:gridSpan w:val="3"/>
            <w:vAlign w:val="bottom"/>
          </w:tcPr>
          <w:p w:rsidR="00D64B60" w:rsidRPr="007A6058" w:rsidRDefault="00D64B60" w:rsidP="004C36D3">
            <w:pPr>
              <w:tabs>
                <w:tab w:val="left" w:pos="9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Requirement #2 </w:t>
            </w:r>
            <w:r w:rsidR="000F1B98" w:rsidRPr="007A605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B98" w:rsidRPr="007A6058">
              <w:rPr>
                <w:rFonts w:ascii="Arial" w:hAnsi="Arial" w:cs="Arial"/>
                <w:b/>
                <w:sz w:val="20"/>
                <w:szCs w:val="20"/>
              </w:rPr>
              <w:t xml:space="preserve">Formal Training.  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>Must qualif</w:t>
            </w:r>
            <w:r w:rsidR="00720BA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under either </w:t>
            </w:r>
            <w:r w:rsidR="008A4F55" w:rsidRPr="007A605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91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4F55" w:rsidRPr="007A6058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8A4F55" w:rsidRPr="007A6058">
              <w:rPr>
                <w:rFonts w:ascii="Arial" w:hAnsi="Arial" w:cs="Arial"/>
                <w:b/>
                <w:sz w:val="20"/>
                <w:szCs w:val="20"/>
              </w:rPr>
              <w:t>(C)</w:t>
            </w:r>
            <w:r w:rsidRPr="007A6058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  <w:r w:rsidR="002D68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D68F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D68F5" w:rsidRPr="002D68F5">
              <w:rPr>
                <w:rFonts w:ascii="Arial" w:hAnsi="Arial" w:cs="Arial"/>
                <w:sz w:val="20"/>
                <w:szCs w:val="20"/>
              </w:rPr>
              <w:t>(provide date)</w:t>
            </w:r>
          </w:p>
        </w:tc>
      </w:tr>
      <w:tr w:rsidR="008A4F55" w:rsidRPr="007A6058" w:rsidTr="004C36D3">
        <w:trPr>
          <w:trHeight w:val="20"/>
        </w:trPr>
        <w:tc>
          <w:tcPr>
            <w:tcW w:w="9288" w:type="dxa"/>
            <w:gridSpan w:val="2"/>
          </w:tcPr>
          <w:p w:rsidR="008A4F55" w:rsidRPr="007A6058" w:rsidRDefault="00F657E4" w:rsidP="004C36D3">
            <w:pPr>
              <w:tabs>
                <w:tab w:val="left" w:pos="708"/>
              </w:tabs>
              <w:spacing w:before="20" w:after="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ab/>
            </w:r>
            <w:r w:rsidR="00FE02B7">
              <w:rPr>
                <w:rFonts w:ascii="Arial" w:hAnsi="Arial" w:cs="Arial"/>
                <w:sz w:val="20"/>
                <w:szCs w:val="20"/>
              </w:rPr>
              <w:t>Course t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est results already on file with WisDOT.  </w:t>
            </w:r>
            <w:r w:rsidR="00C67537">
              <w:rPr>
                <w:rFonts w:ascii="Arial" w:hAnsi="Arial" w:cs="Arial"/>
                <w:sz w:val="20"/>
                <w:szCs w:val="20"/>
              </w:rPr>
              <w:t>Required c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ourse and test </w:t>
            </w:r>
            <w:r w:rsidR="00C67537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completed on:</w:t>
            </w:r>
          </w:p>
        </w:tc>
        <w:tc>
          <w:tcPr>
            <w:tcW w:w="1728" w:type="dxa"/>
          </w:tcPr>
          <w:p w:rsidR="008A4F55" w:rsidRPr="007A6058" w:rsidRDefault="00F657E4" w:rsidP="004C36D3">
            <w:pPr>
              <w:tabs>
                <w:tab w:val="left" w:pos="708"/>
                <w:tab w:val="left" w:pos="559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058">
              <w:rPr>
                <w:rFonts w:ascii="Arial" w:hAnsi="Arial" w:cs="Arial"/>
                <w:sz w:val="20"/>
                <w:szCs w:val="20"/>
              </w:rPr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B60" w:rsidRPr="007A6058" w:rsidTr="004C36D3">
        <w:trPr>
          <w:trHeight w:val="20"/>
        </w:trPr>
        <w:tc>
          <w:tcPr>
            <w:tcW w:w="9288" w:type="dxa"/>
            <w:gridSpan w:val="2"/>
          </w:tcPr>
          <w:p w:rsidR="00D64B60" w:rsidRPr="007A6058" w:rsidRDefault="00F657E4" w:rsidP="004C36D3">
            <w:pPr>
              <w:tabs>
                <w:tab w:val="left" w:pos="708"/>
              </w:tabs>
              <w:spacing w:before="20" w:after="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 (B)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ab/>
            </w:r>
            <w:r w:rsidR="00FE02B7">
              <w:rPr>
                <w:rFonts w:ascii="Arial" w:hAnsi="Arial" w:cs="Arial"/>
                <w:sz w:val="20"/>
                <w:szCs w:val="20"/>
              </w:rPr>
              <w:t>Course t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est results attached.  </w:t>
            </w:r>
            <w:r w:rsidR="00C67537">
              <w:rPr>
                <w:rFonts w:ascii="Arial" w:hAnsi="Arial" w:cs="Arial"/>
                <w:sz w:val="20"/>
                <w:szCs w:val="20"/>
              </w:rPr>
              <w:t>Required c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ourse and test </w:t>
            </w:r>
            <w:r w:rsidR="00C67537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completed on:</w:t>
            </w:r>
          </w:p>
        </w:tc>
        <w:tc>
          <w:tcPr>
            <w:tcW w:w="1728" w:type="dxa"/>
          </w:tcPr>
          <w:p w:rsidR="00D64B60" w:rsidRPr="007A6058" w:rsidRDefault="00F657E4" w:rsidP="004C36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058">
              <w:rPr>
                <w:rFonts w:ascii="Arial" w:hAnsi="Arial" w:cs="Arial"/>
                <w:sz w:val="20"/>
                <w:szCs w:val="20"/>
              </w:rPr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B60" w:rsidRPr="007A6058" w:rsidTr="004C36D3">
        <w:trPr>
          <w:trHeight w:val="20"/>
        </w:trPr>
        <w:tc>
          <w:tcPr>
            <w:tcW w:w="9288" w:type="dxa"/>
            <w:gridSpan w:val="2"/>
          </w:tcPr>
          <w:p w:rsidR="00D64B60" w:rsidRPr="007A6058" w:rsidRDefault="00F657E4" w:rsidP="004C36D3">
            <w:pPr>
              <w:tabs>
                <w:tab w:val="left" w:pos="708"/>
              </w:tabs>
              <w:spacing w:before="20" w:after="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 (C)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ab/>
              <w:t xml:space="preserve">LPA to provide test results at time of </w:t>
            </w:r>
            <w:r w:rsidR="00C67537">
              <w:rPr>
                <w:rFonts w:ascii="Arial" w:hAnsi="Arial" w:cs="Arial"/>
                <w:sz w:val="20"/>
                <w:szCs w:val="20"/>
              </w:rPr>
              <w:t xml:space="preserve">required course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completion (</w:t>
            </w:r>
            <w:r w:rsidR="00C67537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must be completed prior to starting acquisition process)</w:t>
            </w:r>
            <w:r w:rsidR="00C67537">
              <w:rPr>
                <w:rFonts w:ascii="Arial" w:hAnsi="Arial" w:cs="Arial"/>
                <w:sz w:val="20"/>
                <w:szCs w:val="20"/>
              </w:rPr>
              <w:t>.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537">
              <w:rPr>
                <w:rFonts w:ascii="Arial" w:hAnsi="Arial" w:cs="Arial"/>
                <w:sz w:val="20"/>
                <w:szCs w:val="20"/>
              </w:rPr>
              <w:t xml:space="preserve"> Required c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ourse and test will be completed by:</w:t>
            </w:r>
          </w:p>
        </w:tc>
        <w:tc>
          <w:tcPr>
            <w:tcW w:w="1728" w:type="dxa"/>
          </w:tcPr>
          <w:p w:rsidR="00D64B60" w:rsidRPr="007A6058" w:rsidRDefault="00F657E4" w:rsidP="004C36D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A4F55" w:rsidRPr="007A60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058">
              <w:rPr>
                <w:rFonts w:ascii="Arial" w:hAnsi="Arial" w:cs="Arial"/>
                <w:sz w:val="20"/>
                <w:szCs w:val="20"/>
              </w:rPr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 </w:t>
            </w:r>
            <w:r w:rsidR="008A4F55" w:rsidRPr="007A6058">
              <w:rPr>
                <w:rFonts w:ascii="Arial" w:hAnsi="Arial" w:cs="Arial"/>
                <w:sz w:val="20"/>
                <w:szCs w:val="20"/>
              </w:rPr>
              <w:t> </w:t>
            </w:r>
            <w:r w:rsidRPr="007A60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64B60" w:rsidRPr="000B3691" w:rsidTr="008C14CD">
        <w:trPr>
          <w:trHeight w:val="20"/>
        </w:trPr>
        <w:tc>
          <w:tcPr>
            <w:tcW w:w="11016" w:type="dxa"/>
            <w:gridSpan w:val="3"/>
          </w:tcPr>
          <w:p w:rsidR="00FE02B7" w:rsidRDefault="00FE02B7" w:rsidP="008C14CD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 Required Course ~</w:t>
            </w:r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B3691">
              <w:rPr>
                <w:rFonts w:ascii="Arial" w:hAnsi="Arial" w:cs="Arial"/>
                <w:color w:val="000000"/>
                <w:sz w:val="20"/>
                <w:szCs w:val="20"/>
              </w:rPr>
              <w:t xml:space="preserve">COURSE NAME:  </w:t>
            </w:r>
            <w:hyperlink r:id="rId10" w:history="1">
              <w:r w:rsidRPr="000B3691">
                <w:rPr>
                  <w:rStyle w:val="Hyperlink"/>
                  <w:rFonts w:ascii="Arial" w:hAnsi="Arial" w:cs="Arial"/>
                  <w:sz w:val="20"/>
                  <w:szCs w:val="20"/>
                </w:rPr>
                <w:t>Real Estate Acquisition Under the Uniform Act: An Overview</w:t>
              </w:r>
            </w:hyperlink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COURSE NUMBER:  </w:t>
            </w:r>
            <w:r w:rsidRPr="000B3691">
              <w:rPr>
                <w:rFonts w:ascii="Arial" w:hAnsi="Arial" w:cs="Arial"/>
                <w:sz w:val="20"/>
                <w:szCs w:val="20"/>
              </w:rPr>
              <w:t>FHWA-NHI-141045</w:t>
            </w:r>
          </w:p>
          <w:p w:rsidR="00B51CB2" w:rsidRPr="000B3691" w:rsidRDefault="00320E36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CREDITS/</w:t>
            </w:r>
            <w:r w:rsidR="00B51CB2" w:rsidRPr="000B3691">
              <w:rPr>
                <w:rFonts w:ascii="Arial" w:hAnsi="Arial" w:cs="Arial"/>
                <w:bCs/>
                <w:sz w:val="20"/>
                <w:szCs w:val="20"/>
              </w:rPr>
              <w:t xml:space="preserve">CEU:  </w:t>
            </w:r>
            <w:r w:rsidR="00B51CB2" w:rsidRPr="000B3691">
              <w:rPr>
                <w:rFonts w:ascii="Arial" w:hAnsi="Arial" w:cs="Arial"/>
                <w:sz w:val="20"/>
                <w:szCs w:val="20"/>
              </w:rPr>
              <w:t>0.6 Units</w:t>
            </w:r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FEE:  </w:t>
            </w:r>
            <w:r w:rsidRPr="000B3691">
              <w:rPr>
                <w:rFonts w:ascii="Arial" w:hAnsi="Arial" w:cs="Arial"/>
                <w:sz w:val="20"/>
                <w:szCs w:val="20"/>
              </w:rPr>
              <w:t>$0 Per Participant</w:t>
            </w:r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LENGTH:  </w:t>
            </w:r>
            <w:r w:rsidRPr="000B3691">
              <w:rPr>
                <w:rFonts w:ascii="Arial" w:hAnsi="Arial" w:cs="Arial"/>
                <w:sz w:val="20"/>
                <w:szCs w:val="20"/>
              </w:rPr>
              <w:t>6 Hours</w:t>
            </w:r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PROGRAM AREA:  </w:t>
            </w:r>
            <w:r w:rsidRPr="000B3691">
              <w:rPr>
                <w:rFonts w:ascii="Arial" w:hAnsi="Arial" w:cs="Arial"/>
                <w:sz w:val="20"/>
                <w:szCs w:val="20"/>
              </w:rPr>
              <w:t>Real Estate</w:t>
            </w:r>
          </w:p>
          <w:p w:rsidR="00B51CB2" w:rsidRPr="000B3691" w:rsidRDefault="00B51CB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TRAINING LEVEL:  </w:t>
            </w:r>
            <w:r w:rsidRPr="000B3691">
              <w:rPr>
                <w:rFonts w:ascii="Arial" w:hAnsi="Arial" w:cs="Arial"/>
                <w:sz w:val="20"/>
                <w:szCs w:val="20"/>
              </w:rPr>
              <w:t>Basic</w:t>
            </w:r>
          </w:p>
          <w:p w:rsidR="007C13A2" w:rsidRPr="000B3691" w:rsidRDefault="007C13A2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4B54" w:rsidRPr="000B3691" w:rsidRDefault="00B776E8" w:rsidP="008C14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COURSE </w:t>
            </w:r>
            <w:r w:rsidR="007C13A2" w:rsidRPr="000B3691">
              <w:rPr>
                <w:rFonts w:ascii="Arial" w:hAnsi="Arial" w:cs="Arial"/>
                <w:bCs/>
                <w:sz w:val="20"/>
                <w:szCs w:val="20"/>
              </w:rPr>
              <w:t>DESCRIPTION:</w:t>
            </w:r>
            <w:r w:rsidRPr="000B369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The Uniform Relocation Assistance and Real Property Acquisition Policies Act of 1970 (Uniform Act) is the basis for Federally-funded real estate acquisition programs. </w:t>
            </w:r>
            <w:r w:rsidR="00BD30AF" w:rsidRPr="000B3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This self-paced training provides an overview of the Uniform Act's three key elements: valuation, acquisition, and relocation. </w:t>
            </w:r>
            <w:r w:rsidR="00BD30AF" w:rsidRPr="000B3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This course underscores the importance of following Uniform Act requirements when acquiring property for a </w:t>
            </w:r>
            <w:r w:rsidR="00BD30AF" w:rsidRPr="000B3691">
              <w:rPr>
                <w:rFonts w:ascii="Arial" w:hAnsi="Arial" w:cs="Arial"/>
                <w:sz w:val="20"/>
                <w:szCs w:val="20"/>
              </w:rPr>
              <w:t>f</w:t>
            </w:r>
            <w:r w:rsidRPr="000B3691">
              <w:rPr>
                <w:rFonts w:ascii="Arial" w:hAnsi="Arial" w:cs="Arial"/>
                <w:sz w:val="20"/>
                <w:szCs w:val="20"/>
              </w:rPr>
              <w:t>ederally-funded transportation project</w:t>
            </w:r>
            <w:r w:rsidR="00394B54" w:rsidRPr="000B36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5E4A" w:rsidRDefault="00B65E4A" w:rsidP="008C14C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7C13A2" w:rsidRPr="000B3691" w:rsidRDefault="00394B54" w:rsidP="008C14C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0B3691">
              <w:rPr>
                <w:rFonts w:ascii="Arial" w:hAnsi="Arial" w:cs="Arial"/>
                <w:sz w:val="20"/>
                <w:szCs w:val="20"/>
              </w:rPr>
              <w:t>Note:  Th</w:t>
            </w:r>
            <w:r w:rsidR="00B65E4A">
              <w:rPr>
                <w:rFonts w:ascii="Arial" w:hAnsi="Arial" w:cs="Arial"/>
                <w:sz w:val="20"/>
                <w:szCs w:val="20"/>
              </w:rPr>
              <w:t>is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 required course, “Real Estate Acquisition Under the Uniform Act: An Overview” can be </w:t>
            </w:r>
            <w:r w:rsidR="00BE79CE">
              <w:rPr>
                <w:rFonts w:ascii="Arial" w:hAnsi="Arial" w:cs="Arial"/>
                <w:sz w:val="20"/>
                <w:szCs w:val="20"/>
              </w:rPr>
              <w:t xml:space="preserve">viewed </w:t>
            </w:r>
            <w:r w:rsidR="00C206E6">
              <w:rPr>
                <w:rFonts w:ascii="Arial" w:hAnsi="Arial" w:cs="Arial"/>
                <w:sz w:val="20"/>
                <w:szCs w:val="20"/>
              </w:rPr>
              <w:t xml:space="preserve">with test performed 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E79C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B3691">
              <w:rPr>
                <w:rFonts w:ascii="Arial" w:hAnsi="Arial" w:cs="Arial"/>
                <w:sz w:val="20"/>
                <w:szCs w:val="20"/>
              </w:rPr>
              <w:t xml:space="preserve">National Highway Institute (NHI) website at: </w:t>
            </w:r>
            <w:hyperlink r:id="rId11" w:history="1">
              <w:r w:rsidRPr="000B369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http://www.nhi.fhwa.dot.gov/default.aspx</w:t>
              </w:r>
            </w:hyperlink>
            <w:r w:rsidRPr="000B36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13A2" w:rsidRPr="007A6058" w:rsidTr="004C36D3">
        <w:trPr>
          <w:trHeight w:val="864"/>
        </w:trPr>
        <w:tc>
          <w:tcPr>
            <w:tcW w:w="11016" w:type="dxa"/>
            <w:gridSpan w:val="3"/>
            <w:vAlign w:val="center"/>
          </w:tcPr>
          <w:p w:rsidR="00276971" w:rsidRPr="00517AF7" w:rsidRDefault="000B3691" w:rsidP="004C36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A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 is the responsibility of the LPA to ensure that all state and federal procedures and laws are followed.</w:t>
            </w:r>
          </w:p>
          <w:p w:rsidR="007C13A2" w:rsidRDefault="000B3691" w:rsidP="004C36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05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ontact your</w:t>
            </w:r>
            <w:r w:rsidRPr="007A60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LPA </w:t>
            </w:r>
            <w:r w:rsidRPr="007A6058">
              <w:rPr>
                <w:rFonts w:ascii="Arial" w:hAnsi="Arial" w:cs="Arial"/>
                <w:sz w:val="20"/>
                <w:szCs w:val="20"/>
              </w:rPr>
              <w:t>Management Consultant (MC) with any questions</w:t>
            </w:r>
            <w:r w:rsidR="0011768F">
              <w:rPr>
                <w:rFonts w:ascii="Arial" w:hAnsi="Arial" w:cs="Arial"/>
                <w:sz w:val="20"/>
                <w:szCs w:val="20"/>
              </w:rPr>
              <w:t xml:space="preserve"> and further instruction</w:t>
            </w:r>
            <w:r w:rsidRPr="007A60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C6D24" w:rsidRPr="007D6B04" w:rsidRDefault="00BC6D24" w:rsidP="00643E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sectPr w:rsidR="00BC6D24" w:rsidRPr="007D6B04" w:rsidSect="004F0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98" w:rsidRDefault="009A2A98" w:rsidP="0092001D">
      <w:pPr>
        <w:spacing w:after="0" w:line="240" w:lineRule="auto"/>
      </w:pPr>
      <w:r>
        <w:separator/>
      </w:r>
    </w:p>
  </w:endnote>
  <w:endnote w:type="continuationSeparator" w:id="0">
    <w:p w:rsidR="009A2A98" w:rsidRDefault="009A2A98" w:rsidP="0092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98" w:rsidRDefault="009A2A98" w:rsidP="0092001D">
      <w:pPr>
        <w:spacing w:after="0" w:line="240" w:lineRule="auto"/>
      </w:pPr>
      <w:r>
        <w:separator/>
      </w:r>
    </w:p>
  </w:footnote>
  <w:footnote w:type="continuationSeparator" w:id="0">
    <w:p w:rsidR="009A2A98" w:rsidRDefault="009A2A98" w:rsidP="0092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3760F"/>
    <w:rsid w:val="0000508F"/>
    <w:rsid w:val="000B3691"/>
    <w:rsid w:val="000F1B98"/>
    <w:rsid w:val="001147B3"/>
    <w:rsid w:val="0011768F"/>
    <w:rsid w:val="00127F73"/>
    <w:rsid w:val="0014553E"/>
    <w:rsid w:val="00187AC0"/>
    <w:rsid w:val="00215A8E"/>
    <w:rsid w:val="00221307"/>
    <w:rsid w:val="00246573"/>
    <w:rsid w:val="0026249D"/>
    <w:rsid w:val="0026454B"/>
    <w:rsid w:val="00276971"/>
    <w:rsid w:val="002D6764"/>
    <w:rsid w:val="002D68F5"/>
    <w:rsid w:val="00320E36"/>
    <w:rsid w:val="00394B54"/>
    <w:rsid w:val="00442898"/>
    <w:rsid w:val="00477676"/>
    <w:rsid w:val="004911EC"/>
    <w:rsid w:val="004C36D3"/>
    <w:rsid w:val="004F0F7A"/>
    <w:rsid w:val="004F131E"/>
    <w:rsid w:val="0051012F"/>
    <w:rsid w:val="00517AF7"/>
    <w:rsid w:val="00527BFF"/>
    <w:rsid w:val="00544928"/>
    <w:rsid w:val="00582CBA"/>
    <w:rsid w:val="00592C0B"/>
    <w:rsid w:val="005B4770"/>
    <w:rsid w:val="005C7629"/>
    <w:rsid w:val="005D376D"/>
    <w:rsid w:val="005D7FC0"/>
    <w:rsid w:val="005F662C"/>
    <w:rsid w:val="006352DA"/>
    <w:rsid w:val="00643E57"/>
    <w:rsid w:val="00661D47"/>
    <w:rsid w:val="00673D1E"/>
    <w:rsid w:val="00693404"/>
    <w:rsid w:val="006C56D1"/>
    <w:rsid w:val="00714103"/>
    <w:rsid w:val="00720BA2"/>
    <w:rsid w:val="00725158"/>
    <w:rsid w:val="00754C00"/>
    <w:rsid w:val="00755485"/>
    <w:rsid w:val="00755712"/>
    <w:rsid w:val="00763C44"/>
    <w:rsid w:val="0077304A"/>
    <w:rsid w:val="00790C26"/>
    <w:rsid w:val="007A6058"/>
    <w:rsid w:val="007C13A2"/>
    <w:rsid w:val="007D40E6"/>
    <w:rsid w:val="007D6B04"/>
    <w:rsid w:val="007F09E5"/>
    <w:rsid w:val="0081363E"/>
    <w:rsid w:val="00813A7E"/>
    <w:rsid w:val="0085615A"/>
    <w:rsid w:val="008A3B8B"/>
    <w:rsid w:val="008A4F55"/>
    <w:rsid w:val="008B7EA6"/>
    <w:rsid w:val="008C14CD"/>
    <w:rsid w:val="00914735"/>
    <w:rsid w:val="0092001D"/>
    <w:rsid w:val="00947FB1"/>
    <w:rsid w:val="009A2A98"/>
    <w:rsid w:val="00A302EA"/>
    <w:rsid w:val="00A30CB1"/>
    <w:rsid w:val="00A3760F"/>
    <w:rsid w:val="00A46A9E"/>
    <w:rsid w:val="00A7271F"/>
    <w:rsid w:val="00AA71E9"/>
    <w:rsid w:val="00AB4636"/>
    <w:rsid w:val="00AC7C36"/>
    <w:rsid w:val="00AE1E9F"/>
    <w:rsid w:val="00B51CB2"/>
    <w:rsid w:val="00B65E4A"/>
    <w:rsid w:val="00B72D51"/>
    <w:rsid w:val="00B776E8"/>
    <w:rsid w:val="00B925EB"/>
    <w:rsid w:val="00BC6D24"/>
    <w:rsid w:val="00BD30AF"/>
    <w:rsid w:val="00BE79CE"/>
    <w:rsid w:val="00C206E6"/>
    <w:rsid w:val="00C468B2"/>
    <w:rsid w:val="00C67537"/>
    <w:rsid w:val="00C71D3D"/>
    <w:rsid w:val="00C87265"/>
    <w:rsid w:val="00C91C7B"/>
    <w:rsid w:val="00C92DF2"/>
    <w:rsid w:val="00CE56A1"/>
    <w:rsid w:val="00D23752"/>
    <w:rsid w:val="00D40DDE"/>
    <w:rsid w:val="00D50A47"/>
    <w:rsid w:val="00D57C0C"/>
    <w:rsid w:val="00D64B60"/>
    <w:rsid w:val="00D8122B"/>
    <w:rsid w:val="00D979B0"/>
    <w:rsid w:val="00DA6594"/>
    <w:rsid w:val="00DB11EF"/>
    <w:rsid w:val="00E34409"/>
    <w:rsid w:val="00E6119F"/>
    <w:rsid w:val="00EC61E8"/>
    <w:rsid w:val="00ED7CBA"/>
    <w:rsid w:val="00EE515E"/>
    <w:rsid w:val="00F16948"/>
    <w:rsid w:val="00F35C4C"/>
    <w:rsid w:val="00F657E4"/>
    <w:rsid w:val="00F90204"/>
    <w:rsid w:val="00FE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01D"/>
  </w:style>
  <w:style w:type="paragraph" w:styleId="Footer">
    <w:name w:val="footer"/>
    <w:basedOn w:val="Normal"/>
    <w:link w:val="FooterChar"/>
    <w:uiPriority w:val="99"/>
    <w:semiHidden/>
    <w:unhideWhenUsed/>
    <w:rsid w:val="0092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01D"/>
  </w:style>
  <w:style w:type="table" w:styleId="TableGrid">
    <w:name w:val="Table Grid"/>
    <w:basedOn w:val="TableNormal"/>
    <w:uiPriority w:val="59"/>
    <w:rsid w:val="004F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8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8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4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i.fhwa.dot.gov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hi.fhwa.dot.gov/training/course_search.aspx?tab=0&amp;key=141045&amp;course_no=141045&amp;res=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00F9D-25AF-4F6F-AFF6-39362A5BC455}"/>
</file>

<file path=customXml/itemProps2.xml><?xml version="1.0" encoding="utf-8"?>
<ds:datastoreItem xmlns:ds="http://schemas.openxmlformats.org/officeDocument/2006/customXml" ds:itemID="{E667376A-6C4D-49F8-BFF4-0DA45E8757A8}"/>
</file>

<file path=customXml/itemProps3.xml><?xml version="1.0" encoding="utf-8"?>
<ds:datastoreItem xmlns:ds="http://schemas.openxmlformats.org/officeDocument/2006/customXml" ds:itemID="{BE56E602-A5CE-49D6-A8FF-444EE6A4DA48}"/>
</file>

<file path=customXml/itemProps4.xml><?xml version="1.0" encoding="utf-8"?>
<ds:datastoreItem xmlns:ds="http://schemas.openxmlformats.org/officeDocument/2006/customXml" ds:itemID="{1A6DF72E-55CB-4ED4-97E5-82E5F9A4B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Capability Statement - Qualifications for LPA Staff</vt:lpstr>
    </vt:vector>
  </TitlesOfParts>
  <Company>Wisconsin Department of Transportation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Capability Statement - Qualifications for LPA Staff</dc:title>
  <dc:subject>WisDOT LPA Acquisition Capability Statement - Qualifications for LPA Staff</dc:subject>
  <dc:creator>WisDOT Real Estate</dc:creator>
  <cp:keywords>WisDOT LPA Real Estate Acquisition Capability Statement - Qualifications for LPA Staff</cp:keywords>
  <cp:lastModifiedBy>SSM</cp:lastModifiedBy>
  <cp:revision>3</cp:revision>
  <cp:lastPrinted>2013-09-24T15:14:00Z</cp:lastPrinted>
  <dcterms:created xsi:type="dcterms:W3CDTF">2013-09-25T19:48:00Z</dcterms:created>
  <dcterms:modified xsi:type="dcterms:W3CDTF">2015-02-04T17:53:00Z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