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48A5" w14:textId="77777777" w:rsidR="00AD1D48" w:rsidRDefault="00AD1D48">
      <w:pPr>
        <w:jc w:val="center"/>
        <w:rPr>
          <w:b/>
        </w:rPr>
      </w:pPr>
      <w:r>
        <w:rPr>
          <w:b/>
        </w:rPr>
        <w:t>BRIDGE INSPECTION SUPPLEMENTAL REPORT</w:t>
      </w:r>
    </w:p>
    <w:p w14:paraId="14D3E72B" w14:textId="77777777" w:rsidR="00AD1D48" w:rsidRDefault="00AD1D48">
      <w:pPr>
        <w:jc w:val="center"/>
        <w:rPr>
          <w:bCs/>
          <w:sz w:val="16"/>
        </w:rPr>
      </w:pPr>
      <w:r>
        <w:rPr>
          <w:bCs/>
          <w:sz w:val="16"/>
        </w:rPr>
        <w:t>Wisconsin Dept. of Transportation</w:t>
      </w:r>
    </w:p>
    <w:p w14:paraId="20580E9A" w14:textId="77777777" w:rsidR="00AD1D48" w:rsidRDefault="00AD1D48">
      <w:pPr>
        <w:jc w:val="center"/>
        <w:rPr>
          <w:bCs/>
          <w:sz w:val="16"/>
        </w:rPr>
      </w:pPr>
      <w:r>
        <w:rPr>
          <w:bCs/>
          <w:sz w:val="16"/>
        </w:rPr>
        <w:t>DT2008     2003</w:t>
      </w:r>
      <w:proofErr w:type="gramStart"/>
      <w:r>
        <w:rPr>
          <w:bCs/>
          <w:sz w:val="16"/>
        </w:rPr>
        <w:t xml:space="preserve">   (</w:t>
      </w:r>
      <w:proofErr w:type="gramEnd"/>
      <w:r>
        <w:rPr>
          <w:bCs/>
          <w:sz w:val="16"/>
        </w:rPr>
        <w:t>Replaces DT1906)   s.84.17 Wis. Stats.</w:t>
      </w:r>
    </w:p>
    <w:p w14:paraId="6D34E357" w14:textId="77777777" w:rsidR="00AD1D48" w:rsidRDefault="00AD1D48">
      <w:pPr>
        <w:jc w:val="center"/>
        <w:rPr>
          <w:b/>
          <w:sz w:val="16"/>
        </w:rPr>
      </w:pPr>
    </w:p>
    <w:p w14:paraId="21025FB1" w14:textId="77777777" w:rsidR="00AD1D48" w:rsidRDefault="00AD1D48">
      <w:pPr>
        <w:ind w:left="5040"/>
        <w:rPr>
          <w:b/>
          <w:sz w:val="16"/>
        </w:rPr>
      </w:pPr>
    </w:p>
    <w:p w14:paraId="731DD01B" w14:textId="77777777" w:rsidR="00AD1D48" w:rsidRDefault="00AD1D48">
      <w:pPr>
        <w:rPr>
          <w:b/>
          <w:sz w:val="16"/>
        </w:rPr>
      </w:pPr>
      <w:r>
        <w:rPr>
          <w:b/>
          <w:sz w:val="16"/>
        </w:rPr>
        <w:t>This form is an optional supplement and should be used to supply additional information on the condition of a bridge for Routine, Fracture Critical, In-Depth, Movable, Interim, Posted, Damage, UW-Visual, and UW-Probe inspections.  Multiple supplemental forms may used.</w:t>
      </w:r>
    </w:p>
    <w:p w14:paraId="59C58E99" w14:textId="77777777" w:rsidR="00AD1D48" w:rsidRDefault="00AD1D48">
      <w:pPr>
        <w:rPr>
          <w:b/>
          <w:sz w:val="18"/>
        </w:rPr>
      </w:pPr>
    </w:p>
    <w:p w14:paraId="0AFC67EA" w14:textId="77777777" w:rsidR="00AD1D48" w:rsidRDefault="00AD1D48">
      <w:pPr>
        <w:tabs>
          <w:tab w:val="left" w:pos="6480"/>
        </w:tabs>
        <w:spacing w:after="40"/>
        <w:rPr>
          <w:bCs/>
          <w:sz w:val="20"/>
        </w:rPr>
      </w:pPr>
      <w:r>
        <w:rPr>
          <w:b/>
          <w:sz w:val="20"/>
        </w:rPr>
        <w:t>Condition Location, Description and Structure Notes</w:t>
      </w:r>
      <w:r>
        <w:rPr>
          <w:bCs/>
          <w:sz w:val="20"/>
        </w:rPr>
        <w:tab/>
        <w:t>Structure Number:  _____________________</w:t>
      </w:r>
    </w:p>
    <w:tbl>
      <w:tblPr>
        <w:tblW w:w="10728"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675407" w14:paraId="65088B5D" w14:textId="77777777">
        <w:tc>
          <w:tcPr>
            <w:tcW w:w="10728" w:type="dxa"/>
          </w:tcPr>
          <w:p w14:paraId="102B37CE" w14:textId="77777777" w:rsidR="00AD1D48" w:rsidRDefault="00AD1D48">
            <w:pPr>
              <w:rPr>
                <w:b/>
                <w:sz w:val="20"/>
              </w:rPr>
            </w:pPr>
          </w:p>
        </w:tc>
      </w:tr>
      <w:tr w:rsidR="00675407" w14:paraId="4568CF87" w14:textId="77777777">
        <w:tc>
          <w:tcPr>
            <w:tcW w:w="10728" w:type="dxa"/>
          </w:tcPr>
          <w:p w14:paraId="13D74B1A" w14:textId="77777777" w:rsidR="00AD1D48" w:rsidRDefault="00AD1D48">
            <w:pPr>
              <w:rPr>
                <w:b/>
                <w:sz w:val="20"/>
              </w:rPr>
            </w:pPr>
          </w:p>
        </w:tc>
      </w:tr>
      <w:tr w:rsidR="00675407" w14:paraId="32D4FD6B" w14:textId="77777777">
        <w:tc>
          <w:tcPr>
            <w:tcW w:w="10728" w:type="dxa"/>
          </w:tcPr>
          <w:p w14:paraId="60EE58E4" w14:textId="77777777" w:rsidR="00AD1D48" w:rsidRDefault="00AD1D48">
            <w:pPr>
              <w:rPr>
                <w:b/>
                <w:sz w:val="20"/>
              </w:rPr>
            </w:pPr>
          </w:p>
        </w:tc>
      </w:tr>
      <w:tr w:rsidR="00675407" w14:paraId="26EE510B" w14:textId="77777777">
        <w:tc>
          <w:tcPr>
            <w:tcW w:w="10728" w:type="dxa"/>
          </w:tcPr>
          <w:p w14:paraId="300ABC80" w14:textId="77777777" w:rsidR="00AD1D48" w:rsidRDefault="00AD1D48">
            <w:pPr>
              <w:rPr>
                <w:b/>
                <w:sz w:val="20"/>
              </w:rPr>
            </w:pPr>
          </w:p>
        </w:tc>
      </w:tr>
      <w:tr w:rsidR="00675407" w14:paraId="0707CCFF" w14:textId="77777777">
        <w:tc>
          <w:tcPr>
            <w:tcW w:w="10728" w:type="dxa"/>
          </w:tcPr>
          <w:p w14:paraId="1FA7E4F8" w14:textId="77777777" w:rsidR="00AD1D48" w:rsidRDefault="00AD1D48">
            <w:pPr>
              <w:rPr>
                <w:b/>
                <w:sz w:val="20"/>
              </w:rPr>
            </w:pPr>
          </w:p>
        </w:tc>
      </w:tr>
      <w:tr w:rsidR="00675407" w14:paraId="0791267E" w14:textId="77777777">
        <w:tc>
          <w:tcPr>
            <w:tcW w:w="10728" w:type="dxa"/>
          </w:tcPr>
          <w:p w14:paraId="51501060" w14:textId="77777777" w:rsidR="00AD1D48" w:rsidRDefault="00AD1D48">
            <w:pPr>
              <w:rPr>
                <w:b/>
                <w:sz w:val="20"/>
              </w:rPr>
            </w:pPr>
          </w:p>
        </w:tc>
      </w:tr>
      <w:tr w:rsidR="00675407" w14:paraId="1B41EDF3" w14:textId="77777777">
        <w:tc>
          <w:tcPr>
            <w:tcW w:w="10728" w:type="dxa"/>
          </w:tcPr>
          <w:p w14:paraId="667E6DAA" w14:textId="77777777" w:rsidR="00AD1D48" w:rsidRDefault="00AD1D48">
            <w:pPr>
              <w:rPr>
                <w:b/>
                <w:sz w:val="20"/>
              </w:rPr>
            </w:pPr>
          </w:p>
        </w:tc>
      </w:tr>
      <w:tr w:rsidR="00675407" w14:paraId="2C5EB809" w14:textId="77777777">
        <w:tc>
          <w:tcPr>
            <w:tcW w:w="10728" w:type="dxa"/>
          </w:tcPr>
          <w:p w14:paraId="4B5238ED" w14:textId="77777777" w:rsidR="00AD1D48" w:rsidRDefault="00AD1D48">
            <w:pPr>
              <w:rPr>
                <w:b/>
                <w:sz w:val="20"/>
              </w:rPr>
            </w:pPr>
          </w:p>
        </w:tc>
      </w:tr>
      <w:tr w:rsidR="00675407" w14:paraId="16472B41" w14:textId="77777777">
        <w:tc>
          <w:tcPr>
            <w:tcW w:w="10728" w:type="dxa"/>
          </w:tcPr>
          <w:p w14:paraId="48C7063D" w14:textId="77777777" w:rsidR="00AD1D48" w:rsidRDefault="00AD1D48">
            <w:pPr>
              <w:rPr>
                <w:b/>
                <w:sz w:val="20"/>
              </w:rPr>
            </w:pPr>
          </w:p>
        </w:tc>
      </w:tr>
      <w:tr w:rsidR="00675407" w14:paraId="6471F5F7" w14:textId="77777777">
        <w:tc>
          <w:tcPr>
            <w:tcW w:w="10728" w:type="dxa"/>
          </w:tcPr>
          <w:p w14:paraId="43530EF7" w14:textId="77777777" w:rsidR="00AD1D48" w:rsidRDefault="00AD1D48">
            <w:pPr>
              <w:rPr>
                <w:b/>
                <w:sz w:val="20"/>
              </w:rPr>
            </w:pPr>
          </w:p>
        </w:tc>
      </w:tr>
    </w:tbl>
    <w:p w14:paraId="02F5F594" w14:textId="77777777" w:rsidR="00AD1D48" w:rsidRDefault="00AD1D48">
      <w:pPr>
        <w:rPr>
          <w:b/>
          <w:sz w:val="20"/>
        </w:rPr>
      </w:pPr>
    </w:p>
    <w:p w14:paraId="30DAD102" w14:textId="77777777" w:rsidR="00AD1D48" w:rsidRDefault="00AD1D48">
      <w:pPr>
        <w:rPr>
          <w:b/>
          <w:sz w:val="20"/>
        </w:rPr>
      </w:pPr>
      <w:r>
        <w:rPr>
          <w:b/>
          <w:sz w:val="20"/>
        </w:rPr>
        <w:t xml:space="preserve">Condition Pictures and/or Sketches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675407" w14:paraId="67CF7584" w14:textId="77777777">
        <w:tc>
          <w:tcPr>
            <w:tcW w:w="10728" w:type="dxa"/>
          </w:tcPr>
          <w:p w14:paraId="559113F1" w14:textId="77777777" w:rsidR="00AD1D48" w:rsidRDefault="00AD1D48">
            <w:pPr>
              <w:rPr>
                <w:b/>
                <w:sz w:val="20"/>
              </w:rPr>
            </w:pPr>
          </w:p>
          <w:p w14:paraId="39B6E9B4" w14:textId="77777777" w:rsidR="00AD1D48" w:rsidRDefault="00AD1D48">
            <w:pPr>
              <w:rPr>
                <w:b/>
                <w:sz w:val="20"/>
              </w:rPr>
            </w:pPr>
          </w:p>
          <w:p w14:paraId="39308079" w14:textId="77777777" w:rsidR="00AD1D48" w:rsidRDefault="00AD1D48">
            <w:pPr>
              <w:rPr>
                <w:b/>
                <w:sz w:val="20"/>
              </w:rPr>
            </w:pPr>
          </w:p>
          <w:p w14:paraId="14BD72E2" w14:textId="77777777" w:rsidR="00AD1D48" w:rsidRDefault="00AD1D48">
            <w:pPr>
              <w:rPr>
                <w:b/>
                <w:sz w:val="20"/>
              </w:rPr>
            </w:pPr>
          </w:p>
          <w:p w14:paraId="42ED022C" w14:textId="77777777" w:rsidR="00AD1D48" w:rsidRDefault="00AD1D48">
            <w:pPr>
              <w:rPr>
                <w:b/>
                <w:sz w:val="20"/>
              </w:rPr>
            </w:pPr>
          </w:p>
          <w:p w14:paraId="1979230F" w14:textId="77777777" w:rsidR="00AD1D48" w:rsidRDefault="00AD1D48">
            <w:pPr>
              <w:rPr>
                <w:b/>
                <w:sz w:val="20"/>
              </w:rPr>
            </w:pPr>
          </w:p>
          <w:p w14:paraId="5742BE74" w14:textId="77777777" w:rsidR="00AD1D48" w:rsidRDefault="00AD1D48">
            <w:pPr>
              <w:rPr>
                <w:b/>
                <w:sz w:val="20"/>
              </w:rPr>
            </w:pPr>
          </w:p>
          <w:p w14:paraId="36915756" w14:textId="77777777" w:rsidR="00AD1D48" w:rsidRDefault="00AD1D48">
            <w:pPr>
              <w:rPr>
                <w:b/>
                <w:sz w:val="20"/>
              </w:rPr>
            </w:pPr>
          </w:p>
          <w:p w14:paraId="00D04700" w14:textId="77777777" w:rsidR="00AD1D48" w:rsidRDefault="00AD1D48">
            <w:pPr>
              <w:rPr>
                <w:b/>
                <w:sz w:val="20"/>
              </w:rPr>
            </w:pPr>
          </w:p>
          <w:p w14:paraId="51408CC9" w14:textId="77777777" w:rsidR="00AD1D48" w:rsidRDefault="00AD1D48">
            <w:pPr>
              <w:rPr>
                <w:b/>
                <w:sz w:val="20"/>
              </w:rPr>
            </w:pPr>
          </w:p>
          <w:p w14:paraId="3465E74B" w14:textId="77777777" w:rsidR="00AD1D48" w:rsidRDefault="00AD1D48">
            <w:pPr>
              <w:rPr>
                <w:b/>
                <w:sz w:val="20"/>
              </w:rPr>
            </w:pPr>
          </w:p>
          <w:p w14:paraId="4466F93E" w14:textId="77777777" w:rsidR="00AD1D48" w:rsidRDefault="00AD1D48">
            <w:pPr>
              <w:rPr>
                <w:b/>
                <w:sz w:val="20"/>
              </w:rPr>
            </w:pPr>
          </w:p>
          <w:p w14:paraId="3D74A6ED" w14:textId="77777777" w:rsidR="00AD1D48" w:rsidRDefault="00AD1D48">
            <w:pPr>
              <w:rPr>
                <w:b/>
                <w:sz w:val="20"/>
              </w:rPr>
            </w:pPr>
          </w:p>
          <w:p w14:paraId="3F349F0D" w14:textId="77777777" w:rsidR="00AD1D48" w:rsidRDefault="00AD1D48">
            <w:pPr>
              <w:rPr>
                <w:b/>
                <w:sz w:val="20"/>
              </w:rPr>
            </w:pPr>
          </w:p>
          <w:p w14:paraId="60C67E1A" w14:textId="77777777" w:rsidR="00AD1D48" w:rsidRDefault="00AD1D48">
            <w:pPr>
              <w:rPr>
                <w:b/>
                <w:sz w:val="20"/>
              </w:rPr>
            </w:pPr>
          </w:p>
          <w:p w14:paraId="39E0971E" w14:textId="77777777" w:rsidR="00AD1D48" w:rsidRDefault="00AD1D48">
            <w:pPr>
              <w:rPr>
                <w:b/>
                <w:sz w:val="20"/>
              </w:rPr>
            </w:pPr>
          </w:p>
          <w:p w14:paraId="78123469" w14:textId="77777777" w:rsidR="00AD1D48" w:rsidRDefault="00AD1D48">
            <w:pPr>
              <w:rPr>
                <w:b/>
                <w:sz w:val="20"/>
              </w:rPr>
            </w:pPr>
          </w:p>
          <w:p w14:paraId="6D718A2A" w14:textId="77777777" w:rsidR="00AD1D48" w:rsidRDefault="00AD1D48">
            <w:pPr>
              <w:rPr>
                <w:b/>
                <w:sz w:val="20"/>
              </w:rPr>
            </w:pPr>
          </w:p>
          <w:p w14:paraId="37CE6E5C" w14:textId="77777777" w:rsidR="00AD1D48" w:rsidRDefault="00AD1D48">
            <w:pPr>
              <w:rPr>
                <w:b/>
                <w:sz w:val="20"/>
              </w:rPr>
            </w:pPr>
          </w:p>
          <w:p w14:paraId="056C9811" w14:textId="77777777" w:rsidR="00AD1D48" w:rsidRDefault="00AD1D48">
            <w:pPr>
              <w:rPr>
                <w:b/>
                <w:sz w:val="20"/>
              </w:rPr>
            </w:pPr>
          </w:p>
          <w:p w14:paraId="32127315" w14:textId="77777777" w:rsidR="00AD1D48" w:rsidRDefault="00AD1D48">
            <w:pPr>
              <w:rPr>
                <w:b/>
                <w:sz w:val="20"/>
              </w:rPr>
            </w:pPr>
          </w:p>
          <w:p w14:paraId="08D5BB3B" w14:textId="77777777" w:rsidR="00AD1D48" w:rsidRDefault="00AD1D48">
            <w:pPr>
              <w:rPr>
                <w:b/>
                <w:sz w:val="20"/>
              </w:rPr>
            </w:pPr>
          </w:p>
          <w:p w14:paraId="0A7C8EAB" w14:textId="77777777" w:rsidR="00AD1D48" w:rsidRDefault="00AD1D48">
            <w:pPr>
              <w:rPr>
                <w:b/>
                <w:sz w:val="20"/>
              </w:rPr>
            </w:pPr>
          </w:p>
          <w:p w14:paraId="6779ED7E" w14:textId="77777777" w:rsidR="00AD1D48" w:rsidRDefault="00AD1D48">
            <w:pPr>
              <w:rPr>
                <w:b/>
                <w:sz w:val="20"/>
              </w:rPr>
            </w:pPr>
          </w:p>
          <w:p w14:paraId="4B98DD87" w14:textId="77777777" w:rsidR="00AD1D48" w:rsidRDefault="00AD1D48">
            <w:pPr>
              <w:rPr>
                <w:b/>
                <w:sz w:val="20"/>
              </w:rPr>
            </w:pPr>
          </w:p>
          <w:p w14:paraId="42776D51" w14:textId="77777777" w:rsidR="00AD1D48" w:rsidRDefault="00AD1D48">
            <w:pPr>
              <w:rPr>
                <w:b/>
                <w:sz w:val="20"/>
              </w:rPr>
            </w:pPr>
          </w:p>
          <w:p w14:paraId="7AA99E21" w14:textId="77777777" w:rsidR="00AD1D48" w:rsidRDefault="00AD1D48">
            <w:pPr>
              <w:rPr>
                <w:b/>
                <w:sz w:val="20"/>
              </w:rPr>
            </w:pPr>
          </w:p>
          <w:p w14:paraId="582452CB" w14:textId="77777777" w:rsidR="00AD1D48" w:rsidRDefault="00AD1D48">
            <w:pPr>
              <w:rPr>
                <w:b/>
                <w:sz w:val="20"/>
              </w:rPr>
            </w:pPr>
          </w:p>
          <w:p w14:paraId="04892ADD" w14:textId="77777777" w:rsidR="00AD1D48" w:rsidRDefault="00AD1D48">
            <w:pPr>
              <w:rPr>
                <w:b/>
                <w:sz w:val="20"/>
              </w:rPr>
            </w:pPr>
          </w:p>
          <w:p w14:paraId="1D3E1018" w14:textId="77777777" w:rsidR="00AD1D48" w:rsidRDefault="00AD1D48">
            <w:pPr>
              <w:rPr>
                <w:b/>
                <w:sz w:val="20"/>
              </w:rPr>
            </w:pPr>
          </w:p>
          <w:p w14:paraId="70FC17D9" w14:textId="77777777" w:rsidR="00AD1D48" w:rsidRDefault="00AD1D48">
            <w:pPr>
              <w:rPr>
                <w:b/>
                <w:sz w:val="20"/>
              </w:rPr>
            </w:pPr>
          </w:p>
          <w:p w14:paraId="122BC357" w14:textId="77777777" w:rsidR="00AD1D48" w:rsidRDefault="00AD1D48">
            <w:pPr>
              <w:rPr>
                <w:b/>
                <w:sz w:val="20"/>
              </w:rPr>
            </w:pPr>
          </w:p>
          <w:p w14:paraId="33F19C79" w14:textId="77777777" w:rsidR="00AD1D48" w:rsidRDefault="00AD1D48">
            <w:pPr>
              <w:rPr>
                <w:b/>
                <w:sz w:val="20"/>
              </w:rPr>
            </w:pPr>
          </w:p>
          <w:p w14:paraId="570CACD1" w14:textId="77777777" w:rsidR="00AD1D48" w:rsidRDefault="00AD1D48">
            <w:pPr>
              <w:rPr>
                <w:b/>
                <w:sz w:val="20"/>
              </w:rPr>
            </w:pPr>
          </w:p>
          <w:p w14:paraId="1C4EA61E" w14:textId="77777777" w:rsidR="00AD1D48" w:rsidRDefault="00AD1D48">
            <w:pPr>
              <w:rPr>
                <w:b/>
                <w:sz w:val="20"/>
              </w:rPr>
            </w:pPr>
          </w:p>
          <w:p w14:paraId="10479EB9" w14:textId="77777777" w:rsidR="00AD1D48" w:rsidRDefault="00AD1D48">
            <w:pPr>
              <w:rPr>
                <w:b/>
                <w:sz w:val="20"/>
              </w:rPr>
            </w:pPr>
          </w:p>
          <w:p w14:paraId="26A0E02C" w14:textId="77777777" w:rsidR="00AD1D48" w:rsidRDefault="00AD1D48">
            <w:pPr>
              <w:rPr>
                <w:b/>
                <w:sz w:val="20"/>
              </w:rPr>
            </w:pPr>
          </w:p>
          <w:p w14:paraId="04C4BDF9" w14:textId="77777777" w:rsidR="00AD1D48" w:rsidRDefault="00AD1D48">
            <w:pPr>
              <w:rPr>
                <w:b/>
                <w:sz w:val="20"/>
              </w:rPr>
            </w:pPr>
          </w:p>
          <w:p w14:paraId="0AB89F99" w14:textId="77777777" w:rsidR="00AD1D48" w:rsidRDefault="00AD1D48">
            <w:pPr>
              <w:rPr>
                <w:b/>
                <w:sz w:val="20"/>
              </w:rPr>
            </w:pPr>
          </w:p>
        </w:tc>
      </w:tr>
    </w:tbl>
    <w:p w14:paraId="1CDC26FE" w14:textId="77777777" w:rsidR="00AD1D48" w:rsidRDefault="00AD1D48">
      <w:pPr>
        <w:tabs>
          <w:tab w:val="left" w:pos="6300"/>
          <w:tab w:val="left" w:pos="7740"/>
        </w:tabs>
        <w:rPr>
          <w:b/>
          <w:sz w:val="20"/>
        </w:rPr>
      </w:pPr>
    </w:p>
    <w:p w14:paraId="44D0902D" w14:textId="26744FEC" w:rsidR="00AD1D48" w:rsidRDefault="00AD1D48">
      <w:pPr>
        <w:tabs>
          <w:tab w:val="left" w:pos="9270"/>
          <w:tab w:val="left" w:pos="9900"/>
          <w:tab w:val="right" w:pos="10620"/>
        </w:tabs>
        <w:jc w:val="right"/>
        <w:rPr>
          <w:bCs/>
          <w:sz w:val="20"/>
        </w:rPr>
      </w:pPr>
      <w:r>
        <w:rPr>
          <w:bCs/>
          <w:noProof/>
          <w:sz w:val="20"/>
        </w:rPr>
        <mc:AlternateContent>
          <mc:Choice Requires="wps">
            <w:drawing>
              <wp:anchor distT="0" distB="0" distL="114300" distR="114300" simplePos="0" relativeHeight="251657728" behindDoc="0" locked="0" layoutInCell="0" allowOverlap="1" wp14:anchorId="35D9EB8B" wp14:editId="572AE10E">
                <wp:simplePos x="0" y="0"/>
                <wp:positionH relativeFrom="column">
                  <wp:posOffset>320040</wp:posOffset>
                </wp:positionH>
                <wp:positionV relativeFrom="paragraph">
                  <wp:posOffset>19685</wp:posOffset>
                </wp:positionV>
                <wp:extent cx="0" cy="0"/>
                <wp:effectExtent l="0" t="0" r="0" b="0"/>
                <wp:wrapNone/>
                <wp:docPr id="1460842538"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2EB6" id="Line 1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5pt" to="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" o:allowincell="f"/>
            </w:pict>
          </mc:Fallback>
        </mc:AlternateContent>
      </w:r>
      <w:r>
        <w:rPr>
          <w:bCs/>
          <w:sz w:val="20"/>
        </w:rPr>
        <w:t>Page _____ of _____</w:t>
      </w:r>
    </w:p>
    <w:p w14:paraId="1037E724" w14:textId="77777777" w:rsidR="00AD1D48" w:rsidRDefault="00AD1D48">
      <w:pPr>
        <w:tabs>
          <w:tab w:val="left" w:pos="9270"/>
          <w:tab w:val="left" w:pos="9900"/>
          <w:tab w:val="right" w:pos="10620"/>
        </w:tabs>
        <w:rPr>
          <w:bCs/>
          <w:sz w:val="20"/>
        </w:rPr>
        <w:sectPr w:rsidR="00AD1D48">
          <w:pgSz w:w="12240" w:h="15840"/>
          <w:pgMar w:top="720" w:right="720" w:bottom="720" w:left="576" w:header="720" w:footer="720" w:gutter="0"/>
          <w:cols w:space="720"/>
          <w:docGrid w:linePitch="360"/>
        </w:sectPr>
      </w:pPr>
    </w:p>
    <w:p w14:paraId="4BAB0CEB" w14:textId="77777777" w:rsidR="00AD1D48" w:rsidRDefault="00AD1D48">
      <w:pPr>
        <w:jc w:val="center"/>
        <w:rPr>
          <w:b/>
        </w:rPr>
      </w:pPr>
      <w:r>
        <w:rPr>
          <w:b/>
        </w:rPr>
        <w:lastRenderedPageBreak/>
        <w:t>Instructions</w:t>
      </w:r>
    </w:p>
    <w:p w14:paraId="7C1B8017" w14:textId="77777777" w:rsidR="00AD1D48" w:rsidRDefault="00AD1D48">
      <w:pPr>
        <w:jc w:val="center"/>
        <w:rPr>
          <w:b/>
        </w:rPr>
      </w:pPr>
      <w:r>
        <w:rPr>
          <w:b/>
        </w:rPr>
        <w:t xml:space="preserve">Bridge Inspection Supplemental Report </w:t>
      </w:r>
    </w:p>
    <w:p w14:paraId="460DE1B3" w14:textId="77777777" w:rsidR="00AD1D48" w:rsidRDefault="00AD1D48">
      <w:pPr>
        <w:jc w:val="center"/>
        <w:rPr>
          <w:bCs/>
          <w:sz w:val="16"/>
        </w:rPr>
      </w:pPr>
      <w:r>
        <w:rPr>
          <w:bCs/>
          <w:sz w:val="16"/>
        </w:rPr>
        <w:t>DT2008</w:t>
      </w:r>
    </w:p>
    <w:p w14:paraId="1D9866DF" w14:textId="77777777" w:rsidR="00AD1D48" w:rsidRDefault="00AD1D48">
      <w:pPr>
        <w:rPr>
          <w:b/>
          <w:sz w:val="20"/>
        </w:rPr>
      </w:pPr>
    </w:p>
    <w:p w14:paraId="7AAF407D" w14:textId="77777777" w:rsidR="00AD1D48" w:rsidRDefault="00AD1D48">
      <w:pPr>
        <w:rPr>
          <w:b/>
          <w:sz w:val="20"/>
        </w:rPr>
      </w:pPr>
    </w:p>
    <w:p w14:paraId="304A068E" w14:textId="77777777" w:rsidR="00AD1D48" w:rsidRDefault="00AD1D48">
      <w:pPr>
        <w:numPr>
          <w:ilvl w:val="0"/>
          <w:numId w:val="1"/>
        </w:numPr>
        <w:rPr>
          <w:sz w:val="20"/>
        </w:rPr>
      </w:pPr>
      <w:r>
        <w:rPr>
          <w:b/>
          <w:sz w:val="20"/>
        </w:rPr>
        <w:t>Condition Location and Description/Structure Notes –</w:t>
      </w:r>
      <w:r>
        <w:rPr>
          <w:sz w:val="20"/>
        </w:rPr>
        <w:t xml:space="preserve"> Notes used to further describe and clarify an element’s condition and location.  Comments already used in the condition states descriptions of the Pocket Manual should not be repeated.  All notes should be preceded by the element number to which they apply.  Existing notes will often be added to, and existing notes which no longer accurately describe the element may be crossed off or updated. </w:t>
      </w:r>
    </w:p>
    <w:p w14:paraId="22EA34E7" w14:textId="77777777" w:rsidR="00AD1D48" w:rsidRDefault="00AD1D48">
      <w:pPr>
        <w:rPr>
          <w:b/>
          <w:sz w:val="20"/>
        </w:rPr>
      </w:pPr>
    </w:p>
    <w:p w14:paraId="0DFC480E" w14:textId="77777777" w:rsidR="00AD1D48" w:rsidRDefault="00AD1D48">
      <w:pPr>
        <w:numPr>
          <w:ilvl w:val="0"/>
          <w:numId w:val="1"/>
        </w:numPr>
        <w:rPr>
          <w:sz w:val="20"/>
        </w:rPr>
      </w:pPr>
      <w:r>
        <w:rPr>
          <w:b/>
          <w:sz w:val="20"/>
        </w:rPr>
        <w:t>Structure Number –</w:t>
      </w:r>
      <w:r>
        <w:rPr>
          <w:sz w:val="20"/>
        </w:rPr>
        <w:t xml:space="preserve"> The number assigned by the governing WisDOT District Office that uniquely identifies a structure for the inventory database.  </w:t>
      </w:r>
    </w:p>
    <w:p w14:paraId="2264F52A" w14:textId="77777777" w:rsidR="00AD1D48" w:rsidRDefault="00AD1D48">
      <w:pPr>
        <w:rPr>
          <w:b/>
          <w:sz w:val="20"/>
        </w:rPr>
      </w:pPr>
    </w:p>
    <w:p w14:paraId="161E08F4" w14:textId="77777777" w:rsidR="00AD1D48" w:rsidRDefault="00AD1D48">
      <w:pPr>
        <w:numPr>
          <w:ilvl w:val="0"/>
          <w:numId w:val="1"/>
        </w:numPr>
        <w:rPr>
          <w:b/>
          <w:sz w:val="20"/>
        </w:rPr>
      </w:pPr>
      <w:r>
        <w:rPr>
          <w:b/>
          <w:sz w:val="20"/>
        </w:rPr>
        <w:t xml:space="preserve">Condition Pictures and/or Sketches – </w:t>
      </w:r>
      <w:r>
        <w:rPr>
          <w:sz w:val="20"/>
        </w:rPr>
        <w:t>An area to attach inspection photos or to sketch figures that will clarify to the reader element conditions or damage/deterioration locations on a bridge or culvert.</w:t>
      </w:r>
    </w:p>
    <w:p w14:paraId="194A3110" w14:textId="77777777" w:rsidR="00AD1D48" w:rsidRDefault="00AD1D48">
      <w:pPr>
        <w:rPr>
          <w:b/>
          <w:sz w:val="20"/>
        </w:rPr>
      </w:pPr>
    </w:p>
    <w:p w14:paraId="4E490409" w14:textId="77777777" w:rsidR="00AD1D48" w:rsidRDefault="00AD1D48">
      <w:pPr>
        <w:numPr>
          <w:ilvl w:val="0"/>
          <w:numId w:val="1"/>
        </w:numPr>
        <w:rPr>
          <w:bCs/>
          <w:sz w:val="20"/>
        </w:rPr>
      </w:pPr>
      <w:r>
        <w:rPr>
          <w:b/>
          <w:sz w:val="20"/>
        </w:rPr>
        <w:t xml:space="preserve">Page _____ of ______ </w:t>
      </w:r>
      <w:r>
        <w:rPr>
          <w:bCs/>
          <w:sz w:val="20"/>
        </w:rPr>
        <w:t>- Fill in current and total number of pages included in this supplemental report.</w:t>
      </w:r>
    </w:p>
    <w:p w14:paraId="622CA336" w14:textId="77777777" w:rsidR="00AD1D48" w:rsidRDefault="00AD1D48">
      <w:pPr>
        <w:rPr>
          <w:b/>
          <w:sz w:val="20"/>
        </w:rPr>
      </w:pPr>
    </w:p>
    <w:p w14:paraId="657E3591" w14:textId="77777777" w:rsidR="00AD1D48" w:rsidRDefault="00AD1D48">
      <w:pPr>
        <w:tabs>
          <w:tab w:val="left" w:pos="9270"/>
          <w:tab w:val="left" w:pos="9900"/>
          <w:tab w:val="right" w:pos="10620"/>
        </w:tabs>
        <w:rPr>
          <w:bCs/>
          <w:sz w:val="20"/>
        </w:rPr>
      </w:pPr>
    </w:p>
    <w:sectPr w:rsidR="00AD1D48">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81387"/>
    <w:multiLevelType w:val="hybridMultilevel"/>
    <w:tmpl w:val="B7862D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0328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5ZZZJKguVWLDzSrk91Go+GV813/Dp5UFxjTu4fhdaNwimJj3gfekDAZ8K37zaPaURS9Ev4SihU+NR7iYGXtvw==" w:salt="gOfRBWGLQqVSRMKcmJns/A=="/>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48"/>
    <w:rsid w:val="001E72B2"/>
    <w:rsid w:val="00364C48"/>
    <w:rsid w:val="00675407"/>
    <w:rsid w:val="00895217"/>
    <w:rsid w:val="00AD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DA2CC"/>
  <w15:chartTrackingRefBased/>
  <w15:docId w15:val="{CA84B6B0-85DD-4BFB-82B0-DE5AA31E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35B567-6CD5-43FD-AB3E-CBDC35DEB3F9}"/>
</file>

<file path=customXml/itemProps2.xml><?xml version="1.0" encoding="utf-8"?>
<ds:datastoreItem xmlns:ds="http://schemas.openxmlformats.org/officeDocument/2006/customXml" ds:itemID="{A5821049-9B58-4E33-BA19-AF0079C4E482}"/>
</file>

<file path=customXml/itemProps3.xml><?xml version="1.0" encoding="utf-8"?>
<ds:datastoreItem xmlns:ds="http://schemas.openxmlformats.org/officeDocument/2006/customXml" ds:itemID="{E4152CAD-A64E-4234-95E9-87E4FDAFDF60}"/>
</file>

<file path=docProps/app.xml><?xml version="1.0" encoding="utf-8"?>
<Properties xmlns="http://schemas.openxmlformats.org/officeDocument/2006/extended-properties" xmlns:vt="http://schemas.openxmlformats.org/officeDocument/2006/docPropsVTypes">
  <Template>Normal.dotm</Template>
  <TotalTime>6</TotalTime>
  <Pages>2</Pages>
  <Words>213</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Wisconsin Dept</vt:lpstr>
    </vt:vector>
  </TitlesOfParts>
  <Company>Fish Inspection &amp; Testing LLC</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DT2008 BRIDGE INSPECTION SUPPLEMENTAL REPORT</dc:title>
  <dc:subject/>
  <dc:creator>WisDOT</dc:creator>
  <cp:keywords>DT2008</cp:keywords>
  <dc:description/>
  <cp:lastModifiedBy>Torres, Cora L - DOT</cp:lastModifiedBy>
  <cp:revision>3</cp:revision>
  <cp:lastPrinted>2003-05-23T15:37:00Z</cp:lastPrinted>
  <dcterms:created xsi:type="dcterms:W3CDTF">2026-02-26T16:26:00Z</dcterms:created>
  <dcterms:modified xsi:type="dcterms:W3CDTF">2026-02-26T16:50:00Z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