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C" w:rsidRPr="00C74C68" w:rsidRDefault="00C74C68">
      <w:pPr>
        <w:rPr>
          <w:b/>
          <w:sz w:val="24"/>
        </w:rPr>
      </w:pPr>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C74C68">
        <w:rPr>
          <w:b/>
          <w:sz w:val="24"/>
        </w:rPr>
        <w:t>URBAN BUS OPERATIONS REPORT</w:t>
      </w:r>
    </w:p>
    <w:p w:rsidR="00C74C68" w:rsidRPr="00C74C68" w:rsidRDefault="00C74C68">
      <w:pPr>
        <w:rPr>
          <w:sz w:val="18"/>
        </w:rPr>
      </w:pPr>
      <w:r w:rsidRPr="00C74C68">
        <w:rPr>
          <w:sz w:val="18"/>
        </w:rPr>
        <w:t>Wisconsin Department of Transportation</w:t>
      </w:r>
    </w:p>
    <w:p w:rsidR="00C74C68" w:rsidRPr="00C74C68" w:rsidRDefault="00C74C68">
      <w:pPr>
        <w:rPr>
          <w:sz w:val="16"/>
        </w:rPr>
      </w:pPr>
      <w:r w:rsidRPr="00C74C68">
        <w:rPr>
          <w:sz w:val="16"/>
        </w:rPr>
        <w:t>DT1489        3/2018</w:t>
      </w:r>
    </w:p>
    <w:tbl>
      <w:tblPr>
        <w:tblW w:w="10800" w:type="dxa"/>
        <w:tblLook w:val="0000" w:firstRow="0" w:lastRow="0" w:firstColumn="0" w:lastColumn="0" w:noHBand="0" w:noVBand="0"/>
      </w:tblPr>
      <w:tblGrid>
        <w:gridCol w:w="2444"/>
        <w:gridCol w:w="210"/>
        <w:gridCol w:w="1837"/>
        <w:gridCol w:w="817"/>
        <w:gridCol w:w="739"/>
        <w:gridCol w:w="283"/>
        <w:gridCol w:w="1273"/>
        <w:gridCol w:w="451"/>
        <w:gridCol w:w="1096"/>
        <w:gridCol w:w="1650"/>
      </w:tblGrid>
      <w:tr w:rsidR="00446DAC" w:rsidRPr="00C74C68">
        <w:trPr>
          <w:trHeight w:val="240"/>
        </w:trPr>
        <w:tc>
          <w:tcPr>
            <w:tcW w:w="6330" w:type="dxa"/>
            <w:gridSpan w:val="6"/>
            <w:tcBorders>
              <w:bottom w:val="single" w:sz="4" w:space="0" w:color="auto"/>
            </w:tcBorders>
          </w:tcPr>
          <w:p w:rsidR="00446DAC" w:rsidRPr="00C74C68" w:rsidRDefault="00446DAC" w:rsidP="00C74C68">
            <w:pPr>
              <w:rPr>
                <w:b/>
                <w:bCs/>
              </w:rPr>
            </w:pPr>
          </w:p>
        </w:tc>
        <w:tc>
          <w:tcPr>
            <w:tcW w:w="4470" w:type="dxa"/>
            <w:gridSpan w:val="4"/>
            <w:tcBorders>
              <w:bottom w:val="single" w:sz="4" w:space="0" w:color="auto"/>
            </w:tcBorders>
          </w:tcPr>
          <w:p w:rsidR="00446DAC" w:rsidRPr="00C74C68" w:rsidRDefault="00EA4861" w:rsidP="00C74C68">
            <w:pPr>
              <w:spacing w:after="120"/>
              <w:jc w:val="right"/>
            </w:pPr>
            <w:r w:rsidRPr="00C74C68">
              <w:rPr>
                <w:sz w:val="22"/>
              </w:rPr>
              <w:t xml:space="preserve">Year:  </w:t>
            </w:r>
            <w:r w:rsidRPr="00C74C68">
              <w:rPr>
                <w:sz w:val="22"/>
              </w:rPr>
              <w:fldChar w:fldCharType="begin">
                <w:ffData>
                  <w:name w:val="Text2"/>
                  <w:enabled/>
                  <w:calcOnExit w:val="0"/>
                  <w:textInput/>
                </w:ffData>
              </w:fldChar>
            </w:r>
            <w:r w:rsidRPr="00C74C68">
              <w:rPr>
                <w:sz w:val="22"/>
              </w:rPr>
              <w:instrText xml:space="preserve"> FORMTEXT </w:instrText>
            </w:r>
            <w:r w:rsidRPr="00C74C68">
              <w:rPr>
                <w:sz w:val="22"/>
              </w:rPr>
            </w:r>
            <w:r w:rsidRPr="00C74C68">
              <w:rPr>
                <w:sz w:val="22"/>
              </w:rPr>
              <w:fldChar w:fldCharType="separate"/>
            </w:r>
            <w:bookmarkStart w:id="0" w:name="_GoBack"/>
            <w:r w:rsidR="006B2BFD">
              <w:rPr>
                <w:noProof/>
                <w:sz w:val="22"/>
              </w:rPr>
              <w:t> </w:t>
            </w:r>
            <w:r w:rsidR="006B2BFD">
              <w:rPr>
                <w:noProof/>
                <w:sz w:val="22"/>
              </w:rPr>
              <w:t> </w:t>
            </w:r>
            <w:r w:rsidR="006B2BFD">
              <w:rPr>
                <w:noProof/>
                <w:sz w:val="22"/>
              </w:rPr>
              <w:t> </w:t>
            </w:r>
            <w:r w:rsidR="006B2BFD">
              <w:rPr>
                <w:noProof/>
                <w:sz w:val="22"/>
              </w:rPr>
              <w:t> </w:t>
            </w:r>
            <w:r w:rsidR="006B2BFD">
              <w:rPr>
                <w:noProof/>
                <w:sz w:val="22"/>
              </w:rPr>
              <w:t> </w:t>
            </w:r>
            <w:bookmarkEnd w:id="0"/>
            <w:r w:rsidRPr="00C74C68">
              <w:rPr>
                <w:sz w:val="22"/>
              </w:rPr>
              <w:fldChar w:fldCharType="end"/>
            </w:r>
            <w:r w:rsidRPr="00C74C68">
              <w:rPr>
                <w:sz w:val="22"/>
              </w:rPr>
              <w:t xml:space="preserve"> </w:t>
            </w:r>
          </w:p>
        </w:tc>
      </w:tr>
      <w:tr w:rsidR="00446DAC" w:rsidRPr="00C7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480"/>
        </w:trPr>
        <w:tc>
          <w:tcPr>
            <w:tcW w:w="10800" w:type="dxa"/>
            <w:gridSpan w:val="10"/>
            <w:tcBorders>
              <w:top w:val="single" w:sz="4" w:space="0" w:color="auto"/>
              <w:left w:val="nil"/>
              <w:bottom w:val="single" w:sz="4" w:space="0" w:color="auto"/>
              <w:right w:val="nil"/>
            </w:tcBorders>
            <w:vAlign w:val="center"/>
          </w:tcPr>
          <w:p w:rsidR="00446DAC" w:rsidRPr="00C74C68" w:rsidRDefault="00EA4861">
            <w:pPr>
              <w:rPr>
                <w:sz w:val="16"/>
              </w:rPr>
            </w:pPr>
            <w:r w:rsidRPr="00C74C68">
              <w:rPr>
                <w:b/>
                <w:caps/>
              </w:rPr>
              <w:t xml:space="preserve">1.  MUNICIPALITY/Transit System:  </w:t>
            </w:r>
            <w:r w:rsidRPr="00C74C68">
              <w:rPr>
                <w:b/>
                <w:caps/>
              </w:rPr>
              <w:fldChar w:fldCharType="begin">
                <w:ffData>
                  <w:name w:val="Text3"/>
                  <w:enabled/>
                  <w:calcOnExit w:val="0"/>
                  <w:textInput/>
                </w:ffData>
              </w:fldChar>
            </w:r>
            <w:bookmarkStart w:id="1" w:name="Text3"/>
            <w:r w:rsidRPr="00C74C68">
              <w:rPr>
                <w:b/>
                <w:caps/>
              </w:rPr>
              <w:instrText xml:space="preserve"> FORMTEXT </w:instrText>
            </w:r>
            <w:r w:rsidRPr="00C74C68">
              <w:rPr>
                <w:b/>
                <w:caps/>
              </w:rPr>
            </w:r>
            <w:r w:rsidRPr="00C74C68">
              <w:rPr>
                <w:b/>
                <w:caps/>
              </w:rPr>
              <w:fldChar w:fldCharType="separate"/>
            </w:r>
            <w:r w:rsidR="006B2BFD">
              <w:rPr>
                <w:b/>
                <w:caps/>
                <w:noProof/>
              </w:rPr>
              <w:t> </w:t>
            </w:r>
            <w:r w:rsidR="006B2BFD">
              <w:rPr>
                <w:b/>
                <w:caps/>
                <w:noProof/>
              </w:rPr>
              <w:t> </w:t>
            </w:r>
            <w:r w:rsidR="006B2BFD">
              <w:rPr>
                <w:b/>
                <w:caps/>
                <w:noProof/>
              </w:rPr>
              <w:t> </w:t>
            </w:r>
            <w:r w:rsidR="006B2BFD">
              <w:rPr>
                <w:b/>
                <w:caps/>
                <w:noProof/>
              </w:rPr>
              <w:t> </w:t>
            </w:r>
            <w:r w:rsidR="006B2BFD">
              <w:rPr>
                <w:b/>
                <w:caps/>
                <w:noProof/>
              </w:rPr>
              <w:t> </w:t>
            </w:r>
            <w:r w:rsidRPr="00C74C68">
              <w:rPr>
                <w:b/>
                <w:caps/>
              </w:rPr>
              <w:fldChar w:fldCharType="end"/>
            </w:r>
            <w:bookmarkEnd w:id="1"/>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10800" w:type="dxa"/>
            <w:gridSpan w:val="10"/>
            <w:tcBorders>
              <w:top w:val="single" w:sz="4" w:space="0" w:color="auto"/>
              <w:left w:val="nil"/>
              <w:bottom w:val="single" w:sz="4" w:space="0" w:color="auto"/>
              <w:right w:val="nil"/>
            </w:tcBorders>
          </w:tcPr>
          <w:p w:rsidR="00446DAC" w:rsidRPr="00C74C68" w:rsidRDefault="00EA4861">
            <w:pPr>
              <w:rPr>
                <w:sz w:val="22"/>
              </w:rPr>
            </w:pPr>
            <w:r w:rsidRPr="00C74C68">
              <w:rPr>
                <w:b/>
                <w:bCs/>
              </w:rPr>
              <w:t>2. Period Covered - Check one</w:t>
            </w:r>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2654" w:type="dxa"/>
            <w:gridSpan w:val="2"/>
            <w:tcBorders>
              <w:top w:val="single" w:sz="4" w:space="0" w:color="auto"/>
              <w:left w:val="nil"/>
              <w:bottom w:val="nil"/>
              <w:right w:val="single" w:sz="6" w:space="0" w:color="auto"/>
            </w:tcBorders>
          </w:tcPr>
          <w:p w:rsidR="00446DAC" w:rsidRPr="00C74C68" w:rsidRDefault="00EA4861">
            <w:r w:rsidRPr="00C74C68">
              <w:rPr>
                <w:sz w:val="22"/>
              </w:rPr>
              <w:t>1</w:t>
            </w:r>
            <w:r w:rsidRPr="00C74C68">
              <w:rPr>
                <w:sz w:val="22"/>
                <w:vertAlign w:val="superscript"/>
              </w:rPr>
              <w:t>st</w:t>
            </w:r>
            <w:r w:rsidRPr="00C74C68">
              <w:rPr>
                <w:sz w:val="22"/>
              </w:rPr>
              <w:t xml:space="preserve"> Quarter</w:t>
            </w:r>
          </w:p>
        </w:tc>
        <w:tc>
          <w:tcPr>
            <w:tcW w:w="2654" w:type="dxa"/>
            <w:gridSpan w:val="2"/>
            <w:tcBorders>
              <w:top w:val="single" w:sz="4" w:space="0" w:color="auto"/>
              <w:left w:val="single" w:sz="6" w:space="0" w:color="auto"/>
              <w:bottom w:val="nil"/>
              <w:right w:val="single" w:sz="6" w:space="0" w:color="auto"/>
            </w:tcBorders>
          </w:tcPr>
          <w:p w:rsidR="00446DAC" w:rsidRPr="00C74C68" w:rsidRDefault="00EA4861">
            <w:r w:rsidRPr="00C74C68">
              <w:rPr>
                <w:sz w:val="22"/>
              </w:rPr>
              <w:t>2</w:t>
            </w:r>
            <w:r w:rsidRPr="00C74C68">
              <w:rPr>
                <w:sz w:val="22"/>
                <w:vertAlign w:val="superscript"/>
              </w:rPr>
              <w:t>nd</w:t>
            </w:r>
            <w:r w:rsidRPr="00C74C68">
              <w:rPr>
                <w:sz w:val="22"/>
              </w:rPr>
              <w:t xml:space="preserve"> Quarter</w:t>
            </w:r>
          </w:p>
        </w:tc>
        <w:tc>
          <w:tcPr>
            <w:tcW w:w="2746" w:type="dxa"/>
            <w:gridSpan w:val="4"/>
            <w:tcBorders>
              <w:top w:val="single" w:sz="4" w:space="0" w:color="auto"/>
              <w:left w:val="single" w:sz="6" w:space="0" w:color="auto"/>
              <w:bottom w:val="nil"/>
              <w:right w:val="single" w:sz="6" w:space="0" w:color="auto"/>
            </w:tcBorders>
          </w:tcPr>
          <w:p w:rsidR="00446DAC" w:rsidRPr="00C74C68" w:rsidRDefault="00EA4861">
            <w:r w:rsidRPr="00C74C68">
              <w:rPr>
                <w:sz w:val="22"/>
              </w:rPr>
              <w:t>3</w:t>
            </w:r>
            <w:r w:rsidRPr="00C74C68">
              <w:rPr>
                <w:sz w:val="22"/>
                <w:vertAlign w:val="superscript"/>
              </w:rPr>
              <w:t>rd</w:t>
            </w:r>
            <w:r w:rsidRPr="00C74C68">
              <w:rPr>
                <w:sz w:val="22"/>
              </w:rPr>
              <w:t xml:space="preserve"> Quarter</w:t>
            </w:r>
          </w:p>
        </w:tc>
        <w:tc>
          <w:tcPr>
            <w:tcW w:w="2746" w:type="dxa"/>
            <w:gridSpan w:val="2"/>
            <w:tcBorders>
              <w:top w:val="single" w:sz="4" w:space="0" w:color="auto"/>
              <w:left w:val="single" w:sz="6" w:space="0" w:color="auto"/>
              <w:bottom w:val="nil"/>
              <w:right w:val="nil"/>
            </w:tcBorders>
          </w:tcPr>
          <w:p w:rsidR="00446DAC" w:rsidRPr="00C74C68" w:rsidRDefault="00EA4861">
            <w:r w:rsidRPr="00C74C68">
              <w:rPr>
                <w:sz w:val="22"/>
              </w:rPr>
              <w:t>4</w:t>
            </w:r>
            <w:r w:rsidRPr="00C74C68">
              <w:rPr>
                <w:sz w:val="22"/>
                <w:vertAlign w:val="superscript"/>
              </w:rPr>
              <w:t>th</w:t>
            </w:r>
            <w:r w:rsidRPr="00C74C68">
              <w:rPr>
                <w:sz w:val="22"/>
              </w:rPr>
              <w:t xml:space="preserve"> Quarter</w:t>
            </w:r>
          </w:p>
        </w:tc>
      </w:tr>
      <w:bookmarkStart w:id="2" w:name="Check3"/>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240"/>
        </w:trPr>
        <w:tc>
          <w:tcPr>
            <w:tcW w:w="2654" w:type="dxa"/>
            <w:gridSpan w:val="2"/>
            <w:tcBorders>
              <w:top w:val="nil"/>
              <w:left w:val="nil"/>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3"/>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2"/>
            <w:r w:rsidRPr="00C74C68">
              <w:rPr>
                <w:sz w:val="22"/>
              </w:rPr>
              <w:t xml:space="preserve"> Jan. 1–Mar. 31</w:t>
            </w:r>
          </w:p>
        </w:tc>
        <w:bookmarkStart w:id="3" w:name="Check4"/>
        <w:tc>
          <w:tcPr>
            <w:tcW w:w="2654" w:type="dxa"/>
            <w:gridSpan w:val="2"/>
            <w:tcBorders>
              <w:top w:val="nil"/>
              <w:left w:val="single" w:sz="6" w:space="0" w:color="auto"/>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4"/>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3"/>
            <w:r w:rsidRPr="00C74C68">
              <w:rPr>
                <w:sz w:val="22"/>
              </w:rPr>
              <w:t xml:space="preserve"> Apr. 1-June 30</w:t>
            </w:r>
          </w:p>
        </w:tc>
        <w:bookmarkStart w:id="4" w:name="Check5"/>
        <w:tc>
          <w:tcPr>
            <w:tcW w:w="2746" w:type="dxa"/>
            <w:gridSpan w:val="4"/>
            <w:tcBorders>
              <w:top w:val="nil"/>
              <w:left w:val="single" w:sz="6" w:space="0" w:color="auto"/>
              <w:bottom w:val="single" w:sz="4" w:space="0" w:color="auto"/>
              <w:right w:val="single" w:sz="6" w:space="0" w:color="auto"/>
            </w:tcBorders>
          </w:tcPr>
          <w:p w:rsidR="00446DAC" w:rsidRPr="00C74C68" w:rsidRDefault="00EA4861">
            <w:pPr>
              <w:spacing w:before="20"/>
            </w:pPr>
            <w:r w:rsidRPr="00C74C68">
              <w:rPr>
                <w:sz w:val="22"/>
              </w:rPr>
              <w:fldChar w:fldCharType="begin">
                <w:ffData>
                  <w:name w:val="Check5"/>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bookmarkEnd w:id="4"/>
            <w:r w:rsidRPr="00C74C68">
              <w:rPr>
                <w:sz w:val="22"/>
              </w:rPr>
              <w:t xml:space="preserve"> July 1-Sept. 30</w:t>
            </w:r>
          </w:p>
        </w:tc>
        <w:tc>
          <w:tcPr>
            <w:tcW w:w="2746" w:type="dxa"/>
            <w:gridSpan w:val="2"/>
            <w:tcBorders>
              <w:top w:val="nil"/>
              <w:left w:val="single" w:sz="6" w:space="0" w:color="auto"/>
              <w:bottom w:val="single" w:sz="4" w:space="0" w:color="auto"/>
              <w:right w:val="nil"/>
            </w:tcBorders>
          </w:tcPr>
          <w:p w:rsidR="00446DAC" w:rsidRPr="00C74C68" w:rsidRDefault="00EA4861">
            <w:pPr>
              <w:spacing w:before="20"/>
            </w:pPr>
            <w:r w:rsidRPr="00C74C68">
              <w:rPr>
                <w:sz w:val="22"/>
              </w:rPr>
              <w:fldChar w:fldCharType="begin">
                <w:ffData>
                  <w:name w:val="Check6"/>
                  <w:enabled/>
                  <w:calcOnExit w:val="0"/>
                  <w:checkBox>
                    <w:sizeAuto/>
                    <w:default w:val="0"/>
                  </w:checkBox>
                </w:ffData>
              </w:fldChar>
            </w:r>
            <w:r w:rsidRPr="00C74C68">
              <w:rPr>
                <w:sz w:val="22"/>
              </w:rPr>
              <w:instrText xml:space="preserve"> FORMCHECKBOX </w:instrText>
            </w:r>
            <w:r w:rsidR="006B2BFD" w:rsidRPr="00C74C68">
              <w:rPr>
                <w:sz w:val="22"/>
              </w:rPr>
            </w:r>
            <w:r w:rsidR="006B2BFD" w:rsidRPr="00C74C68">
              <w:rPr>
                <w:sz w:val="22"/>
              </w:rPr>
              <w:fldChar w:fldCharType="separate"/>
            </w:r>
            <w:r w:rsidRPr="00C74C68">
              <w:rPr>
                <w:sz w:val="22"/>
              </w:rPr>
              <w:fldChar w:fldCharType="end"/>
            </w:r>
            <w:r w:rsidRPr="00C74C68">
              <w:rPr>
                <w:sz w:val="22"/>
              </w:rPr>
              <w:t xml:space="preserve"> Oct. 1-Dec. 31</w:t>
            </w:r>
          </w:p>
        </w:tc>
      </w:tr>
      <w:tr w:rsidR="00446DAC" w:rsidRPr="00C74C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Ex>
        <w:trPr>
          <w:cantSplit/>
          <w:trHeight w:val="480"/>
        </w:trPr>
        <w:tc>
          <w:tcPr>
            <w:tcW w:w="10800" w:type="dxa"/>
            <w:gridSpan w:val="10"/>
            <w:tcBorders>
              <w:top w:val="single" w:sz="4" w:space="0" w:color="auto"/>
              <w:left w:val="nil"/>
              <w:bottom w:val="single" w:sz="4" w:space="0" w:color="auto"/>
              <w:right w:val="nil"/>
            </w:tcBorders>
            <w:vAlign w:val="center"/>
          </w:tcPr>
          <w:p w:rsidR="00446DAC" w:rsidRPr="00C74C68" w:rsidRDefault="00EA4861">
            <w:r w:rsidRPr="00C74C68">
              <w:rPr>
                <w:b/>
              </w:rPr>
              <w:t>3.  OPERATING CHARACTERISTICS</w:t>
            </w:r>
          </w:p>
        </w:tc>
      </w:tr>
      <w:tr w:rsidR="00446DAC" w:rsidRPr="00C74C68">
        <w:tblPrEx>
          <w:tblCellMar>
            <w:left w:w="115" w:type="dxa"/>
            <w:right w:w="115" w:type="dxa"/>
          </w:tblCellMar>
        </w:tblPrEx>
        <w:trPr>
          <w:cantSplit/>
          <w:trHeight w:val="480"/>
        </w:trPr>
        <w:tc>
          <w:tcPr>
            <w:tcW w:w="2444" w:type="dxa"/>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pPr>
            <w:r w:rsidRPr="00C74C68">
              <w:t>A. PASSENGER TRIPS</w:t>
            </w:r>
          </w:p>
        </w:tc>
        <w:tc>
          <w:tcPr>
            <w:tcW w:w="2047" w:type="dxa"/>
            <w:gridSpan w:val="2"/>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pPr>
            <w:r w:rsidRPr="00C74C68">
              <w:t>FIXED</w:t>
            </w:r>
          </w:p>
          <w:p w:rsidR="00446DAC" w:rsidRPr="00C74C68" w:rsidRDefault="00EA4861">
            <w:pPr>
              <w:jc w:val="center"/>
            </w:pPr>
            <w:r w:rsidRPr="00C74C68">
              <w:t>ROUTE</w:t>
            </w:r>
          </w:p>
        </w:tc>
        <w:tc>
          <w:tcPr>
            <w:tcW w:w="4659" w:type="dxa"/>
            <w:gridSpan w:val="6"/>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rPr>
              <w:t>DEMAND RESPONSIVE</w:t>
            </w:r>
          </w:p>
          <w:p w:rsidR="00446DAC" w:rsidRPr="00C74C68" w:rsidRDefault="00EA4861">
            <w:pPr>
              <w:jc w:val="center"/>
              <w:rPr>
                <w:bCs/>
              </w:rPr>
            </w:pPr>
            <w:r w:rsidRPr="00C74C68">
              <w:rPr>
                <w:bCs/>
              </w:rPr>
              <w:t>(PARATRANSIT)</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rPr>
              <w:t>TOTALS FOR THE REPORTING PERIOD</w:t>
            </w:r>
          </w:p>
        </w:tc>
      </w:tr>
      <w:tr w:rsidR="00446DAC" w:rsidRPr="00C74C68">
        <w:tblPrEx>
          <w:tblCellMar>
            <w:left w:w="115" w:type="dxa"/>
            <w:right w:w="115" w:type="dxa"/>
          </w:tblCellMar>
        </w:tblPrEx>
        <w:trPr>
          <w:cantSplit/>
          <w:trHeight w:val="480"/>
        </w:trPr>
        <w:tc>
          <w:tcPr>
            <w:tcW w:w="2444" w:type="dxa"/>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c>
          <w:tcPr>
            <w:tcW w:w="2047" w:type="dxa"/>
            <w:gridSpan w:val="2"/>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ADA SERVICE</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NON-ADA SERVICE</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center"/>
              <w:rPr>
                <w:bCs/>
              </w:rPr>
            </w:pPr>
            <w:r w:rsidRPr="00C74C68">
              <w:rPr>
                <w:bCs/>
                <w:smallCaps/>
              </w:rPr>
              <w:t>OTHER PURCHASED SERVICE</w:t>
            </w:r>
          </w:p>
        </w:tc>
        <w:tc>
          <w:tcPr>
            <w:tcW w:w="1650" w:type="dxa"/>
            <w:vMerge/>
            <w:tcBorders>
              <w:top w:val="single" w:sz="4" w:space="0" w:color="auto"/>
              <w:left w:val="single" w:sz="4" w:space="0" w:color="auto"/>
              <w:bottom w:val="single" w:sz="4" w:space="0" w:color="auto"/>
              <w:right w:val="single" w:sz="4" w:space="0" w:color="auto"/>
            </w:tcBorders>
            <w:vAlign w:val="center"/>
          </w:tcPr>
          <w:p w:rsidR="00446DAC" w:rsidRPr="00C74C68" w:rsidRDefault="00446DAC">
            <w:pPr>
              <w:rPr>
                <w:b/>
                <w:sz w:val="22"/>
              </w:rPr>
            </w:pP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
                  <w:enabled/>
                  <w:calcOnExit w:val="0"/>
                  <w:textInput/>
                </w:ffData>
              </w:fldChar>
            </w:r>
            <w:bookmarkStart w:id="5" w:name="Text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5"/>
                  <w:enabled/>
                  <w:calcOnExit w:val="0"/>
                  <w:textInput/>
                </w:ffData>
              </w:fldChar>
            </w:r>
            <w:bookmarkStart w:id="6" w:name="Text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6"/>
                  <w:enabled/>
                  <w:calcOnExit w:val="0"/>
                  <w:textInput/>
                </w:ffData>
              </w:fldChar>
            </w:r>
            <w:bookmarkStart w:id="7" w:name="Text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7"/>
                  <w:enabled/>
                  <w:calcOnExit w:val="0"/>
                  <w:textInput/>
                </w:ffData>
              </w:fldChar>
            </w:r>
            <w:bookmarkStart w:id="8" w:name="Text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8"/>
                  <w:enabled/>
                  <w:calcOnExit w:val="0"/>
                  <w:textInput/>
                </w:ffData>
              </w:fldChar>
            </w:r>
            <w:bookmarkStart w:id="9" w:name="Text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9"/>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“Free Fare”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9"/>
                  <w:enabled/>
                  <w:calcOnExit w:val="0"/>
                  <w:textInput/>
                </w:ffData>
              </w:fldChar>
            </w:r>
            <w:bookmarkStart w:id="10" w:name="Text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0"/>
                  <w:enabled/>
                  <w:calcOnExit w:val="0"/>
                  <w:textInput/>
                </w:ffData>
              </w:fldChar>
            </w:r>
            <w:bookmarkStart w:id="11" w:name="Text1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1"/>
                  <w:enabled/>
                  <w:calcOnExit w:val="0"/>
                  <w:textInput/>
                </w:ffData>
              </w:fldChar>
            </w:r>
            <w:bookmarkStart w:id="12" w:name="Text1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2"/>
                  <w:enabled/>
                  <w:calcOnExit w:val="0"/>
                  <w:textInput/>
                </w:ffData>
              </w:fldChar>
            </w:r>
            <w:bookmarkStart w:id="13" w:name="Text1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3"/>
                  <w:enabled/>
                  <w:calcOnExit w:val="0"/>
                  <w:textInput/>
                </w:ffData>
              </w:fldChar>
            </w:r>
            <w:bookmarkStart w:id="14" w:name="Text1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4"/>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Transfer Trips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4"/>
                  <w:enabled/>
                  <w:calcOnExit w:val="0"/>
                  <w:textInput/>
                </w:ffData>
              </w:fldChar>
            </w:r>
            <w:bookmarkStart w:id="15" w:name="Text1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5"/>
                  <w:enabled/>
                  <w:calcOnExit w:val="0"/>
                  <w:textInput/>
                </w:ffData>
              </w:fldChar>
            </w:r>
            <w:bookmarkStart w:id="16" w:name="Text1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6"/>
                  <w:enabled/>
                  <w:calcOnExit w:val="0"/>
                  <w:textInput/>
                </w:ffData>
              </w:fldChar>
            </w:r>
            <w:bookmarkStart w:id="17" w:name="Text1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7"/>
                  <w:enabled/>
                  <w:calcOnExit w:val="0"/>
                  <w:textInput/>
                </w:ffData>
              </w:fldChar>
            </w:r>
            <w:bookmarkStart w:id="18" w:name="Text1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18"/>
                  <w:enabled/>
                  <w:calcOnExit w:val="0"/>
                  <w:textInput/>
                </w:ffData>
              </w:fldChar>
            </w:r>
            <w:bookmarkStart w:id="19" w:name="Text1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19"/>
            <w:r w:rsidRPr="00C74C68">
              <w:t xml:space="preserve"> </w:t>
            </w:r>
          </w:p>
        </w:tc>
      </w:tr>
      <w:tr w:rsidR="00446DAC" w:rsidRPr="00C74C68">
        <w:tblPrEx>
          <w:tblCellMar>
            <w:left w:w="115" w:type="dxa"/>
            <w:right w:w="115" w:type="dxa"/>
          </w:tblCellMar>
        </w:tblPrEx>
        <w:trPr>
          <w:cantSplit/>
          <w:trHeight w:val="480"/>
        </w:trPr>
        <w:tc>
          <w:tcPr>
            <w:tcW w:w="2444"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r w:rsidRPr="00C74C68">
              <w:t>TOTAL</w:t>
            </w:r>
          </w:p>
        </w:tc>
        <w:tc>
          <w:tcPr>
            <w:tcW w:w="20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19"/>
                  <w:enabled/>
                  <w:calcOnExit w:val="0"/>
                  <w:textInput/>
                </w:ffData>
              </w:fldChar>
            </w:r>
            <w:bookmarkStart w:id="20" w:name="Text1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0"/>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0"/>
                  <w:enabled/>
                  <w:calcOnExit w:val="0"/>
                  <w:textInput/>
                </w:ffData>
              </w:fldChar>
            </w:r>
            <w:bookmarkStart w:id="21" w:name="Text2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1"/>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1"/>
                  <w:enabled/>
                  <w:calcOnExit w:val="0"/>
                  <w:textInput/>
                </w:ffData>
              </w:fldChar>
            </w:r>
            <w:bookmarkStart w:id="22" w:name="Text2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2"/>
            <w:r w:rsidRPr="00C74C68">
              <w:t xml:space="preserve"> </w:t>
            </w:r>
          </w:p>
        </w:tc>
        <w:tc>
          <w:tcPr>
            <w:tcW w:w="15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2"/>
                  <w:enabled/>
                  <w:calcOnExit w:val="0"/>
                  <w:textInput/>
                </w:ffData>
              </w:fldChar>
            </w:r>
            <w:bookmarkStart w:id="23" w:name="Text2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3"/>
            <w:r w:rsidRPr="00C74C68">
              <w:t xml:space="preserve"> </w:t>
            </w:r>
          </w:p>
        </w:tc>
        <w:tc>
          <w:tcPr>
            <w:tcW w:w="1650"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23"/>
                  <w:enabled/>
                  <w:calcOnExit w:val="0"/>
                  <w:textInput/>
                </w:ffData>
              </w:fldChar>
            </w:r>
            <w:bookmarkStart w:id="24" w:name="Text2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4"/>
            <w:r w:rsidRPr="00C74C68">
              <w:t xml:space="preserve"> </w:t>
            </w:r>
          </w:p>
        </w:tc>
      </w:tr>
      <w:tr w:rsidR="00446DAC" w:rsidRPr="00C74C68">
        <w:tblPrEx>
          <w:tblCellMar>
            <w:left w:w="115" w:type="dxa"/>
            <w:right w:w="115" w:type="dxa"/>
          </w:tblCellMar>
        </w:tblPrEx>
        <w:trPr>
          <w:trHeight w:val="480"/>
        </w:trPr>
        <w:tc>
          <w:tcPr>
            <w:tcW w:w="2444"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pPr>
              <w:rPr>
                <w:bCs/>
              </w:rPr>
            </w:pPr>
            <w:r w:rsidRPr="00C74C68">
              <w:rPr>
                <w:bCs/>
              </w:rPr>
              <w:t>B. PASSENGER REVENUE</w:t>
            </w:r>
          </w:p>
        </w:tc>
        <w:tc>
          <w:tcPr>
            <w:tcW w:w="20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4"/>
                  <w:enabled/>
                  <w:calcOnExit w:val="0"/>
                  <w:textInput/>
                </w:ffData>
              </w:fldChar>
            </w:r>
            <w:bookmarkStart w:id="25" w:name="Text2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5"/>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5"/>
                  <w:enabled/>
                  <w:calcOnExit w:val="0"/>
                  <w:textInput/>
                </w:ffData>
              </w:fldChar>
            </w:r>
            <w:bookmarkStart w:id="26" w:name="Text2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6"/>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6"/>
                  <w:enabled/>
                  <w:calcOnExit w:val="0"/>
                  <w:textInput/>
                </w:ffData>
              </w:fldChar>
            </w:r>
            <w:bookmarkStart w:id="27" w:name="Text2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7"/>
            <w:r w:rsidRPr="00C74C68">
              <w:t xml:space="preserve"> </w:t>
            </w:r>
          </w:p>
        </w:tc>
        <w:tc>
          <w:tcPr>
            <w:tcW w:w="15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7"/>
                  <w:enabled/>
                  <w:calcOnExit w:val="0"/>
                  <w:textInput/>
                </w:ffData>
              </w:fldChar>
            </w:r>
            <w:bookmarkStart w:id="28" w:name="Text2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8"/>
            <w:r w:rsidRPr="00C74C68">
              <w:t xml:space="preserve"> </w:t>
            </w:r>
          </w:p>
        </w:tc>
        <w:tc>
          <w:tcPr>
            <w:tcW w:w="1650"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w:t>
            </w:r>
            <w:r w:rsidRPr="00C74C68">
              <w:fldChar w:fldCharType="begin">
                <w:ffData>
                  <w:name w:val="Text28"/>
                  <w:enabled/>
                  <w:calcOnExit w:val="0"/>
                  <w:textInput/>
                </w:ffData>
              </w:fldChar>
            </w:r>
            <w:bookmarkStart w:id="29" w:name="Text2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29"/>
            <w:r w:rsidRPr="00C74C68">
              <w:t xml:space="preserve"> </w:t>
            </w:r>
          </w:p>
        </w:tc>
      </w:tr>
      <w:tr w:rsidR="00446DAC" w:rsidRPr="00C74C68">
        <w:tblPrEx>
          <w:tblCellMar>
            <w:left w:w="115" w:type="dxa"/>
            <w:right w:w="115" w:type="dxa"/>
          </w:tblCellMar>
        </w:tblPrEx>
        <w:trPr>
          <w:cantSplit/>
          <w:trHeight w:val="480"/>
        </w:trPr>
        <w:tc>
          <w:tcPr>
            <w:tcW w:w="10800" w:type="dxa"/>
            <w:gridSpan w:val="10"/>
            <w:tcBorders>
              <w:top w:val="single" w:sz="12" w:space="0" w:color="auto"/>
              <w:left w:val="single" w:sz="4" w:space="0" w:color="auto"/>
              <w:bottom w:val="single" w:sz="4" w:space="0" w:color="auto"/>
              <w:right w:val="single" w:sz="4" w:space="0" w:color="auto"/>
            </w:tcBorders>
            <w:vAlign w:val="center"/>
          </w:tcPr>
          <w:p w:rsidR="00446DAC" w:rsidRPr="00C74C68" w:rsidRDefault="00EA4861">
            <w:r w:rsidRPr="00C74C68">
              <w:t>C.  VEHICLE MILES</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Miles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29"/>
                  <w:enabled/>
                  <w:calcOnExit w:val="0"/>
                  <w:textInput/>
                </w:ffData>
              </w:fldChar>
            </w:r>
            <w:bookmarkStart w:id="30" w:name="Text2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1"/>
                  <w:enabled/>
                  <w:calcOnExit w:val="0"/>
                  <w:textInput/>
                </w:ffData>
              </w:fldChar>
            </w:r>
            <w:bookmarkStart w:id="31" w:name="Text3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3"/>
                  <w:enabled/>
                  <w:calcOnExit w:val="0"/>
                  <w:textInput/>
                </w:ffData>
              </w:fldChar>
            </w:r>
            <w:bookmarkStart w:id="32" w:name="Text3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5"/>
                  <w:enabled/>
                  <w:calcOnExit w:val="0"/>
                  <w:textInput/>
                </w:ffData>
              </w:fldChar>
            </w:r>
            <w:bookmarkStart w:id="33" w:name="Text3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6"/>
                  <w:enabled/>
                  <w:calcOnExit w:val="0"/>
                  <w:textInput/>
                </w:ffData>
              </w:fldChar>
            </w:r>
            <w:bookmarkStart w:id="34" w:name="Text3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4"/>
            <w:r w:rsidRPr="00C74C68">
              <w:t xml:space="preserve"> </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Total Miles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0"/>
                  <w:enabled/>
                  <w:calcOnExit w:val="0"/>
                  <w:textInput/>
                </w:ffData>
              </w:fldChar>
            </w:r>
            <w:bookmarkStart w:id="35" w:name="Text3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5"/>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2"/>
                  <w:enabled/>
                  <w:calcOnExit w:val="0"/>
                  <w:textInput/>
                </w:ffData>
              </w:fldChar>
            </w:r>
            <w:bookmarkStart w:id="36" w:name="Text3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6"/>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4"/>
                  <w:enabled/>
                  <w:calcOnExit w:val="0"/>
                  <w:textInput/>
                </w:ffData>
              </w:fldChar>
            </w:r>
            <w:bookmarkStart w:id="37" w:name="Text3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7"/>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7"/>
                  <w:enabled/>
                  <w:calcOnExit w:val="0"/>
                  <w:textInput/>
                </w:ffData>
              </w:fldChar>
            </w:r>
            <w:bookmarkStart w:id="38" w:name="Text3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8"/>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8"/>
                  <w:enabled/>
                  <w:calcOnExit w:val="0"/>
                  <w:textInput/>
                </w:ffData>
              </w:fldChar>
            </w:r>
            <w:bookmarkStart w:id="39" w:name="Text3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39"/>
            <w:r w:rsidRPr="00C74C68">
              <w:t xml:space="preserve"> </w:t>
            </w:r>
          </w:p>
        </w:tc>
      </w:tr>
      <w:tr w:rsidR="00446DAC" w:rsidRPr="00C74C68">
        <w:tblPrEx>
          <w:tblCellMar>
            <w:left w:w="115" w:type="dxa"/>
            <w:right w:w="115" w:type="dxa"/>
          </w:tblCellMar>
        </w:tblPrEx>
        <w:trPr>
          <w:trHeight w:val="480"/>
        </w:trPr>
        <w:tc>
          <w:tcPr>
            <w:tcW w:w="10800" w:type="dxa"/>
            <w:gridSpan w:val="10"/>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D.  VEHICLE HOURS</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r w:rsidRPr="00C74C68">
              <w:t>Revenue Hours</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39"/>
                  <w:enabled/>
                  <w:calcOnExit w:val="0"/>
                  <w:textInput/>
                </w:ffData>
              </w:fldChar>
            </w:r>
            <w:bookmarkStart w:id="40" w:name="Text3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0"/>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2"/>
                  <w:enabled/>
                  <w:calcOnExit w:val="0"/>
                  <w:textInput/>
                </w:ffData>
              </w:fldChar>
            </w:r>
            <w:bookmarkStart w:id="41" w:name="Text4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1"/>
            <w:r w:rsidRPr="00C74C68">
              <w:t xml:space="preserve">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4"/>
                  <w:enabled/>
                  <w:calcOnExit w:val="0"/>
                  <w:textInput/>
                </w:ffData>
              </w:fldChar>
            </w:r>
            <w:bookmarkStart w:id="42" w:name="Text4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2"/>
            <w:r w:rsidRPr="00C74C68">
              <w:t xml:space="preserve"> </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48"/>
                  <w:enabled/>
                  <w:calcOnExit w:val="0"/>
                  <w:textInput/>
                </w:ffData>
              </w:fldChar>
            </w:r>
            <w:bookmarkStart w:id="43" w:name="Text48"/>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3"/>
            <w:r w:rsidRPr="00C74C68">
              <w:t xml:space="preserve"> </w:t>
            </w:r>
          </w:p>
        </w:tc>
        <w:tc>
          <w:tcPr>
            <w:tcW w:w="1650" w:type="dxa"/>
            <w:tcBorders>
              <w:top w:val="single" w:sz="4" w:space="0" w:color="auto"/>
              <w:left w:val="single" w:sz="4" w:space="0" w:color="auto"/>
              <w:bottom w:val="single" w:sz="4" w:space="0" w:color="auto"/>
              <w:right w:val="single" w:sz="4" w:space="0" w:color="auto"/>
            </w:tcBorders>
            <w:vAlign w:val="center"/>
          </w:tcPr>
          <w:p w:rsidR="00446DAC" w:rsidRPr="00C74C68" w:rsidRDefault="00EA4861">
            <w:pPr>
              <w:jc w:val="right"/>
            </w:pPr>
            <w:r w:rsidRPr="00C74C68">
              <w:fldChar w:fldCharType="begin">
                <w:ffData>
                  <w:name w:val="Text51"/>
                  <w:enabled/>
                  <w:calcOnExit w:val="0"/>
                  <w:textInput/>
                </w:ffData>
              </w:fldChar>
            </w:r>
            <w:bookmarkStart w:id="44" w:name="Text5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4"/>
            <w:r w:rsidRPr="00C74C68">
              <w:t xml:space="preserve"> </w:t>
            </w:r>
          </w:p>
        </w:tc>
      </w:tr>
      <w:tr w:rsidR="00446DAC" w:rsidRPr="00C74C68">
        <w:tblPrEx>
          <w:tblCellMar>
            <w:left w:w="115" w:type="dxa"/>
            <w:right w:w="115" w:type="dxa"/>
          </w:tblCellMar>
        </w:tblPrEx>
        <w:trPr>
          <w:trHeight w:val="480"/>
        </w:trPr>
        <w:tc>
          <w:tcPr>
            <w:tcW w:w="2444"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r w:rsidRPr="00C74C68">
              <w:t>Driver Pay Hours</w:t>
            </w:r>
          </w:p>
        </w:tc>
        <w:tc>
          <w:tcPr>
            <w:tcW w:w="20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0"/>
                  <w:enabled/>
                  <w:calcOnExit w:val="0"/>
                  <w:textInput/>
                </w:ffData>
              </w:fldChar>
            </w:r>
            <w:bookmarkStart w:id="45" w:name="Text4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5"/>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3"/>
                  <w:enabled/>
                  <w:calcOnExit w:val="0"/>
                  <w:textInput/>
                </w:ffData>
              </w:fldChar>
            </w:r>
            <w:bookmarkStart w:id="46" w:name="Text4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6"/>
            <w:r w:rsidRPr="00C74C68">
              <w:t xml:space="preserve"> </w:t>
            </w:r>
          </w:p>
        </w:tc>
        <w:tc>
          <w:tcPr>
            <w:tcW w:w="1556"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5"/>
                  <w:enabled/>
                  <w:calcOnExit w:val="0"/>
                  <w:textInput/>
                </w:ffData>
              </w:fldChar>
            </w:r>
            <w:bookmarkStart w:id="47" w:name="Text4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7"/>
            <w:r w:rsidRPr="00C74C68">
              <w:t xml:space="preserve"> </w:t>
            </w:r>
          </w:p>
        </w:tc>
        <w:tc>
          <w:tcPr>
            <w:tcW w:w="1547" w:type="dxa"/>
            <w:gridSpan w:val="2"/>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9"/>
                  <w:enabled/>
                  <w:calcOnExit w:val="0"/>
                  <w:textInput/>
                </w:ffData>
              </w:fldChar>
            </w:r>
            <w:bookmarkStart w:id="48" w:name="Text49"/>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8"/>
            <w:r w:rsidRPr="00C74C68">
              <w:t xml:space="preserve"> </w:t>
            </w:r>
          </w:p>
        </w:tc>
        <w:tc>
          <w:tcPr>
            <w:tcW w:w="1650" w:type="dxa"/>
            <w:tcBorders>
              <w:top w:val="single" w:sz="4"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2"/>
                  <w:enabled/>
                  <w:calcOnExit w:val="0"/>
                  <w:textInput/>
                </w:ffData>
              </w:fldChar>
            </w:r>
            <w:bookmarkStart w:id="49" w:name="Text52"/>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49"/>
            <w:r w:rsidRPr="00C74C68">
              <w:t xml:space="preserve"> </w:t>
            </w:r>
          </w:p>
        </w:tc>
      </w:tr>
      <w:tr w:rsidR="00446DAC" w:rsidRPr="00C74C68">
        <w:tblPrEx>
          <w:tblCellMar>
            <w:left w:w="115" w:type="dxa"/>
            <w:right w:w="115" w:type="dxa"/>
          </w:tblCellMar>
        </w:tblPrEx>
        <w:trPr>
          <w:trHeight w:val="480"/>
        </w:trPr>
        <w:tc>
          <w:tcPr>
            <w:tcW w:w="2444"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r w:rsidRPr="00C74C68">
              <w:t>E. GALLONS OF FUEL</w:t>
            </w:r>
          </w:p>
        </w:tc>
        <w:tc>
          <w:tcPr>
            <w:tcW w:w="20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1"/>
                  <w:enabled/>
                  <w:calcOnExit w:val="0"/>
                  <w:textInput/>
                </w:ffData>
              </w:fldChar>
            </w:r>
            <w:bookmarkStart w:id="50" w:name="Text41"/>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0"/>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6"/>
                  <w:enabled/>
                  <w:calcOnExit w:val="0"/>
                  <w:textInput/>
                </w:ffData>
              </w:fldChar>
            </w:r>
            <w:bookmarkStart w:id="51" w:name="Text46"/>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1"/>
            <w:r w:rsidRPr="00C74C68">
              <w:t xml:space="preserve"> </w:t>
            </w:r>
          </w:p>
        </w:tc>
        <w:tc>
          <w:tcPr>
            <w:tcW w:w="1556"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47"/>
                  <w:enabled/>
                  <w:calcOnExit w:val="0"/>
                  <w:textInput/>
                </w:ffData>
              </w:fldChar>
            </w:r>
            <w:bookmarkStart w:id="52" w:name="Text47"/>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2"/>
            <w:r w:rsidRPr="00C74C68">
              <w:t xml:space="preserve"> </w:t>
            </w:r>
          </w:p>
        </w:tc>
        <w:tc>
          <w:tcPr>
            <w:tcW w:w="1547" w:type="dxa"/>
            <w:gridSpan w:val="2"/>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0"/>
                  <w:enabled/>
                  <w:calcOnExit w:val="0"/>
                  <w:textInput/>
                </w:ffData>
              </w:fldChar>
            </w:r>
            <w:bookmarkStart w:id="53" w:name="Text50"/>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3"/>
            <w:r w:rsidRPr="00C74C68">
              <w:t xml:space="preserve"> </w:t>
            </w:r>
          </w:p>
        </w:tc>
        <w:tc>
          <w:tcPr>
            <w:tcW w:w="1650" w:type="dxa"/>
            <w:tcBorders>
              <w:top w:val="single" w:sz="12" w:space="0" w:color="auto"/>
              <w:left w:val="single" w:sz="4" w:space="0" w:color="auto"/>
              <w:bottom w:val="single" w:sz="12" w:space="0" w:color="auto"/>
              <w:right w:val="single" w:sz="4" w:space="0" w:color="auto"/>
            </w:tcBorders>
            <w:vAlign w:val="center"/>
          </w:tcPr>
          <w:p w:rsidR="00446DAC" w:rsidRPr="00C74C68" w:rsidRDefault="00EA4861">
            <w:pPr>
              <w:jc w:val="right"/>
            </w:pPr>
            <w:r w:rsidRPr="00C74C68">
              <w:fldChar w:fldCharType="begin">
                <w:ffData>
                  <w:name w:val="Text53"/>
                  <w:enabled/>
                  <w:calcOnExit w:val="0"/>
                  <w:textInput/>
                </w:ffData>
              </w:fldChar>
            </w:r>
            <w:bookmarkStart w:id="54" w:name="Text53"/>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4"/>
            <w:r w:rsidRPr="00C74C68">
              <w:t xml:space="preserve"> </w:t>
            </w:r>
          </w:p>
        </w:tc>
      </w:tr>
      <w:tr w:rsidR="00446DAC" w:rsidRPr="00C74C68">
        <w:trPr>
          <w:trHeight w:val="480"/>
        </w:trPr>
        <w:tc>
          <w:tcPr>
            <w:tcW w:w="10800" w:type="dxa"/>
            <w:gridSpan w:val="10"/>
            <w:tcBorders>
              <w:top w:val="single" w:sz="12" w:space="0" w:color="auto"/>
            </w:tcBorders>
          </w:tcPr>
          <w:p w:rsidR="00446DAC" w:rsidRPr="00C74C68" w:rsidRDefault="00EA4861">
            <w:pPr>
              <w:rPr>
                <w:b/>
                <w:caps/>
              </w:rPr>
            </w:pPr>
            <w:r w:rsidRPr="00C74C68">
              <w:rPr>
                <w:b/>
                <w:caps/>
              </w:rPr>
              <w:t>4. Comments</w:t>
            </w:r>
          </w:p>
        </w:tc>
      </w:tr>
      <w:tr w:rsidR="00446DAC" w:rsidRPr="00C74C68">
        <w:trPr>
          <w:trHeight w:val="480"/>
        </w:trPr>
        <w:tc>
          <w:tcPr>
            <w:tcW w:w="10800" w:type="dxa"/>
            <w:gridSpan w:val="10"/>
            <w:tcBorders>
              <w:bottom w:val="single" w:sz="4" w:space="0" w:color="auto"/>
            </w:tcBorders>
          </w:tcPr>
          <w:p w:rsidR="00446DAC" w:rsidRPr="00C74C68" w:rsidRDefault="00EA4861">
            <w:r w:rsidRPr="00C74C68">
              <w:fldChar w:fldCharType="begin">
                <w:ffData>
                  <w:name w:val="Text54"/>
                  <w:enabled/>
                  <w:calcOnExit w:val="0"/>
                  <w:textInput/>
                </w:ffData>
              </w:fldChar>
            </w:r>
            <w:bookmarkStart w:id="55" w:name="Text54"/>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5"/>
          </w:p>
        </w:tc>
      </w:tr>
      <w:tr w:rsidR="00446DAC" w:rsidRPr="00C74C68">
        <w:trPr>
          <w:trHeight w:val="480"/>
        </w:trPr>
        <w:tc>
          <w:tcPr>
            <w:tcW w:w="10800" w:type="dxa"/>
            <w:gridSpan w:val="10"/>
            <w:tcBorders>
              <w:top w:val="single" w:sz="4" w:space="0" w:color="auto"/>
              <w:bottom w:val="single" w:sz="4" w:space="0" w:color="auto"/>
            </w:tcBorders>
          </w:tcPr>
          <w:p w:rsidR="00446DAC" w:rsidRPr="00C74C68" w:rsidRDefault="00EA4861">
            <w:r w:rsidRPr="00C74C68">
              <w:fldChar w:fldCharType="begin">
                <w:ffData>
                  <w:name w:val="Text55"/>
                  <w:enabled/>
                  <w:calcOnExit w:val="0"/>
                  <w:textInput/>
                </w:ffData>
              </w:fldChar>
            </w:r>
            <w:bookmarkStart w:id="56" w:name="Text55"/>
            <w:r w:rsidRPr="00C74C68">
              <w:instrText xml:space="preserve"> FORMTEXT </w:instrText>
            </w:r>
            <w:r w:rsidRPr="00C74C68">
              <w:fldChar w:fldCharType="separate"/>
            </w:r>
            <w:r w:rsidR="006B2BFD">
              <w:rPr>
                <w:noProof/>
              </w:rPr>
              <w:t> </w:t>
            </w:r>
            <w:r w:rsidR="006B2BFD">
              <w:rPr>
                <w:noProof/>
              </w:rPr>
              <w:t> </w:t>
            </w:r>
            <w:r w:rsidR="006B2BFD">
              <w:rPr>
                <w:noProof/>
              </w:rPr>
              <w:t> </w:t>
            </w:r>
            <w:r w:rsidR="006B2BFD">
              <w:rPr>
                <w:noProof/>
              </w:rPr>
              <w:t> </w:t>
            </w:r>
            <w:r w:rsidR="006B2BFD">
              <w:rPr>
                <w:noProof/>
              </w:rPr>
              <w:t> </w:t>
            </w:r>
            <w:r w:rsidRPr="00C74C68">
              <w:fldChar w:fldCharType="end"/>
            </w:r>
            <w:bookmarkEnd w:id="56"/>
          </w:p>
        </w:tc>
      </w:tr>
      <w:tr w:rsidR="00446DAC" w:rsidRPr="00C74C68">
        <w:trPr>
          <w:cantSplit/>
          <w:trHeight w:val="480"/>
        </w:trPr>
        <w:tc>
          <w:tcPr>
            <w:tcW w:w="2444" w:type="dxa"/>
            <w:vAlign w:val="center"/>
          </w:tcPr>
          <w:p w:rsidR="00446DAC" w:rsidRPr="00C74C68" w:rsidRDefault="00EA4861">
            <w:pPr>
              <w:rPr>
                <w:b/>
                <w:i/>
                <w:sz w:val="24"/>
              </w:rPr>
            </w:pPr>
            <w:r w:rsidRPr="00C74C68">
              <w:rPr>
                <w:b/>
                <w:caps/>
                <w:sz w:val="22"/>
              </w:rPr>
              <w:t>5.  Certification:</w:t>
            </w:r>
          </w:p>
        </w:tc>
        <w:tc>
          <w:tcPr>
            <w:tcW w:w="8356" w:type="dxa"/>
            <w:gridSpan w:val="9"/>
            <w:vAlign w:val="center"/>
          </w:tcPr>
          <w:p w:rsidR="00446DAC" w:rsidRPr="00C74C68" w:rsidRDefault="00EA4861">
            <w:pPr>
              <w:rPr>
                <w:b/>
                <w:sz w:val="22"/>
              </w:rPr>
            </w:pPr>
            <w:r w:rsidRPr="00C74C68">
              <w:rPr>
                <w:b/>
                <w:sz w:val="22"/>
              </w:rPr>
              <w:t>I certify that the information presented on this form is true and correct.</w:t>
            </w:r>
          </w:p>
        </w:tc>
      </w:tr>
    </w:tbl>
    <w:p w:rsidR="00446DAC" w:rsidRDefault="00446DAC">
      <w:pPr>
        <w:rPr>
          <w:sz w:val="24"/>
        </w:rPr>
      </w:pPr>
    </w:p>
    <w:tbl>
      <w:tblPr>
        <w:tblW w:w="0" w:type="auto"/>
        <w:tblLook w:val="0000" w:firstRow="0" w:lastRow="0" w:firstColumn="0" w:lastColumn="0" w:noHBand="0" w:noVBand="0"/>
      </w:tblPr>
      <w:tblGrid>
        <w:gridCol w:w="3600"/>
        <w:gridCol w:w="240"/>
        <w:gridCol w:w="1440"/>
        <w:gridCol w:w="240"/>
        <w:gridCol w:w="3600"/>
        <w:gridCol w:w="240"/>
        <w:gridCol w:w="1440"/>
      </w:tblGrid>
      <w:tr w:rsidR="00446DAC">
        <w:tc>
          <w:tcPr>
            <w:tcW w:w="3600" w:type="dxa"/>
            <w:tcBorders>
              <w:bottom w:val="single" w:sz="2" w:space="0" w:color="auto"/>
            </w:tcBorders>
          </w:tcPr>
          <w:p w:rsidR="00446DAC" w:rsidRDefault="00EA4861">
            <w:pPr>
              <w:rPr>
                <w:b/>
                <w:bCs/>
              </w:rPr>
            </w:pPr>
            <w:r>
              <w:rPr>
                <w:b/>
                <w:bCs/>
              </w:rPr>
              <w:t>X</w:t>
            </w:r>
          </w:p>
        </w:tc>
        <w:tc>
          <w:tcPr>
            <w:tcW w:w="240" w:type="dxa"/>
          </w:tcPr>
          <w:p w:rsidR="00446DAC" w:rsidRDefault="00446DAC"/>
        </w:tc>
        <w:tc>
          <w:tcPr>
            <w:tcW w:w="1440" w:type="dxa"/>
            <w:tcBorders>
              <w:bottom w:val="single" w:sz="2" w:space="0" w:color="auto"/>
            </w:tcBorders>
          </w:tcPr>
          <w:p w:rsidR="00446DAC" w:rsidRDefault="00446DAC"/>
        </w:tc>
        <w:tc>
          <w:tcPr>
            <w:tcW w:w="240" w:type="dxa"/>
          </w:tcPr>
          <w:p w:rsidR="00446DAC" w:rsidRDefault="00446DAC"/>
        </w:tc>
        <w:tc>
          <w:tcPr>
            <w:tcW w:w="3600" w:type="dxa"/>
            <w:tcBorders>
              <w:bottom w:val="single" w:sz="2" w:space="0" w:color="auto"/>
            </w:tcBorders>
          </w:tcPr>
          <w:p w:rsidR="00446DAC" w:rsidRDefault="00EA4861">
            <w:pPr>
              <w:pStyle w:val="Heading6"/>
              <w:overflowPunct/>
              <w:autoSpaceDE/>
              <w:autoSpaceDN/>
              <w:adjustRightInd/>
              <w:spacing w:line="240" w:lineRule="auto"/>
              <w:textAlignment w:val="auto"/>
              <w:rPr>
                <w:rFonts w:cs="Arial"/>
                <w:bCs/>
              </w:rPr>
            </w:pPr>
            <w:r>
              <w:rPr>
                <w:rFonts w:cs="Arial"/>
                <w:bCs/>
              </w:rPr>
              <w:t>X</w:t>
            </w:r>
          </w:p>
        </w:tc>
        <w:tc>
          <w:tcPr>
            <w:tcW w:w="240" w:type="dxa"/>
          </w:tcPr>
          <w:p w:rsidR="00446DAC" w:rsidRDefault="00446DAC"/>
        </w:tc>
        <w:tc>
          <w:tcPr>
            <w:tcW w:w="1440" w:type="dxa"/>
            <w:tcBorders>
              <w:bottom w:val="single" w:sz="2" w:space="0" w:color="auto"/>
            </w:tcBorders>
          </w:tcPr>
          <w:p w:rsidR="00446DAC" w:rsidRDefault="00446DAC"/>
        </w:tc>
      </w:tr>
      <w:tr w:rsidR="00446DAC">
        <w:tc>
          <w:tcPr>
            <w:tcW w:w="3600" w:type="dxa"/>
            <w:tcBorders>
              <w:top w:val="single" w:sz="2" w:space="0" w:color="auto"/>
            </w:tcBorders>
          </w:tcPr>
          <w:p w:rsidR="00446DAC" w:rsidRDefault="00EA4861">
            <w:pPr>
              <w:jc w:val="center"/>
              <w:rPr>
                <w:sz w:val="16"/>
              </w:rPr>
            </w:pPr>
            <w:r>
              <w:rPr>
                <w:sz w:val="16"/>
              </w:rPr>
              <w:t>(Transit Manager)</w:t>
            </w:r>
          </w:p>
        </w:tc>
        <w:tc>
          <w:tcPr>
            <w:tcW w:w="240" w:type="dxa"/>
          </w:tcPr>
          <w:p w:rsidR="00446DAC" w:rsidRDefault="00446DAC">
            <w:pPr>
              <w:jc w:val="center"/>
              <w:rPr>
                <w:sz w:val="16"/>
              </w:rPr>
            </w:pPr>
          </w:p>
        </w:tc>
        <w:tc>
          <w:tcPr>
            <w:tcW w:w="1440" w:type="dxa"/>
            <w:tcBorders>
              <w:top w:val="single" w:sz="2" w:space="0" w:color="auto"/>
            </w:tcBorders>
          </w:tcPr>
          <w:p w:rsidR="00446DAC" w:rsidRDefault="00EA4861">
            <w:pPr>
              <w:jc w:val="center"/>
              <w:rPr>
                <w:sz w:val="16"/>
              </w:rPr>
            </w:pPr>
            <w:r>
              <w:rPr>
                <w:sz w:val="16"/>
              </w:rPr>
              <w:t>(Date)</w:t>
            </w:r>
          </w:p>
        </w:tc>
        <w:tc>
          <w:tcPr>
            <w:tcW w:w="240" w:type="dxa"/>
          </w:tcPr>
          <w:p w:rsidR="00446DAC" w:rsidRDefault="00446DAC">
            <w:pPr>
              <w:jc w:val="center"/>
              <w:rPr>
                <w:sz w:val="16"/>
              </w:rPr>
            </w:pPr>
          </w:p>
        </w:tc>
        <w:tc>
          <w:tcPr>
            <w:tcW w:w="3600" w:type="dxa"/>
            <w:tcBorders>
              <w:top w:val="single" w:sz="2" w:space="0" w:color="auto"/>
            </w:tcBorders>
          </w:tcPr>
          <w:p w:rsidR="00446DAC" w:rsidRDefault="00EA4861">
            <w:pPr>
              <w:jc w:val="center"/>
              <w:rPr>
                <w:sz w:val="16"/>
              </w:rPr>
            </w:pPr>
            <w:r>
              <w:rPr>
                <w:sz w:val="16"/>
              </w:rPr>
              <w:t>(Prepared By)</w:t>
            </w:r>
          </w:p>
        </w:tc>
        <w:tc>
          <w:tcPr>
            <w:tcW w:w="240" w:type="dxa"/>
          </w:tcPr>
          <w:p w:rsidR="00446DAC" w:rsidRDefault="00446DAC">
            <w:pPr>
              <w:jc w:val="center"/>
              <w:rPr>
                <w:sz w:val="16"/>
              </w:rPr>
            </w:pPr>
          </w:p>
        </w:tc>
        <w:tc>
          <w:tcPr>
            <w:tcW w:w="1440" w:type="dxa"/>
            <w:tcBorders>
              <w:top w:val="single" w:sz="2" w:space="0" w:color="auto"/>
            </w:tcBorders>
          </w:tcPr>
          <w:p w:rsidR="00446DAC" w:rsidRDefault="00EA4861">
            <w:pPr>
              <w:jc w:val="center"/>
              <w:rPr>
                <w:sz w:val="16"/>
              </w:rPr>
            </w:pPr>
            <w:r>
              <w:rPr>
                <w:sz w:val="16"/>
              </w:rPr>
              <w:t>(Date)</w:t>
            </w:r>
          </w:p>
        </w:tc>
      </w:tr>
    </w:tbl>
    <w:p w:rsidR="00446DAC" w:rsidRDefault="00446DAC">
      <w:pPr>
        <w:jc w:val="center"/>
      </w:pPr>
    </w:p>
    <w:p w:rsidR="00446DAC" w:rsidRDefault="00EA4861">
      <w:pPr>
        <w:jc w:val="center"/>
        <w:rPr>
          <w:sz w:val="24"/>
        </w:rPr>
      </w:pPr>
      <w:r>
        <w:rPr>
          <w:b/>
          <w:sz w:val="16"/>
        </w:rPr>
        <w:br w:type="page"/>
      </w:r>
      <w:r>
        <w:rPr>
          <w:b/>
          <w:sz w:val="24"/>
        </w:rPr>
        <w:lastRenderedPageBreak/>
        <w:t>URBAN BUS OPERATIONS REPORT</w:t>
      </w:r>
    </w:p>
    <w:p w:rsidR="00446DAC" w:rsidRDefault="00EA4861">
      <w:pPr>
        <w:jc w:val="center"/>
      </w:pPr>
      <w:r>
        <w:t>REPORTING INSTRUCTIONS AND DEFINITIONS</w:t>
      </w:r>
    </w:p>
    <w:p w:rsidR="00446DAC" w:rsidRDefault="00446DAC"/>
    <w:p w:rsidR="00446DAC" w:rsidRDefault="00EA4861">
      <w:r>
        <w:t>The Wisconsin Department of Transportation requires each urban transit system receiving state operating assistance under s.85.20 Wis. Stats. to file a report of urban transit operations.  This report is due on the 30th day following the end of the reporting quarter, or the 30th day following the end of each calendar year.</w:t>
      </w:r>
    </w:p>
    <w:p w:rsidR="00446DAC" w:rsidRDefault="00446DAC"/>
    <w:p w:rsidR="00446DAC" w:rsidRDefault="00EA4861">
      <w:r>
        <w:t>This form is for reporting transit operations data associated with a system’s regularly scheduled urban transit operation.  The system shall include routes that are generally known as express, shuttles, trippers, extras, route guarantees, specials, and special contract routes or services open to the general public.  Special subsystems providing service exclusively for the elderly and disabled population shall be included if the subsystem’s operating expenses are included in the mass transit system’s program under s.85.20 Wis. Stats..  Data pertaining to all other transit operations, i.e., charter, are not to be included on this report.</w:t>
      </w:r>
    </w:p>
    <w:p w:rsidR="00446DAC" w:rsidRDefault="00446DA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720"/>
        <w:gridCol w:w="4500"/>
        <w:gridCol w:w="4770"/>
      </w:tblGrid>
      <w:tr w:rsidR="00446DAC" w:rsidRPr="00C74C68">
        <w:tc>
          <w:tcPr>
            <w:tcW w:w="558" w:type="dxa"/>
            <w:tcBorders>
              <w:top w:val="nil"/>
              <w:left w:val="nil"/>
              <w:bottom w:val="nil"/>
              <w:right w:val="nil"/>
            </w:tcBorders>
          </w:tcPr>
          <w:p w:rsidR="00446DAC" w:rsidRPr="00C74C68" w:rsidRDefault="00EA4861">
            <w:r w:rsidRPr="00C74C68">
              <w:t>1.</w:t>
            </w:r>
          </w:p>
        </w:tc>
        <w:tc>
          <w:tcPr>
            <w:tcW w:w="9990" w:type="dxa"/>
            <w:gridSpan w:val="3"/>
            <w:tcBorders>
              <w:top w:val="nil"/>
              <w:left w:val="nil"/>
              <w:bottom w:val="nil"/>
              <w:right w:val="nil"/>
            </w:tcBorders>
          </w:tcPr>
          <w:p w:rsidR="00446DAC" w:rsidRPr="00C74C68" w:rsidRDefault="00EA4861">
            <w:r w:rsidRPr="00C74C68">
              <w:t>TRANSIT SYSTEM: Identify the sponsoring municipality or grantee, and the transit system by its official name.</w:t>
            </w:r>
          </w:p>
        </w:tc>
      </w:tr>
      <w:tr w:rsidR="00446DAC" w:rsidRPr="00C74C68">
        <w:tc>
          <w:tcPr>
            <w:tcW w:w="558" w:type="dxa"/>
            <w:tcBorders>
              <w:top w:val="nil"/>
              <w:left w:val="nil"/>
              <w:bottom w:val="nil"/>
              <w:right w:val="nil"/>
            </w:tcBorders>
          </w:tcPr>
          <w:p w:rsidR="00446DAC" w:rsidRPr="00C74C68" w:rsidRDefault="00EA4861">
            <w:r w:rsidRPr="00C74C68">
              <w:t>2.</w:t>
            </w:r>
          </w:p>
        </w:tc>
        <w:tc>
          <w:tcPr>
            <w:tcW w:w="9990" w:type="dxa"/>
            <w:gridSpan w:val="3"/>
            <w:tcBorders>
              <w:top w:val="nil"/>
              <w:left w:val="nil"/>
              <w:bottom w:val="nil"/>
              <w:right w:val="nil"/>
            </w:tcBorders>
          </w:tcPr>
          <w:p w:rsidR="00446DAC" w:rsidRPr="00C74C68" w:rsidRDefault="00EA4861">
            <w:r w:rsidRPr="00C74C68">
              <w:t>PERIOD COVERED: Check the box representing the year’s quarter to which the report pertains, or check the year-end box for the annual report.</w:t>
            </w:r>
          </w:p>
        </w:tc>
      </w:tr>
      <w:tr w:rsidR="00446DAC" w:rsidRPr="00C74C68">
        <w:trPr>
          <w:trHeight w:val="908"/>
        </w:trPr>
        <w:tc>
          <w:tcPr>
            <w:tcW w:w="558" w:type="dxa"/>
            <w:tcBorders>
              <w:top w:val="nil"/>
              <w:left w:val="nil"/>
              <w:bottom w:val="nil"/>
              <w:right w:val="nil"/>
            </w:tcBorders>
          </w:tcPr>
          <w:p w:rsidR="00446DAC" w:rsidRPr="00C74C68" w:rsidRDefault="00EA4861">
            <w:r w:rsidRPr="00C74C68">
              <w:t>3.</w:t>
            </w:r>
          </w:p>
        </w:tc>
        <w:tc>
          <w:tcPr>
            <w:tcW w:w="9990" w:type="dxa"/>
            <w:gridSpan w:val="3"/>
            <w:tcBorders>
              <w:top w:val="nil"/>
              <w:left w:val="nil"/>
              <w:bottom w:val="nil"/>
              <w:right w:val="nil"/>
            </w:tcBorders>
          </w:tcPr>
          <w:p w:rsidR="00446DAC" w:rsidRPr="00C74C68" w:rsidRDefault="00EA4861">
            <w:r w:rsidRPr="00C74C68">
              <w:t xml:space="preserve">OPERATING CHARACTERISTICS: Provide the requested information under fixed route or demand responsive service as applicable to your systems’ operating characteristics. Under 3A, 3B, 3C, 3D, and 3E include the </w:t>
            </w:r>
            <w:r w:rsidRPr="00C74C68">
              <w:rPr>
                <w:u w:val="single"/>
              </w:rPr>
              <w:t>grand totals</w:t>
            </w:r>
            <w:r w:rsidRPr="00C74C68">
              <w:t xml:space="preserve"> </w:t>
            </w:r>
            <w:r w:rsidRPr="00C74C68">
              <w:rPr>
                <w:u w:val="single"/>
              </w:rPr>
              <w:t>for the reporting period</w:t>
            </w:r>
            <w:r w:rsidRPr="00C74C68">
              <w:t xml:space="preserve"> for the combined figures under fixed route and/or demand responsive services as applicable to your system.</w:t>
            </w:r>
          </w:p>
        </w:tc>
      </w:tr>
      <w:tr w:rsidR="00446DAC" w:rsidRPr="00C74C68">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A.  PASSENGER TRIPS:</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r w:rsidRPr="00C74C68">
              <w:rPr>
                <w:u w:val="single"/>
              </w:rPr>
              <w:t>Revenue Trips</w:t>
            </w:r>
            <w:r w:rsidRPr="00C74C68">
              <w:t xml:space="preserve"> include trips taken on an urban mass transit system by any passenger who pays a fare to use the urban mass transit system, or by any passenger for whom a fare has been paid by another under contract or other arrangement with the urban mass transit system.  Transit riders boarding with a daily, weekly, or monthly pass shall be counted as revenue passengers each time they board and use their pass.  Special subsystems providing service exclusively for elderly and disabled persons shall be included to the extent that the subsystem’s operating expenses are included in the mass transit’s program under s.85.20 Wis. Stats.  If the subsystem’s operating expenses are not fully supported by the participating urban mass transit system, then the revenue passengers’ trip figures from the subsystem shall be in proportion to the transit system’s share of the subsystem’s operating expenses.</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Free Fare Trips</w:t>
            </w:r>
            <w:r w:rsidRPr="00C74C68">
              <w:t xml:space="preserve"> include trips taken on an urban mass transit system by any passenger who does not pay a fare or for whom a fare has not been paid by another or who does not use a transfer.</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Transfer Trips</w:t>
            </w:r>
            <w:r w:rsidRPr="00C74C68">
              <w:t xml:space="preserve"> include trips taken on an urban mass transit system by any passenger who uses a transfer or other equivalent</w:t>
            </w:r>
          </w:p>
        </w:tc>
      </w:tr>
      <w:tr w:rsidR="00446DAC" w:rsidRPr="00C74C68">
        <w:trPr>
          <w:cantSplit/>
        </w:trPr>
        <w:tc>
          <w:tcPr>
            <w:tcW w:w="558" w:type="dxa"/>
            <w:tcBorders>
              <w:top w:val="nil"/>
              <w:left w:val="nil"/>
              <w:bottom w:val="nil"/>
              <w:right w:val="nil"/>
            </w:tcBorders>
          </w:tcPr>
          <w:p w:rsidR="00446DAC" w:rsidRPr="00C74C68" w:rsidRDefault="00446DAC"/>
        </w:tc>
        <w:tc>
          <w:tcPr>
            <w:tcW w:w="720" w:type="dxa"/>
            <w:tcBorders>
              <w:top w:val="nil"/>
              <w:left w:val="nil"/>
              <w:bottom w:val="nil"/>
              <w:right w:val="nil"/>
            </w:tcBorders>
          </w:tcPr>
          <w:p w:rsidR="00446DAC" w:rsidRPr="00C74C68" w:rsidRDefault="00446DAC"/>
        </w:tc>
        <w:tc>
          <w:tcPr>
            <w:tcW w:w="9270" w:type="dxa"/>
            <w:gridSpan w:val="2"/>
            <w:tcBorders>
              <w:top w:val="nil"/>
              <w:left w:val="nil"/>
              <w:bottom w:val="nil"/>
              <w:right w:val="nil"/>
            </w:tcBorders>
          </w:tcPr>
          <w:p w:rsidR="00446DAC" w:rsidRPr="00C74C68" w:rsidRDefault="00EA4861">
            <w:pPr>
              <w:rPr>
                <w:u w:val="single"/>
              </w:rPr>
            </w:pPr>
            <w:r w:rsidRPr="00C74C68">
              <w:rPr>
                <w:u w:val="single"/>
              </w:rPr>
              <w:t>TOTAL</w:t>
            </w:r>
            <w:r w:rsidRPr="00C74C68">
              <w:t xml:space="preserve"> equals the sum of Revenue Trips, Free Fare Trips, and Transfer Trips.</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B.  PASSENGER REVENUE: Report revenue collected for each revenue passenger trip.  Be sure to report revenue collected from </w:t>
            </w:r>
            <w:r w:rsidRPr="00C74C68">
              <w:rPr>
                <w:b/>
              </w:rPr>
              <w:t>all sources</w:t>
            </w:r>
            <w:r w:rsidRPr="00C74C68">
              <w:t>.</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C.  VEHICLE MILES: Vehicle miles are to be reported in two categories: “Revenue Miles” and “Total Miles.”  Revenue miles are those miles which are operated while in </w:t>
            </w:r>
            <w:r w:rsidRPr="00C74C68">
              <w:rPr>
                <w:b/>
              </w:rPr>
              <w:t>revenue service</w:t>
            </w:r>
            <w:r w:rsidRPr="00C74C68">
              <w:t>.  Revenue miles do not include deadhead miles.  Total miles include all mileage, i.e., revenue miles, deadhead miles, training miles, etc.</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D.  VEHICLE HOURS: Vehicle hours are to be reported in two categories: “Revenue Hours” and “Driver Pay Hours.”  Revenue hours include only the hours of </w:t>
            </w:r>
            <w:r w:rsidRPr="00C74C68">
              <w:rPr>
                <w:b/>
              </w:rPr>
              <w:t>scheduled transit service</w:t>
            </w:r>
            <w:r w:rsidRPr="00C74C68">
              <w:t>.  Do not include time in deadhead service.  Total driver pay hours include scheduled service hours, preparatory time, check-in or check-out time, deadhead time, penalty time, guarantee time, training time and all other duty time assigned to drivers for fueling, cleaning, maintenance, etc.</w:t>
            </w:r>
          </w:p>
        </w:tc>
      </w:tr>
      <w:tr w:rsidR="00446DAC" w:rsidRPr="00C74C68">
        <w:trPr>
          <w:trHeight w:val="70"/>
        </w:trPr>
        <w:tc>
          <w:tcPr>
            <w:tcW w:w="558" w:type="dxa"/>
            <w:tcBorders>
              <w:top w:val="nil"/>
              <w:left w:val="nil"/>
              <w:bottom w:val="nil"/>
              <w:right w:val="nil"/>
            </w:tcBorders>
          </w:tcPr>
          <w:p w:rsidR="00446DAC" w:rsidRPr="00C74C68" w:rsidRDefault="00446DAC"/>
        </w:tc>
        <w:tc>
          <w:tcPr>
            <w:tcW w:w="9990" w:type="dxa"/>
            <w:gridSpan w:val="3"/>
            <w:tcBorders>
              <w:top w:val="nil"/>
              <w:left w:val="nil"/>
              <w:bottom w:val="nil"/>
              <w:right w:val="nil"/>
            </w:tcBorders>
          </w:tcPr>
          <w:p w:rsidR="00446DAC" w:rsidRPr="00C74C68" w:rsidRDefault="00EA4861">
            <w:r w:rsidRPr="00C74C68">
              <w:t xml:space="preserve">E.  GALLONS OF FUEL: Report the total gallons consumed in revenue service vehicles only during the reporting period including both gas and diesel fuel. Do not report gallons consumed in </w:t>
            </w:r>
            <w:proofErr w:type="spellStart"/>
            <w:r w:rsidRPr="00C74C68">
              <w:t>nonpassenger</w:t>
            </w:r>
            <w:proofErr w:type="spellEnd"/>
            <w:r w:rsidRPr="00C74C68">
              <w:t xml:space="preserve"> carrying service vehicles.</w:t>
            </w:r>
          </w:p>
        </w:tc>
      </w:tr>
      <w:tr w:rsidR="00446DAC" w:rsidRPr="00C74C68">
        <w:trPr>
          <w:trHeight w:val="70"/>
        </w:trPr>
        <w:tc>
          <w:tcPr>
            <w:tcW w:w="558" w:type="dxa"/>
            <w:tcBorders>
              <w:top w:val="nil"/>
              <w:left w:val="nil"/>
              <w:bottom w:val="nil"/>
              <w:right w:val="nil"/>
            </w:tcBorders>
          </w:tcPr>
          <w:p w:rsidR="00446DAC" w:rsidRPr="00C74C68" w:rsidRDefault="00EA4861">
            <w:r w:rsidRPr="00C74C68">
              <w:t>4.</w:t>
            </w:r>
          </w:p>
        </w:tc>
        <w:tc>
          <w:tcPr>
            <w:tcW w:w="9990" w:type="dxa"/>
            <w:gridSpan w:val="3"/>
            <w:tcBorders>
              <w:top w:val="nil"/>
              <w:left w:val="nil"/>
              <w:bottom w:val="nil"/>
              <w:right w:val="nil"/>
            </w:tcBorders>
          </w:tcPr>
          <w:p w:rsidR="00446DAC" w:rsidRPr="00C74C68" w:rsidRDefault="00EA4861">
            <w:r w:rsidRPr="00C74C68">
              <w:t>COMMENTS: Use this space to report any unusual occurrences which took place during the reporting quarter, i.e., strikes, free fare days, tariff changes, route changes, etc.</w:t>
            </w:r>
          </w:p>
        </w:tc>
      </w:tr>
      <w:tr w:rsidR="00446DAC" w:rsidRPr="00C74C68">
        <w:trPr>
          <w:trHeight w:val="70"/>
        </w:trPr>
        <w:tc>
          <w:tcPr>
            <w:tcW w:w="558" w:type="dxa"/>
            <w:tcBorders>
              <w:top w:val="nil"/>
              <w:left w:val="nil"/>
              <w:bottom w:val="nil"/>
              <w:right w:val="nil"/>
            </w:tcBorders>
          </w:tcPr>
          <w:p w:rsidR="00446DAC" w:rsidRPr="00C74C68" w:rsidRDefault="00EA4861">
            <w:r w:rsidRPr="00C74C68">
              <w:t>5.</w:t>
            </w:r>
          </w:p>
        </w:tc>
        <w:tc>
          <w:tcPr>
            <w:tcW w:w="5220" w:type="dxa"/>
            <w:gridSpan w:val="2"/>
            <w:tcBorders>
              <w:top w:val="nil"/>
              <w:left w:val="nil"/>
              <w:bottom w:val="nil"/>
              <w:right w:val="nil"/>
            </w:tcBorders>
          </w:tcPr>
          <w:p w:rsidR="00446DAC" w:rsidRPr="00C74C68" w:rsidRDefault="00EA4861">
            <w:pPr>
              <w:rPr>
                <w:b/>
              </w:rPr>
            </w:pPr>
            <w:r w:rsidRPr="00C74C68">
              <w:t>CERTIFICATION: Sign and date the report. SEND TO:</w:t>
            </w:r>
          </w:p>
          <w:p w:rsidR="00446DAC" w:rsidRPr="00C74C68" w:rsidRDefault="00446DAC">
            <w:pPr>
              <w:rPr>
                <w:b/>
                <w:sz w:val="18"/>
              </w:rPr>
            </w:pPr>
          </w:p>
        </w:tc>
        <w:tc>
          <w:tcPr>
            <w:tcW w:w="4770" w:type="dxa"/>
            <w:tcBorders>
              <w:top w:val="nil"/>
              <w:left w:val="nil"/>
              <w:bottom w:val="nil"/>
              <w:right w:val="nil"/>
            </w:tcBorders>
          </w:tcPr>
          <w:p w:rsidR="00446DAC" w:rsidRPr="00C74C68" w:rsidRDefault="00EA4861">
            <w:pPr>
              <w:rPr>
                <w:sz w:val="18"/>
              </w:rPr>
            </w:pPr>
            <w:r w:rsidRPr="00C74C68">
              <w:rPr>
                <w:sz w:val="18"/>
              </w:rPr>
              <w:t>WISCONSIN DEPARTMENT OF TRANSPORTATION</w:t>
            </w:r>
          </w:p>
          <w:p w:rsidR="008C7252" w:rsidRDefault="008C7252">
            <w:pPr>
              <w:rPr>
                <w:sz w:val="18"/>
              </w:rPr>
            </w:pPr>
            <w:r>
              <w:rPr>
                <w:sz w:val="18"/>
              </w:rPr>
              <w:t>TRANSIT SECTION, 6</w:t>
            </w:r>
            <w:r w:rsidRPr="008C7252">
              <w:rPr>
                <w:sz w:val="18"/>
                <w:vertAlign w:val="superscript"/>
              </w:rPr>
              <w:t>TH</w:t>
            </w:r>
            <w:r>
              <w:rPr>
                <w:sz w:val="18"/>
              </w:rPr>
              <w:t xml:space="preserve"> FLOOR SOUTH TOWER</w:t>
            </w:r>
          </w:p>
          <w:p w:rsidR="00446DAC" w:rsidRPr="00C74C68" w:rsidRDefault="00EA4861">
            <w:pPr>
              <w:rPr>
                <w:sz w:val="18"/>
              </w:rPr>
            </w:pPr>
            <w:r w:rsidRPr="00C74C68">
              <w:rPr>
                <w:sz w:val="18"/>
              </w:rPr>
              <w:t>P</w:t>
            </w:r>
            <w:r w:rsidR="008C7252">
              <w:rPr>
                <w:sz w:val="18"/>
              </w:rPr>
              <w:t>.</w:t>
            </w:r>
            <w:r w:rsidRPr="00C74C68">
              <w:rPr>
                <w:sz w:val="18"/>
              </w:rPr>
              <w:t>O</w:t>
            </w:r>
            <w:r w:rsidR="008C7252">
              <w:rPr>
                <w:sz w:val="18"/>
              </w:rPr>
              <w:t>.</w:t>
            </w:r>
            <w:r w:rsidRPr="00C74C68">
              <w:rPr>
                <w:sz w:val="18"/>
              </w:rPr>
              <w:t xml:space="preserve"> BOX 7913</w:t>
            </w:r>
          </w:p>
          <w:p w:rsidR="00446DAC" w:rsidRPr="00C74C68" w:rsidRDefault="00EA4861">
            <w:pPr>
              <w:rPr>
                <w:sz w:val="18"/>
              </w:rPr>
            </w:pPr>
            <w:r w:rsidRPr="00C74C68">
              <w:rPr>
                <w:sz w:val="18"/>
              </w:rPr>
              <w:t>MADISON, WI 53707-7913</w:t>
            </w:r>
          </w:p>
        </w:tc>
      </w:tr>
    </w:tbl>
    <w:p w:rsidR="00EA4861" w:rsidRDefault="00EA4861"/>
    <w:sectPr w:rsidR="00EA4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84"/>
    <w:multiLevelType w:val="hybridMultilevel"/>
    <w:tmpl w:val="37DE8B86"/>
    <w:lvl w:ilvl="0" w:tplc="1CCAB7A8">
      <w:start w:val="5"/>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D2258"/>
    <w:multiLevelType w:val="hybridMultilevel"/>
    <w:tmpl w:val="14F2DA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B053C5"/>
    <w:multiLevelType w:val="hybridMultilevel"/>
    <w:tmpl w:val="45BEE314"/>
    <w:lvl w:ilvl="0" w:tplc="CA7C7EE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C470BD"/>
    <w:multiLevelType w:val="hybridMultilevel"/>
    <w:tmpl w:val="4D761462"/>
    <w:lvl w:ilvl="0" w:tplc="1F28B50E">
      <w:start w:val="1"/>
      <w:numFmt w:val="decimal"/>
      <w:lvlText w:val="%1."/>
      <w:lvlJc w:val="left"/>
      <w:pPr>
        <w:tabs>
          <w:tab w:val="num" w:pos="342"/>
        </w:tabs>
        <w:ind w:left="342" w:hanging="360"/>
      </w:pPr>
      <w:rPr>
        <w:rFonts w:hint="default"/>
        <w:b/>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4" w15:restartNumberingAfterBreak="0">
    <w:nsid w:val="3FEB6351"/>
    <w:multiLevelType w:val="hybridMultilevel"/>
    <w:tmpl w:val="BA9A43C6"/>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40013290"/>
    <w:multiLevelType w:val="hybridMultilevel"/>
    <w:tmpl w:val="EC60D1E2"/>
    <w:lvl w:ilvl="0" w:tplc="6F520E6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rqKx0DoGyQX2unJFHwiXQXwtdo5+iIBNTLFpWV+6EoWiqHoJisnKSVHkhrj+drevaYbrHFWVqHTHFT/vEwwNwg==" w:salt="VSWhLNRhZBuh5Yx93A9xxA=="/>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D9"/>
    <w:rsid w:val="00446DAC"/>
    <w:rsid w:val="006B2BFD"/>
    <w:rsid w:val="008C7252"/>
    <w:rsid w:val="00C74C68"/>
    <w:rsid w:val="00C82A9B"/>
    <w:rsid w:val="00D05FD9"/>
    <w:rsid w:val="00EA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FE736"/>
  <w15:chartTrackingRefBased/>
  <w15:docId w15:val="{8429A92D-DADF-4F63-84E5-F99A41B1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overflowPunct w:val="0"/>
      <w:autoSpaceDE w:val="0"/>
      <w:autoSpaceDN w:val="0"/>
      <w:adjustRightInd w:val="0"/>
      <w:spacing w:line="230" w:lineRule="auto"/>
      <w:jc w:val="right"/>
      <w:textAlignment w:val="baseline"/>
      <w:outlineLvl w:val="0"/>
    </w:pPr>
    <w:rPr>
      <w:rFonts w:ascii="Times New Roman" w:hAnsi="Times New Roman" w:cs="Times New Roman"/>
      <w:b/>
      <w:sz w:val="24"/>
    </w:rPr>
  </w:style>
  <w:style w:type="paragraph" w:styleId="Heading2">
    <w:name w:val="heading 2"/>
    <w:basedOn w:val="Normal"/>
    <w:next w:val="Normal"/>
    <w:qFormat/>
    <w:pPr>
      <w:keepNext/>
      <w:tabs>
        <w:tab w:val="center" w:pos="4680"/>
      </w:tabs>
      <w:overflowPunct w:val="0"/>
      <w:autoSpaceDE w:val="0"/>
      <w:autoSpaceDN w:val="0"/>
      <w:adjustRightInd w:val="0"/>
      <w:spacing w:line="230" w:lineRule="auto"/>
      <w:jc w:val="center"/>
      <w:textAlignment w:val="baseline"/>
      <w:outlineLvl w:val="1"/>
    </w:pPr>
    <w:rPr>
      <w:rFonts w:ascii="Times New Roman" w:hAnsi="Times New Roman" w:cs="Times New Roman"/>
      <w:b/>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overflowPunct w:val="0"/>
      <w:autoSpaceDE w:val="0"/>
      <w:autoSpaceDN w:val="0"/>
      <w:adjustRightInd w:val="0"/>
      <w:spacing w:before="240" w:line="230" w:lineRule="auto"/>
      <w:jc w:val="center"/>
      <w:textAlignment w:val="baseline"/>
      <w:outlineLvl w:val="3"/>
    </w:pPr>
    <w:rPr>
      <w:rFonts w:cs="Times New Roman"/>
      <w:b/>
      <w:sz w:val="22"/>
    </w:rPr>
  </w:style>
  <w:style w:type="paragraph" w:styleId="Heading5">
    <w:name w:val="heading 5"/>
    <w:basedOn w:val="Normal"/>
    <w:next w:val="Normal"/>
    <w:qFormat/>
    <w:pPr>
      <w:keepNext/>
      <w:overflowPunct w:val="0"/>
      <w:autoSpaceDE w:val="0"/>
      <w:autoSpaceDN w:val="0"/>
      <w:adjustRightInd w:val="0"/>
      <w:spacing w:before="360" w:line="230" w:lineRule="auto"/>
      <w:textAlignment w:val="baseline"/>
      <w:outlineLvl w:val="4"/>
    </w:pPr>
    <w:rPr>
      <w:rFonts w:cs="Times New Roman"/>
      <w:b/>
      <w:sz w:val="22"/>
    </w:rPr>
  </w:style>
  <w:style w:type="paragraph" w:styleId="Heading6">
    <w:name w:val="heading 6"/>
    <w:basedOn w:val="Normal"/>
    <w:next w:val="Normal"/>
    <w:qFormat/>
    <w:pPr>
      <w:keepNext/>
      <w:overflowPunct w:val="0"/>
      <w:autoSpaceDE w:val="0"/>
      <w:autoSpaceDN w:val="0"/>
      <w:adjustRightInd w:val="0"/>
      <w:spacing w:line="230" w:lineRule="auto"/>
      <w:textAlignment w:val="baseline"/>
      <w:outlineLvl w:val="5"/>
    </w:pPr>
    <w:rPr>
      <w:rFonts w:cs="Times New Roman"/>
      <w:b/>
    </w:rPr>
  </w:style>
  <w:style w:type="paragraph" w:styleId="Heading7">
    <w:name w:val="heading 7"/>
    <w:basedOn w:val="Normal"/>
    <w:next w:val="Normal"/>
    <w:qFormat/>
    <w:pPr>
      <w:keepNext/>
      <w:tabs>
        <w:tab w:val="left" w:pos="732"/>
      </w:tabs>
      <w:overflowPunct w:val="0"/>
      <w:autoSpaceDE w:val="0"/>
      <w:autoSpaceDN w:val="0"/>
      <w:adjustRightInd w:val="0"/>
      <w:spacing w:before="120" w:line="230" w:lineRule="auto"/>
      <w:jc w:val="right"/>
      <w:textAlignment w:val="baseline"/>
      <w:outlineLvl w:val="6"/>
    </w:pPr>
    <w:rPr>
      <w:rFonts w:cs="Times New Roman"/>
      <w:sz w:val="24"/>
    </w:rPr>
  </w:style>
  <w:style w:type="paragraph" w:styleId="Heading8">
    <w:name w:val="heading 8"/>
    <w:basedOn w:val="Normal"/>
    <w:next w:val="Normal"/>
    <w:qFormat/>
    <w:pPr>
      <w:keepNext/>
      <w:overflowPunct w:val="0"/>
      <w:autoSpaceDE w:val="0"/>
      <w:autoSpaceDN w:val="0"/>
      <w:adjustRightInd w:val="0"/>
      <w:spacing w:line="230" w:lineRule="auto"/>
      <w:jc w:val="center"/>
      <w:textAlignment w:val="baseline"/>
      <w:outlineLvl w:val="7"/>
    </w:pPr>
    <w:rPr>
      <w:rFonts w:cs="Times New Roman"/>
      <w:b/>
    </w:rPr>
  </w:style>
  <w:style w:type="paragraph" w:styleId="Heading9">
    <w:name w:val="heading 9"/>
    <w:basedOn w:val="Normal"/>
    <w:next w:val="Normal"/>
    <w:qFormat/>
    <w:pPr>
      <w:keepNext/>
      <w:overflowPunct w:val="0"/>
      <w:autoSpaceDE w:val="0"/>
      <w:autoSpaceDN w:val="0"/>
      <w:adjustRightInd w:val="0"/>
      <w:spacing w:line="227" w:lineRule="auto"/>
      <w:jc w:val="both"/>
      <w:textAlignment w:val="baseline"/>
      <w:outlineLvl w:val="8"/>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6B2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56746-721A-437C-9317-100D3189A373}"/>
</file>

<file path=customXml/itemProps2.xml><?xml version="1.0" encoding="utf-8"?>
<ds:datastoreItem xmlns:ds="http://schemas.openxmlformats.org/officeDocument/2006/customXml" ds:itemID="{B363FC13-CBDC-41D8-B606-9A8F862D183E}"/>
</file>

<file path=customXml/itemProps3.xml><?xml version="1.0" encoding="utf-8"?>
<ds:datastoreItem xmlns:ds="http://schemas.openxmlformats.org/officeDocument/2006/customXml" ds:itemID="{C4A7B7EB-BE4B-49D2-9501-C3A64AFFF9C7}"/>
</file>

<file path=docProps/app.xml><?xml version="1.0" encoding="utf-8"?>
<Properties xmlns="http://schemas.openxmlformats.org/officeDocument/2006/extended-properties" xmlns:vt="http://schemas.openxmlformats.org/officeDocument/2006/docPropsVTypes">
  <Template>Normal.dotm</Template>
  <TotalTime>57</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Urban Bus Operations Report</vt:lpstr>
    </vt:vector>
  </TitlesOfParts>
  <Company>Wisconsin Department of Transportation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Bus Operations Report</dc:title>
  <dc:subject/>
  <dc:creator>WisDOT</dc:creator>
  <cp:keywords/>
  <dc:description/>
  <cp:lastModifiedBy>Verran, Michael J - DOT</cp:lastModifiedBy>
  <cp:revision>5</cp:revision>
  <cp:lastPrinted>2018-03-14T14:13:00Z</cp:lastPrinted>
  <dcterms:created xsi:type="dcterms:W3CDTF">2018-02-06T18:14:00Z</dcterms:created>
  <dcterms:modified xsi:type="dcterms:W3CDTF">2018-03-14T14:13:00Z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