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72" w:rsidRPr="00167A68" w:rsidRDefault="00167A68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A68">
        <w:rPr>
          <w:b/>
          <w:sz w:val="24"/>
        </w:rPr>
        <w:t>RUSTIC ROAD DESCRIPTION</w:t>
      </w:r>
    </w:p>
    <w:p w:rsidR="00167A68" w:rsidRPr="00167A68" w:rsidRDefault="00167A68">
      <w:pPr>
        <w:rPr>
          <w:sz w:val="18"/>
        </w:rPr>
      </w:pPr>
      <w:r w:rsidRPr="00167A68">
        <w:rPr>
          <w:sz w:val="18"/>
        </w:rPr>
        <w:t>Wisconsin Department of Transportation</w:t>
      </w:r>
    </w:p>
    <w:p w:rsidR="00167A68" w:rsidRDefault="00167A68">
      <w:pPr>
        <w:rPr>
          <w:sz w:val="16"/>
          <w:szCs w:val="16"/>
        </w:rPr>
      </w:pPr>
      <w:r w:rsidRPr="00167A68">
        <w:rPr>
          <w:sz w:val="16"/>
          <w:szCs w:val="16"/>
        </w:rPr>
        <w:t xml:space="preserve">DT1038        3/2019        pursuant s.83.42, </w:t>
      </w:r>
      <w:proofErr w:type="spellStart"/>
      <w:r w:rsidRPr="00167A68">
        <w:rPr>
          <w:sz w:val="16"/>
          <w:szCs w:val="16"/>
        </w:rPr>
        <w:t>ch.</w:t>
      </w:r>
      <w:proofErr w:type="spellEnd"/>
      <w:r w:rsidRPr="00167A68">
        <w:rPr>
          <w:sz w:val="16"/>
          <w:szCs w:val="16"/>
        </w:rPr>
        <w:t xml:space="preserve"> 80 Wis. Stats.</w:t>
      </w:r>
    </w:p>
    <w:p w:rsidR="00167A68" w:rsidRDefault="00167A68">
      <w:pPr>
        <w:rPr>
          <w:sz w:val="16"/>
          <w:szCs w:val="16"/>
        </w:rPr>
      </w:pPr>
    </w:p>
    <w:tbl>
      <w:tblPr>
        <w:tblStyle w:val="Table-Mike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167A68" w:rsidTr="00DF599A">
        <w:trPr>
          <w:trHeight w:val="3024"/>
        </w:trPr>
        <w:tc>
          <w:tcPr>
            <w:tcW w:w="10800" w:type="dxa"/>
            <w:gridSpan w:val="2"/>
          </w:tcPr>
          <w:p w:rsidR="00167A68" w:rsidRDefault="00167A68" w:rsidP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Legal Description</w:t>
            </w:r>
          </w:p>
          <w:p w:rsidR="00CA7867" w:rsidRPr="00CA7867" w:rsidRDefault="00CA7867" w:rsidP="00167A68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0"/>
          </w:p>
        </w:tc>
      </w:tr>
      <w:tr w:rsidR="00167A68" w:rsidTr="00167A68">
        <w:trPr>
          <w:trHeight w:hRule="exact" w:val="504"/>
        </w:trPr>
        <w:tc>
          <w:tcPr>
            <w:tcW w:w="5400" w:type="dxa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Length (Miles)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  <w:tc>
          <w:tcPr>
            <w:tcW w:w="5400" w:type="dxa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Daily Traffic (ADT)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</w:tr>
      <w:tr w:rsidR="00167A68" w:rsidTr="00167A68">
        <w:trPr>
          <w:trHeight w:hRule="exact" w:val="504"/>
        </w:trPr>
        <w:tc>
          <w:tcPr>
            <w:tcW w:w="5400" w:type="dxa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Pavement Type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bookmarkStart w:id="4" w:name="_GoBack"/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bookmarkEnd w:id="4"/>
            <w:r>
              <w:rPr>
                <w:szCs w:val="16"/>
              </w:rPr>
              <w:fldChar w:fldCharType="end"/>
            </w:r>
            <w:bookmarkEnd w:id="3"/>
          </w:p>
        </w:tc>
        <w:tc>
          <w:tcPr>
            <w:tcW w:w="5400" w:type="dxa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Roadway Functional Classification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5"/>
          </w:p>
        </w:tc>
      </w:tr>
      <w:tr w:rsidR="00167A68" w:rsidTr="00CA7867">
        <w:trPr>
          <w:trHeight w:val="5328"/>
        </w:trPr>
        <w:tc>
          <w:tcPr>
            <w:tcW w:w="10800" w:type="dxa"/>
            <w:gridSpan w:val="2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Outstanding Historical, Natural or Rustic Features Along Roadway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6"/>
          </w:p>
        </w:tc>
      </w:tr>
      <w:tr w:rsidR="00167A68" w:rsidTr="00CA7867">
        <w:trPr>
          <w:trHeight w:val="1296"/>
        </w:trPr>
        <w:tc>
          <w:tcPr>
            <w:tcW w:w="10800" w:type="dxa"/>
            <w:gridSpan w:val="2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Roadside Development Potential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</w:tr>
      <w:tr w:rsidR="00167A68" w:rsidTr="00CA7867">
        <w:trPr>
          <w:trHeight w:val="1296"/>
        </w:trPr>
        <w:tc>
          <w:tcPr>
            <w:tcW w:w="10800" w:type="dxa"/>
            <w:gridSpan w:val="2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Zoning Restrictions in Effect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8"/>
          </w:p>
        </w:tc>
      </w:tr>
      <w:tr w:rsidR="00167A68" w:rsidTr="00CA7867">
        <w:trPr>
          <w:trHeight w:val="1296"/>
        </w:trPr>
        <w:tc>
          <w:tcPr>
            <w:tcW w:w="10800" w:type="dxa"/>
            <w:gridSpan w:val="2"/>
          </w:tcPr>
          <w:p w:rsidR="00167A68" w:rsidRDefault="00167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Utility Companies Servicing the Area. Please </w:t>
            </w:r>
            <w:r w:rsidR="00CA786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nclude Contact Information</w:t>
            </w:r>
          </w:p>
          <w:p w:rsidR="00CA7867" w:rsidRPr="00CA7867" w:rsidRDefault="00CA7867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9"/>
          </w:p>
        </w:tc>
      </w:tr>
    </w:tbl>
    <w:p w:rsidR="00167A68" w:rsidRPr="00CA7867" w:rsidRDefault="00167A68">
      <w:pPr>
        <w:rPr>
          <w:sz w:val="8"/>
          <w:szCs w:val="16"/>
        </w:rPr>
      </w:pPr>
    </w:p>
    <w:sectPr w:rsidR="00167A68" w:rsidRPr="00CA7867" w:rsidSect="00CA7867">
      <w:head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67" w:rsidRDefault="00CA7867" w:rsidP="00CA7867">
      <w:r>
        <w:separator/>
      </w:r>
    </w:p>
  </w:endnote>
  <w:endnote w:type="continuationSeparator" w:id="0">
    <w:p w:rsidR="00CA7867" w:rsidRDefault="00CA7867" w:rsidP="00CA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67" w:rsidRDefault="00CA7867" w:rsidP="00CA7867">
      <w:r>
        <w:separator/>
      </w:r>
    </w:p>
  </w:footnote>
  <w:footnote w:type="continuationSeparator" w:id="0">
    <w:p w:rsidR="00CA7867" w:rsidRDefault="00CA7867" w:rsidP="00CA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867" w:rsidRPr="00CA7867" w:rsidRDefault="00CA7867">
    <w:pPr>
      <w:pStyle w:val="Header"/>
      <w:rPr>
        <w:b/>
        <w:sz w:val="24"/>
      </w:rPr>
    </w:pPr>
    <w:r w:rsidRPr="00CA7867">
      <w:rPr>
        <w:b/>
        <w:sz w:val="24"/>
      </w:rPr>
      <w:t xml:space="preserve">RUSTIC ROAD DESCRIPTION </w:t>
    </w:r>
    <w:r w:rsidRPr="00CA7867">
      <w:rPr>
        <w:b/>
        <w:i/>
        <w:sz w:val="22"/>
      </w:rPr>
      <w:t>(continued)</w:t>
    </w:r>
  </w:p>
  <w:p w:rsidR="00CA7867" w:rsidRDefault="00CA7867">
    <w:pPr>
      <w:pStyle w:val="Header"/>
      <w:rPr>
        <w:sz w:val="16"/>
      </w:rPr>
    </w:pPr>
    <w:r w:rsidRPr="00CA7867">
      <w:rPr>
        <w:sz w:val="18"/>
      </w:rPr>
      <w:t xml:space="preserve">Wisconsin Department of Transportation        </w:t>
    </w:r>
    <w:r w:rsidRPr="00CA7867">
      <w:rPr>
        <w:sz w:val="16"/>
      </w:rPr>
      <w:t>DT1038</w:t>
    </w:r>
  </w:p>
  <w:p w:rsidR="00CA7867" w:rsidRPr="00CA7867" w:rsidRDefault="00CA7867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rizUpV2Zj4OxpenUnWOok4lbxd6w9NV8NW9M5O89skGpmKmpL0SdG7KugcY4koYjPvJocFPAHta3Y3Mr0JDoDQ==" w:salt="Is+tiCiResxFyeir0JygMA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8"/>
    <w:rsid w:val="001455D1"/>
    <w:rsid w:val="00167A68"/>
    <w:rsid w:val="00432A67"/>
    <w:rsid w:val="00446D6A"/>
    <w:rsid w:val="00466F6D"/>
    <w:rsid w:val="00793849"/>
    <w:rsid w:val="00C24687"/>
    <w:rsid w:val="00C82353"/>
    <w:rsid w:val="00CA7867"/>
    <w:rsid w:val="00DF599A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9EC2"/>
  <w15:chartTrackingRefBased/>
  <w15:docId w15:val="{82737294-5ADE-4FD4-A8C6-CBA0A5AA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styleId="Header">
    <w:name w:val="header"/>
    <w:basedOn w:val="Normal"/>
    <w:link w:val="HeaderChar"/>
    <w:uiPriority w:val="99"/>
    <w:unhideWhenUsed/>
    <w:rsid w:val="00CA7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867"/>
  </w:style>
  <w:style w:type="paragraph" w:styleId="Footer">
    <w:name w:val="footer"/>
    <w:basedOn w:val="Normal"/>
    <w:link w:val="FooterChar"/>
    <w:uiPriority w:val="99"/>
    <w:unhideWhenUsed/>
    <w:rsid w:val="00CA7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0A1FF3-43DC-48ED-9550-61477C0C1189}"/>
</file>

<file path=customXml/itemProps2.xml><?xml version="1.0" encoding="utf-8"?>
<ds:datastoreItem xmlns:ds="http://schemas.openxmlformats.org/officeDocument/2006/customXml" ds:itemID="{2FAA64CA-A019-4FF5-BE81-BF62B5BC6C84}"/>
</file>

<file path=customXml/itemProps3.xml><?xml version="1.0" encoding="utf-8"?>
<ds:datastoreItem xmlns:ds="http://schemas.openxmlformats.org/officeDocument/2006/customXml" ds:itemID="{3B7FEC5A-4A29-4ADF-81A3-564EC1053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Rustic Road Description</dc:title>
  <dc:subject/>
  <dc:creator>WisDOT</dc:creator>
  <cp:keywords/>
  <dc:description/>
  <cp:lastModifiedBy>Verran, Michael J - DOT</cp:lastModifiedBy>
  <cp:revision>3</cp:revision>
  <cp:lastPrinted>2019-03-19T13:26:00Z</cp:lastPrinted>
  <dcterms:created xsi:type="dcterms:W3CDTF">2019-03-19T13:16:00Z</dcterms:created>
  <dcterms:modified xsi:type="dcterms:W3CDTF">2019-03-19T13:52:00Z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