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2D4A" w14:textId="75DB4B81" w:rsidR="003F7BCD" w:rsidRPr="00FA3DB6" w:rsidRDefault="000D46EC" w:rsidP="00C61083">
      <w:pPr>
        <w:pStyle w:val="Title"/>
        <w:rPr>
          <w:sz w:val="52"/>
          <w:szCs w:val="52"/>
        </w:rPr>
      </w:pPr>
      <w:r w:rsidRPr="00FA3DB6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09D7AABD" wp14:editId="27262C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4445" cy="1280160"/>
            <wp:effectExtent l="0" t="0" r="1905" b="0"/>
            <wp:wrapSquare wrapText="bothSides"/>
            <wp:docPr id="2101208462" name="Picture 1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208462" name="Picture 1" descr="Logo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0FD" w:rsidRPr="00FA3DB6">
        <w:rPr>
          <w:sz w:val="52"/>
          <w:szCs w:val="52"/>
        </w:rPr>
        <w:t>2026-2030 T</w:t>
      </w:r>
      <w:r w:rsidR="003F7BCD" w:rsidRPr="00FA3DB6">
        <w:rPr>
          <w:sz w:val="52"/>
          <w:szCs w:val="52"/>
        </w:rPr>
        <w:t>ransportation alternatives program (t</w:t>
      </w:r>
      <w:r w:rsidR="007260FD" w:rsidRPr="00FA3DB6">
        <w:rPr>
          <w:sz w:val="52"/>
          <w:szCs w:val="52"/>
        </w:rPr>
        <w:t>AP</w:t>
      </w:r>
      <w:r w:rsidR="003F7BCD" w:rsidRPr="00FA3DB6">
        <w:rPr>
          <w:sz w:val="52"/>
          <w:szCs w:val="52"/>
        </w:rPr>
        <w:t>)</w:t>
      </w:r>
    </w:p>
    <w:p w14:paraId="04B7B159" w14:textId="19C8C2FB" w:rsidR="007260FD" w:rsidRPr="00FA3DB6" w:rsidRDefault="007260FD" w:rsidP="00C61083">
      <w:pPr>
        <w:pStyle w:val="Title"/>
        <w:rPr>
          <w:sz w:val="56"/>
          <w:szCs w:val="56"/>
        </w:rPr>
      </w:pPr>
      <w:r w:rsidRPr="00FA3DB6">
        <w:rPr>
          <w:sz w:val="52"/>
          <w:szCs w:val="52"/>
        </w:rPr>
        <w:t>STARS Project Addendum</w:t>
      </w:r>
    </w:p>
    <w:p w14:paraId="4E1E441F" w14:textId="7A362ABC" w:rsidR="007260FD" w:rsidRPr="007260FD" w:rsidRDefault="007260FD" w:rsidP="00C95851">
      <w:pPr>
        <w:rPr>
          <w:rStyle w:val="SubtleReference"/>
          <w:rFonts w:ascii="Calibri Light" w:eastAsiaTheme="majorEastAsia" w:hAnsi="Calibri Light" w:cstheme="majorBidi"/>
          <w:color w:val="404040" w:themeColor="text1" w:themeTint="BF"/>
          <w:sz w:val="28"/>
          <w:szCs w:val="28"/>
        </w:rPr>
      </w:pPr>
      <w:r w:rsidRPr="007260FD">
        <w:rPr>
          <w:rStyle w:val="SubtleReference"/>
          <w:color w:val="404040" w:themeColor="text1" w:themeTint="BF"/>
        </w:rPr>
        <w:t xml:space="preserve">Updated: </w:t>
      </w:r>
      <w:r w:rsidR="003F7BCD">
        <w:rPr>
          <w:rStyle w:val="SubtleReference"/>
          <w:color w:val="404040" w:themeColor="text1" w:themeTint="BF"/>
        </w:rPr>
        <w:t>June</w:t>
      </w:r>
      <w:r w:rsidRPr="007260FD">
        <w:rPr>
          <w:rStyle w:val="SubtleReference"/>
          <w:color w:val="404040" w:themeColor="text1" w:themeTint="BF"/>
        </w:rPr>
        <w:t xml:space="preserve"> 2025 </w:t>
      </w:r>
    </w:p>
    <w:p w14:paraId="3F572F76" w14:textId="77777777" w:rsidR="00C95851" w:rsidRDefault="00C95851" w:rsidP="00C95851">
      <w:pPr>
        <w:pStyle w:val="NoSpacing"/>
      </w:pPr>
      <w:bookmarkStart w:id="0" w:name="_heading=h.gjdgxs" w:colFirst="0" w:colLast="0"/>
      <w:bookmarkEnd w:id="0"/>
    </w:p>
    <w:p w14:paraId="40C64C2D" w14:textId="4994E5A6" w:rsidR="007260FD" w:rsidRPr="00284285" w:rsidRDefault="007260FD" w:rsidP="00C61083">
      <w:pPr>
        <w:rPr>
          <w:rFonts w:cstheme="minorHAnsi"/>
          <w:b/>
          <w:bCs/>
          <w:smallCaps/>
          <w:color w:val="1F497D" w:themeColor="text2"/>
          <w:u w:val="single"/>
        </w:rPr>
      </w:pPr>
      <w:r w:rsidRPr="00284285">
        <w:rPr>
          <w:rFonts w:cstheme="minorHAnsi"/>
          <w:b/>
          <w:bCs/>
          <w:smallCaps/>
          <w:color w:val="1F497D" w:themeColor="text2"/>
          <w:u w:val="single"/>
        </w:rPr>
        <w:t xml:space="preserve">Application Solicitation: June </w:t>
      </w:r>
      <w:r w:rsidR="002D1CC2">
        <w:rPr>
          <w:rFonts w:cstheme="minorHAnsi"/>
          <w:b/>
          <w:bCs/>
          <w:smallCaps/>
          <w:color w:val="1F497D" w:themeColor="text2"/>
          <w:u w:val="single"/>
        </w:rPr>
        <w:t>17</w:t>
      </w:r>
      <w:r w:rsidRPr="00284285">
        <w:rPr>
          <w:rFonts w:cstheme="minorHAnsi"/>
          <w:b/>
          <w:bCs/>
          <w:smallCaps/>
          <w:color w:val="1F497D" w:themeColor="text2"/>
          <w:u w:val="single"/>
        </w:rPr>
        <w:t xml:space="preserve">, 2025 until </w:t>
      </w:r>
      <w:r w:rsidRPr="00E658FB">
        <w:rPr>
          <w:rFonts w:cstheme="minorHAnsi"/>
          <w:b/>
          <w:bCs/>
          <w:smallCaps/>
          <w:color w:val="1F497D" w:themeColor="text2"/>
          <w:u w:val="single"/>
        </w:rPr>
        <w:t>October 31</w:t>
      </w:r>
      <w:r w:rsidRPr="00284285">
        <w:rPr>
          <w:rFonts w:cstheme="minorHAnsi"/>
          <w:b/>
          <w:bCs/>
          <w:smallCaps/>
          <w:color w:val="1F497D" w:themeColor="text2"/>
          <w:u w:val="single"/>
        </w:rPr>
        <w:t>, 2025</w:t>
      </w:r>
    </w:p>
    <w:p w14:paraId="78FFA696" w14:textId="77777777" w:rsidR="00C95851" w:rsidRDefault="00C95851" w:rsidP="00C61083">
      <w:pPr>
        <w:rPr>
          <w:rFonts w:eastAsia="Calibri"/>
        </w:rPr>
      </w:pPr>
      <w:bookmarkStart w:id="1" w:name="_heading=h.30j0zll" w:colFirst="0" w:colLast="0"/>
      <w:bookmarkEnd w:id="1"/>
    </w:p>
    <w:p w14:paraId="6D27B39C" w14:textId="00A29A21" w:rsidR="007E38D4" w:rsidRDefault="00BE25C9" w:rsidP="00C61083">
      <w:pPr>
        <w:rPr>
          <w:rFonts w:eastAsia="Calibri"/>
          <w:color w:val="0000FF"/>
          <w:u w:val="single"/>
        </w:rPr>
      </w:pPr>
      <w:r>
        <w:rPr>
          <w:rFonts w:eastAsia="Calibri"/>
        </w:rPr>
        <w:t xml:space="preserve">TAP STARS eligibility is limited to </w:t>
      </w:r>
      <w:r w:rsidRPr="00BE25C9">
        <w:rPr>
          <w:rFonts w:eastAsia="Calibri"/>
        </w:rPr>
        <w:t xml:space="preserve">rural </w:t>
      </w:r>
      <w:r w:rsidR="00E6338A" w:rsidRPr="00BE25C9">
        <w:rPr>
          <w:rFonts w:eastAsia="Calibri"/>
        </w:rPr>
        <w:t>communities</w:t>
      </w:r>
      <w:r w:rsidRPr="00BE25C9">
        <w:rPr>
          <w:rFonts w:eastAsia="Calibri"/>
        </w:rPr>
        <w:t>-only</w:t>
      </w:r>
      <w:r w:rsidR="00E6338A">
        <w:rPr>
          <w:rFonts w:eastAsia="Calibri"/>
        </w:rPr>
        <w:t xml:space="preserve"> </w:t>
      </w:r>
      <w:r w:rsidR="00E6338A" w:rsidRPr="00BE25C9">
        <w:rPr>
          <w:rFonts w:eastAsia="Calibri"/>
        </w:rPr>
        <w:t>(i.e., applicants</w:t>
      </w:r>
      <w:r w:rsidR="00C61083">
        <w:rPr>
          <w:rFonts w:eastAsia="Calibri"/>
        </w:rPr>
        <w:t xml:space="preserve"> and projects that are</w:t>
      </w:r>
      <w:r w:rsidR="00E6338A" w:rsidRPr="00BE25C9">
        <w:rPr>
          <w:rFonts w:eastAsia="Calibri"/>
        </w:rPr>
        <w:t xml:space="preserve"> not within an MPO urbanized boundary </w:t>
      </w:r>
      <w:r w:rsidR="00C61083">
        <w:rPr>
          <w:rFonts w:eastAsia="Calibri"/>
        </w:rPr>
        <w:t>with a census-designated</w:t>
      </w:r>
      <w:r w:rsidR="00E6338A" w:rsidRPr="00BE25C9">
        <w:rPr>
          <w:rFonts w:eastAsia="Calibri"/>
        </w:rPr>
        <w:t xml:space="preserve"> population of less than 5,000).</w:t>
      </w:r>
      <w:r w:rsidR="00E6338A">
        <w:rPr>
          <w:rFonts w:eastAsia="Calibri"/>
        </w:rPr>
        <w:t xml:space="preserve"> If you are </w:t>
      </w:r>
      <w:r w:rsidR="00C61083">
        <w:rPr>
          <w:rFonts w:eastAsia="Calibri"/>
        </w:rPr>
        <w:t>un</w:t>
      </w:r>
      <w:r w:rsidR="00E6338A">
        <w:rPr>
          <w:rFonts w:eastAsia="Calibri"/>
        </w:rPr>
        <w:t xml:space="preserve">certain whether your community is within an MPO urbanized area, visit our </w:t>
      </w:r>
      <w:hyperlink r:id="rId13" w:history="1">
        <w:r w:rsidR="00E6338A" w:rsidRPr="00C61083">
          <w:rPr>
            <w:rStyle w:val="Hyperlink"/>
            <w:rFonts w:eastAsia="Calibri"/>
          </w:rPr>
          <w:t>WisDOT MPO webpage</w:t>
        </w:r>
      </w:hyperlink>
      <w:r w:rsidR="00C61083">
        <w:rPr>
          <w:rFonts w:eastAsia="Calibri"/>
        </w:rPr>
        <w:t>.</w:t>
      </w:r>
      <w:r w:rsidR="00C61083">
        <w:rPr>
          <w:rStyle w:val="FootnoteReference"/>
          <w:rFonts w:eastAsia="Calibri"/>
        </w:rPr>
        <w:footnoteReference w:id="1"/>
      </w:r>
    </w:p>
    <w:p w14:paraId="517A6188" w14:textId="7232DB85" w:rsidR="00CC7C48" w:rsidRDefault="00CC7C48" w:rsidP="00C61083">
      <w:pPr>
        <w:rPr>
          <w:rFonts w:eastAsia="Calibri" w:cstheme="minorHAnsi"/>
        </w:rPr>
      </w:pPr>
      <w:r w:rsidRPr="00B515AE">
        <w:rPr>
          <w:rStyle w:val="IntenseReference"/>
        </w:rPr>
        <w:t>IMPORTANT</w:t>
      </w:r>
      <w:r w:rsidRPr="00B515AE">
        <w:rPr>
          <w:rFonts w:eastAsia="Calibri" w:cstheme="minorHAnsi"/>
        </w:rPr>
        <w:t xml:space="preserve">: This document does not replace your </w:t>
      </w:r>
      <w:r w:rsidR="00F31CC7" w:rsidRPr="00B515AE">
        <w:rPr>
          <w:rFonts w:eastAsia="Calibri" w:cstheme="minorHAnsi"/>
        </w:rPr>
        <w:t xml:space="preserve">application </w:t>
      </w:r>
      <w:r w:rsidRPr="00B515AE">
        <w:rPr>
          <w:rFonts w:eastAsia="Calibri" w:cstheme="minorHAnsi"/>
        </w:rPr>
        <w:t>cost detail estimate</w:t>
      </w:r>
      <w:r w:rsidR="00F31CC7" w:rsidRPr="00B515AE">
        <w:rPr>
          <w:rFonts w:eastAsia="Calibri" w:cstheme="minorHAnsi"/>
        </w:rPr>
        <w:t>, which must be submitted as a separate attachment.</w:t>
      </w:r>
    </w:p>
    <w:p w14:paraId="22C24B62" w14:textId="6A44BC2D" w:rsidR="00BA5686" w:rsidRPr="00B515AE" w:rsidRDefault="00BA5686" w:rsidP="00B515AE">
      <w:pPr>
        <w:pStyle w:val="Heading1"/>
      </w:pPr>
      <w:r w:rsidRPr="00B515AE">
        <w:t>Project Eligibility</w:t>
      </w:r>
    </w:p>
    <w:p w14:paraId="2EF24C93" w14:textId="2FF65FAE" w:rsidR="00BA5686" w:rsidRPr="00BA5686" w:rsidRDefault="00BA5686" w:rsidP="00BA5686">
      <w:pPr>
        <w:rPr>
          <w:rFonts w:eastAsia="Calibri"/>
        </w:rPr>
      </w:pPr>
      <w:r w:rsidRPr="00BA5686">
        <w:rPr>
          <w:rFonts w:eastAsia="Calibri"/>
        </w:rPr>
        <w:t>TAP STARS applicants may propose any eligible activities for funding consideration and may propose scheduling in any fiscal years between 202</w:t>
      </w:r>
      <w:r>
        <w:rPr>
          <w:rFonts w:eastAsia="Calibri"/>
        </w:rPr>
        <w:t>6</w:t>
      </w:r>
      <w:r w:rsidRPr="00BA5686">
        <w:rPr>
          <w:rFonts w:eastAsia="Calibri"/>
        </w:rPr>
        <w:t xml:space="preserve"> and 20</w:t>
      </w:r>
      <w:r>
        <w:rPr>
          <w:rFonts w:eastAsia="Calibri"/>
        </w:rPr>
        <w:t>30</w:t>
      </w:r>
      <w:r w:rsidRPr="00BA5686">
        <w:rPr>
          <w:rFonts w:eastAsia="Calibri"/>
        </w:rPr>
        <w:t xml:space="preserve">, subject to funding availability. Proposals may include activities from any of the following eligibilities:  </w:t>
      </w:r>
    </w:p>
    <w:p w14:paraId="4364334F" w14:textId="77777777" w:rsidR="00BA5686" w:rsidRDefault="00BA5686" w:rsidP="00BA5686">
      <w:pPr>
        <w:pStyle w:val="ListParagraph"/>
        <w:numPr>
          <w:ilvl w:val="0"/>
          <w:numId w:val="4"/>
        </w:numPr>
        <w:rPr>
          <w:rFonts w:eastAsia="Calibri"/>
        </w:rPr>
        <w:sectPr w:rsidR="00BA5686" w:rsidSect="00B515A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810" w:right="1152" w:bottom="1008" w:left="1152" w:header="720" w:footer="422" w:gutter="0"/>
          <w:pgNumType w:start="1"/>
          <w:cols w:space="720"/>
        </w:sectPr>
      </w:pPr>
    </w:p>
    <w:p w14:paraId="13E6A334" w14:textId="4EB709BB" w:rsidR="00BA5686" w:rsidRPr="00BA5686" w:rsidRDefault="00BA5686" w:rsidP="00B515AE">
      <w:pPr>
        <w:pStyle w:val="ListParagraph"/>
        <w:numPr>
          <w:ilvl w:val="0"/>
          <w:numId w:val="4"/>
        </w:numPr>
        <w:rPr>
          <w:rFonts w:eastAsia="Calibri"/>
        </w:rPr>
      </w:pPr>
      <w:r w:rsidRPr="00BA5686">
        <w:rPr>
          <w:rFonts w:eastAsia="Calibri"/>
        </w:rPr>
        <w:t xml:space="preserve">Engineering - Infrastructure Projects </w:t>
      </w:r>
      <w:r w:rsidRPr="00BA5686">
        <w:rPr>
          <w:rFonts w:eastAsia="Calibri"/>
        </w:rPr>
        <w:tab/>
      </w:r>
    </w:p>
    <w:p w14:paraId="120FB1EC" w14:textId="7CBCC232" w:rsidR="00BA5686" w:rsidRPr="00BA5686" w:rsidRDefault="00BA5686" w:rsidP="00B515AE">
      <w:pPr>
        <w:pStyle w:val="ListParagraph"/>
        <w:numPr>
          <w:ilvl w:val="0"/>
          <w:numId w:val="4"/>
        </w:numPr>
        <w:rPr>
          <w:rFonts w:eastAsia="Calibri"/>
        </w:rPr>
      </w:pPr>
      <w:r w:rsidRPr="00BA5686">
        <w:rPr>
          <w:rFonts w:eastAsia="Calibri"/>
        </w:rPr>
        <w:t>Engagement</w:t>
      </w:r>
    </w:p>
    <w:p w14:paraId="0970945C" w14:textId="4711F41F" w:rsidR="00BA5686" w:rsidRPr="00BA5686" w:rsidRDefault="00BA5686" w:rsidP="00B515AE">
      <w:pPr>
        <w:pStyle w:val="ListParagraph"/>
        <w:numPr>
          <w:ilvl w:val="0"/>
          <w:numId w:val="4"/>
        </w:numPr>
        <w:rPr>
          <w:rFonts w:eastAsia="Calibri"/>
        </w:rPr>
      </w:pPr>
      <w:r w:rsidRPr="00BA5686">
        <w:rPr>
          <w:rFonts w:eastAsia="Calibri"/>
        </w:rPr>
        <w:t>Education</w:t>
      </w:r>
      <w:r w:rsidRPr="00BA5686">
        <w:rPr>
          <w:rFonts w:eastAsia="Calibri"/>
        </w:rPr>
        <w:tab/>
      </w:r>
    </w:p>
    <w:p w14:paraId="7F296EC4" w14:textId="3849FCB6" w:rsidR="00BA5686" w:rsidRPr="00BA5686" w:rsidRDefault="00BA5686" w:rsidP="00B515AE">
      <w:pPr>
        <w:pStyle w:val="ListParagraph"/>
        <w:numPr>
          <w:ilvl w:val="0"/>
          <w:numId w:val="4"/>
        </w:numPr>
        <w:rPr>
          <w:rFonts w:eastAsia="Calibri"/>
        </w:rPr>
      </w:pPr>
      <w:r w:rsidRPr="00BA5686">
        <w:rPr>
          <w:rFonts w:eastAsia="Calibri"/>
        </w:rPr>
        <w:t>Evaluation</w:t>
      </w:r>
    </w:p>
    <w:p w14:paraId="05A8F9AA" w14:textId="3D2F4524" w:rsidR="00BA5686" w:rsidRPr="00BA5686" w:rsidRDefault="00BA5686" w:rsidP="00B515AE">
      <w:pPr>
        <w:pStyle w:val="ListParagraph"/>
        <w:numPr>
          <w:ilvl w:val="0"/>
          <w:numId w:val="4"/>
        </w:numPr>
        <w:rPr>
          <w:rFonts w:eastAsia="Calibri"/>
        </w:rPr>
      </w:pPr>
      <w:r w:rsidRPr="00BA5686">
        <w:rPr>
          <w:rFonts w:eastAsia="Calibri"/>
        </w:rPr>
        <w:t>Encouragement</w:t>
      </w:r>
      <w:r w:rsidRPr="00BA5686">
        <w:rPr>
          <w:rFonts w:eastAsia="Calibri"/>
        </w:rPr>
        <w:tab/>
      </w:r>
    </w:p>
    <w:p w14:paraId="738B52B5" w14:textId="6A9F8B1E" w:rsidR="00BA5686" w:rsidRPr="00BA5686" w:rsidRDefault="00BA5686" w:rsidP="00B515AE">
      <w:pPr>
        <w:pStyle w:val="ListParagraph"/>
        <w:numPr>
          <w:ilvl w:val="0"/>
          <w:numId w:val="4"/>
        </w:numPr>
        <w:rPr>
          <w:rFonts w:eastAsia="Calibri"/>
        </w:rPr>
      </w:pPr>
      <w:r w:rsidRPr="00BA5686">
        <w:rPr>
          <w:rFonts w:eastAsia="Calibri"/>
        </w:rPr>
        <w:t>Planning Study</w:t>
      </w:r>
    </w:p>
    <w:p w14:paraId="76114014" w14:textId="77777777" w:rsidR="00BA5686" w:rsidRDefault="00BA5686" w:rsidP="00BA5686">
      <w:pPr>
        <w:rPr>
          <w:rFonts w:eastAsia="Calibri"/>
        </w:rPr>
        <w:sectPr w:rsidR="00BA5686" w:rsidSect="00B515AE">
          <w:type w:val="continuous"/>
          <w:pgSz w:w="12240" w:h="15840"/>
          <w:pgMar w:top="810" w:right="1152" w:bottom="1008" w:left="1152" w:header="720" w:footer="144" w:gutter="0"/>
          <w:pgNumType w:start="1"/>
          <w:cols w:num="2" w:space="720"/>
        </w:sectPr>
      </w:pPr>
    </w:p>
    <w:p w14:paraId="2AFC5F6A" w14:textId="6BF2523A" w:rsidR="00BA5686" w:rsidRPr="00BA5686" w:rsidRDefault="00BA5686" w:rsidP="00BA5686">
      <w:pPr>
        <w:rPr>
          <w:rFonts w:eastAsia="Calibri"/>
        </w:rPr>
      </w:pPr>
      <w:r w:rsidRPr="00B515AE">
        <w:rPr>
          <w:rFonts w:eastAsia="Calibri"/>
          <w:b/>
          <w:bCs/>
          <w:i/>
          <w:iCs/>
        </w:rPr>
        <w:t>Note</w:t>
      </w:r>
      <w:r w:rsidRPr="00BA5686">
        <w:rPr>
          <w:rFonts w:eastAsia="Calibri"/>
        </w:rPr>
        <w:t>: Applicants are encouraged to limit infrastructure improvements on TAP STARS projects and consider segmenting applications for larger infrastructure improvements. For large-scale infrastructure improvements (where infrastructure exceeds $100,000), consider segmenting into multiple applications.</w:t>
      </w:r>
    </w:p>
    <w:p w14:paraId="67AF2206" w14:textId="4FD8155E" w:rsidR="0044716A" w:rsidRDefault="00BA5686" w:rsidP="00BA5686">
      <w:pPr>
        <w:rPr>
          <w:rFonts w:eastAsia="Calibri"/>
        </w:rPr>
      </w:pPr>
      <w:r w:rsidRPr="00BA5686">
        <w:rPr>
          <w:rFonts w:eastAsia="Calibri"/>
        </w:rPr>
        <w:t>The following pages include a variety of pre-built non-infrastructure project packages. Based on applicant needs, please either select the best option for your needs or complete the provided table if choosing to “build-your-own”.</w:t>
      </w:r>
    </w:p>
    <w:p w14:paraId="2FB88500" w14:textId="77777777" w:rsidR="0044716A" w:rsidRDefault="0044716A">
      <w:pPr>
        <w:rPr>
          <w:rFonts w:eastAsia="Calibri"/>
        </w:rPr>
      </w:pPr>
      <w:r>
        <w:rPr>
          <w:rFonts w:eastAsia="Calibri"/>
        </w:rPr>
        <w:br w:type="page"/>
      </w:r>
    </w:p>
    <w:p w14:paraId="640994F2" w14:textId="248C161C" w:rsidR="00BA5686" w:rsidRPr="00B515AE" w:rsidRDefault="00000000" w:rsidP="00B515AE">
      <w:pPr>
        <w:pStyle w:val="Heading1"/>
        <w:rPr>
          <w:rStyle w:val="Heading2Char"/>
          <w:color w:val="244061" w:themeColor="accent1" w:themeShade="80"/>
          <w:sz w:val="36"/>
          <w:szCs w:val="36"/>
        </w:rPr>
      </w:pPr>
      <w:sdt>
        <w:sdtPr>
          <w:rPr>
            <w:rStyle w:val="Heading2Char"/>
            <w:color w:val="244061" w:themeColor="accent1" w:themeShade="80"/>
            <w:sz w:val="36"/>
            <w:szCs w:val="36"/>
          </w:rPr>
          <w:id w:val="-1001114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851">
            <w:rPr>
              <w:rStyle w:val="Heading2Char"/>
              <w:rFonts w:ascii="MS Gothic" w:eastAsia="MS Gothic" w:hAnsi="MS Gothic" w:hint="eastAsia"/>
              <w:color w:val="244061" w:themeColor="accent1" w:themeShade="80"/>
              <w:sz w:val="36"/>
              <w:szCs w:val="36"/>
            </w:rPr>
            <w:t>☐</w:t>
          </w:r>
        </w:sdtContent>
      </w:sdt>
      <w:r w:rsidR="0044716A" w:rsidRPr="002431C7">
        <w:rPr>
          <w:rStyle w:val="Heading2Char"/>
          <w:color w:val="244061" w:themeColor="accent1" w:themeShade="80"/>
          <w:sz w:val="36"/>
          <w:szCs w:val="36"/>
        </w:rPr>
        <w:t xml:space="preserve"> </w:t>
      </w:r>
      <w:r w:rsidR="00BA5686" w:rsidRPr="00B515AE">
        <w:rPr>
          <w:rStyle w:val="Heading2Char"/>
          <w:color w:val="244061" w:themeColor="accent1" w:themeShade="80"/>
          <w:sz w:val="36"/>
          <w:szCs w:val="36"/>
        </w:rPr>
        <w:t>SRTS Planning Study</w:t>
      </w:r>
    </w:p>
    <w:p w14:paraId="14BA68D1" w14:textId="77777777" w:rsidR="0044716A" w:rsidRDefault="00BA5686" w:rsidP="00BA5686">
      <w:pPr>
        <w:rPr>
          <w:rFonts w:eastAsia="Calibri" w:cstheme="minorHAnsi"/>
        </w:rPr>
      </w:pPr>
      <w:r w:rsidRPr="00BA5686">
        <w:rPr>
          <w:rFonts w:eastAsia="Calibri" w:cstheme="minorHAnsi"/>
        </w:rPr>
        <w:tab/>
        <w:t xml:space="preserve">Schedule Preference:  </w:t>
      </w:r>
      <w:sdt>
        <w:sdtPr>
          <w:rPr>
            <w:rFonts w:eastAsia="Calibri" w:cstheme="minorHAnsi"/>
          </w:rPr>
          <w:id w:val="677778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16A" w:rsidRPr="0044716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A5686">
        <w:rPr>
          <w:rFonts w:eastAsia="Calibri" w:cstheme="minorHAnsi"/>
        </w:rPr>
        <w:t xml:space="preserve">  SFY 2026      </w:t>
      </w:r>
      <w:sdt>
        <w:sdtPr>
          <w:rPr>
            <w:rFonts w:eastAsia="Calibri" w:cstheme="minorHAnsi"/>
          </w:rPr>
          <w:id w:val="426305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16A" w:rsidRPr="0044716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A5686">
        <w:rPr>
          <w:rFonts w:eastAsia="Calibri" w:cstheme="minorHAnsi"/>
        </w:rPr>
        <w:t xml:space="preserve">  SFY 2027      </w:t>
      </w:r>
      <w:sdt>
        <w:sdtPr>
          <w:rPr>
            <w:rFonts w:eastAsia="Calibri" w:cstheme="minorHAnsi"/>
          </w:rPr>
          <w:id w:val="-1656677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16A" w:rsidRPr="0044716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A5686">
        <w:rPr>
          <w:rFonts w:eastAsia="Calibri" w:cstheme="minorHAnsi"/>
        </w:rPr>
        <w:t xml:space="preserve">  SFY 2028       </w:t>
      </w:r>
      <w:sdt>
        <w:sdtPr>
          <w:rPr>
            <w:rFonts w:eastAsia="Calibri" w:cstheme="minorHAnsi"/>
          </w:rPr>
          <w:id w:val="201826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16A" w:rsidRPr="0044716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A5686">
        <w:rPr>
          <w:rFonts w:eastAsia="Calibri" w:cstheme="minorHAnsi"/>
        </w:rPr>
        <w:t xml:space="preserve">  SFY 2029      </w:t>
      </w:r>
      <w:sdt>
        <w:sdtPr>
          <w:rPr>
            <w:rFonts w:eastAsia="Calibri" w:cstheme="minorHAnsi"/>
          </w:rPr>
          <w:id w:val="188426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16A" w:rsidRPr="0044716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A5686">
        <w:rPr>
          <w:rFonts w:eastAsia="Calibri" w:cstheme="minorHAnsi"/>
        </w:rPr>
        <w:t xml:space="preserve">  SFY 2030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2481"/>
        <w:gridCol w:w="2482"/>
        <w:gridCol w:w="2482"/>
      </w:tblGrid>
      <w:tr w:rsidR="0044716A" w14:paraId="05A2EDB2" w14:textId="77777777" w:rsidTr="00B515AE">
        <w:tc>
          <w:tcPr>
            <w:tcW w:w="2481" w:type="dxa"/>
            <w:shd w:val="clear" w:color="auto" w:fill="F2F2F2" w:themeFill="background1" w:themeFillShade="F2"/>
            <w:vAlign w:val="center"/>
          </w:tcPr>
          <w:p w14:paraId="366246AD" w14:textId="77777777" w:rsidR="0044716A" w:rsidRDefault="0044716A" w:rsidP="00B515AE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481" w:type="dxa"/>
            <w:shd w:val="clear" w:color="auto" w:fill="F2F2F2" w:themeFill="background1" w:themeFillShade="F2"/>
            <w:vAlign w:val="center"/>
          </w:tcPr>
          <w:p w14:paraId="733E2CE4" w14:textId="6009487E" w:rsidR="0044716A" w:rsidRPr="00B515AE" w:rsidRDefault="0044716A" w:rsidP="00B515AE">
            <w:pPr>
              <w:jc w:val="center"/>
              <w:rPr>
                <w:rFonts w:eastAsia="Calibri" w:cstheme="minorHAnsi"/>
                <w:b/>
                <w:bCs/>
              </w:rPr>
            </w:pPr>
            <w:r w:rsidRPr="00B515AE">
              <w:rPr>
                <w:rFonts w:eastAsia="Calibri" w:cstheme="minorHAnsi"/>
                <w:b/>
                <w:bCs/>
              </w:rPr>
              <w:t>Total Funding</w:t>
            </w:r>
          </w:p>
        </w:tc>
        <w:tc>
          <w:tcPr>
            <w:tcW w:w="2482" w:type="dxa"/>
            <w:shd w:val="clear" w:color="auto" w:fill="F2F2F2" w:themeFill="background1" w:themeFillShade="F2"/>
            <w:vAlign w:val="center"/>
          </w:tcPr>
          <w:p w14:paraId="334D230F" w14:textId="7548B357" w:rsidR="0044716A" w:rsidRPr="00B515AE" w:rsidRDefault="0044716A" w:rsidP="00B515AE">
            <w:pPr>
              <w:jc w:val="center"/>
              <w:rPr>
                <w:rFonts w:eastAsia="Calibri" w:cstheme="minorHAnsi"/>
                <w:b/>
                <w:bCs/>
              </w:rPr>
            </w:pPr>
            <w:r w:rsidRPr="00B515AE">
              <w:rPr>
                <w:rFonts w:eastAsia="Calibri" w:cstheme="minorHAnsi"/>
                <w:b/>
                <w:bCs/>
              </w:rPr>
              <w:t>Federal (80%)</w:t>
            </w:r>
          </w:p>
        </w:tc>
        <w:tc>
          <w:tcPr>
            <w:tcW w:w="2482" w:type="dxa"/>
            <w:shd w:val="clear" w:color="auto" w:fill="F2F2F2" w:themeFill="background1" w:themeFillShade="F2"/>
            <w:vAlign w:val="center"/>
          </w:tcPr>
          <w:p w14:paraId="3146D695" w14:textId="7CD9D8A1" w:rsidR="0044716A" w:rsidRPr="00B515AE" w:rsidRDefault="0044716A" w:rsidP="00B515AE">
            <w:pPr>
              <w:jc w:val="center"/>
              <w:rPr>
                <w:rFonts w:eastAsia="Calibri" w:cstheme="minorHAnsi"/>
                <w:b/>
                <w:bCs/>
              </w:rPr>
            </w:pPr>
            <w:r w:rsidRPr="00B515AE">
              <w:rPr>
                <w:rFonts w:eastAsia="Calibri" w:cstheme="minorHAnsi"/>
                <w:b/>
                <w:bCs/>
              </w:rPr>
              <w:t>Local (20%)</w:t>
            </w:r>
          </w:p>
        </w:tc>
      </w:tr>
      <w:tr w:rsidR="0044716A" w14:paraId="163A8C73" w14:textId="77777777" w:rsidTr="00B515AE">
        <w:tc>
          <w:tcPr>
            <w:tcW w:w="2481" w:type="dxa"/>
            <w:vAlign w:val="center"/>
          </w:tcPr>
          <w:p w14:paraId="568577CA" w14:textId="19AC50F6" w:rsidR="0044716A" w:rsidRDefault="0044716A" w:rsidP="0044716A">
            <w:pPr>
              <w:rPr>
                <w:rFonts w:eastAsia="Calibri" w:cstheme="minorHAnsi"/>
              </w:rPr>
            </w:pPr>
            <w:r w:rsidRPr="00BA5686">
              <w:rPr>
                <w:rFonts w:eastAsia="Calibri" w:cstheme="minorHAnsi"/>
              </w:rPr>
              <w:t>Planning Study Cost Estimate</w:t>
            </w:r>
          </w:p>
        </w:tc>
        <w:tc>
          <w:tcPr>
            <w:tcW w:w="2481" w:type="dxa"/>
            <w:vAlign w:val="center"/>
          </w:tcPr>
          <w:p w14:paraId="59516E14" w14:textId="40BD9B62" w:rsidR="0044716A" w:rsidRDefault="0044716A" w:rsidP="0044716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$ </w:t>
            </w:r>
            <w:sdt>
              <w:sdtPr>
                <w:rPr>
                  <w:rFonts w:eastAsia="Calibri" w:cstheme="minorHAnsi"/>
                </w:rPr>
                <w:id w:val="1049581244"/>
                <w:placeholder>
                  <w:docPart w:val="DefaultPlaceholder_-1854013438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eastAsia="Calibri" w:cstheme="minorHAnsi"/>
                  </w:rPr>
                  <w:t>Enter amount</w:t>
                </w:r>
              </w:sdtContent>
            </w:sdt>
          </w:p>
        </w:tc>
        <w:tc>
          <w:tcPr>
            <w:tcW w:w="2482" w:type="dxa"/>
            <w:vAlign w:val="center"/>
          </w:tcPr>
          <w:p w14:paraId="23F8CC1C" w14:textId="174C5119" w:rsidR="0044716A" w:rsidRDefault="0044716A" w:rsidP="0044716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$ </w:t>
            </w:r>
            <w:sdt>
              <w:sdtPr>
                <w:rPr>
                  <w:rFonts w:eastAsia="Calibri" w:cstheme="minorHAnsi"/>
                </w:rPr>
                <w:id w:val="-356044408"/>
                <w:placeholder>
                  <w:docPart w:val="6C148365511E47B182F1AA69F4BC4980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eastAsia="Calibri" w:cstheme="minorHAnsi"/>
                  </w:rPr>
                  <w:t>Enter amount</w:t>
                </w:r>
              </w:sdtContent>
            </w:sdt>
          </w:p>
        </w:tc>
        <w:tc>
          <w:tcPr>
            <w:tcW w:w="2482" w:type="dxa"/>
            <w:vAlign w:val="center"/>
          </w:tcPr>
          <w:p w14:paraId="1ABB15A8" w14:textId="703CC3C5" w:rsidR="0044716A" w:rsidRDefault="0044716A" w:rsidP="0044716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$ </w:t>
            </w:r>
            <w:sdt>
              <w:sdtPr>
                <w:rPr>
                  <w:rFonts w:eastAsia="Calibri" w:cstheme="minorHAnsi"/>
                </w:rPr>
                <w:id w:val="-1082902669"/>
                <w:placeholder>
                  <w:docPart w:val="FAC9662A61B3425599BF66AEB3BE8B10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eastAsia="Calibri" w:cstheme="minorHAnsi"/>
                  </w:rPr>
                  <w:t>Enter amount</w:t>
                </w:r>
              </w:sdtContent>
            </w:sdt>
          </w:p>
        </w:tc>
      </w:tr>
    </w:tbl>
    <w:p w14:paraId="270B744C" w14:textId="1DEE33E4" w:rsidR="0044716A" w:rsidRPr="00B515AE" w:rsidRDefault="00000000" w:rsidP="00B515AE">
      <w:pPr>
        <w:pStyle w:val="Heading1"/>
        <w:rPr>
          <w:rStyle w:val="Heading2Char"/>
          <w:color w:val="244061" w:themeColor="accent1" w:themeShade="80"/>
          <w:sz w:val="36"/>
          <w:szCs w:val="36"/>
        </w:rPr>
      </w:pPr>
      <w:sdt>
        <w:sdtPr>
          <w:rPr>
            <w:rStyle w:val="Heading2Char"/>
            <w:color w:val="244061" w:themeColor="accent1" w:themeShade="80"/>
            <w:sz w:val="36"/>
            <w:szCs w:val="36"/>
          </w:rPr>
          <w:id w:val="1136608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16A" w:rsidRPr="00B515AE">
            <w:rPr>
              <w:rStyle w:val="Heading2Char"/>
              <w:rFonts w:ascii="Segoe UI Symbol" w:hAnsi="Segoe UI Symbol" w:cs="Segoe UI Symbol"/>
              <w:color w:val="244061" w:themeColor="accent1" w:themeShade="80"/>
              <w:sz w:val="36"/>
              <w:szCs w:val="36"/>
            </w:rPr>
            <w:t>☐</w:t>
          </w:r>
        </w:sdtContent>
      </w:sdt>
      <w:r w:rsidR="0044716A" w:rsidRPr="00B515AE">
        <w:rPr>
          <w:rStyle w:val="Heading2Char"/>
          <w:color w:val="244061" w:themeColor="accent1" w:themeShade="80"/>
          <w:sz w:val="36"/>
          <w:szCs w:val="36"/>
        </w:rPr>
        <w:t xml:space="preserve"> Safe Routes to School (SRTS) Programming Projects </w:t>
      </w:r>
    </w:p>
    <w:p w14:paraId="487B5C08" w14:textId="0AFEF5D0" w:rsidR="0044716A" w:rsidRDefault="0044716A" w:rsidP="002431C7">
      <w:pPr>
        <w:rPr>
          <w:rFonts w:eastAsia="Calibri" w:cstheme="minorHAnsi"/>
        </w:rPr>
      </w:pPr>
      <w:r w:rsidRPr="00B515AE">
        <w:rPr>
          <w:rStyle w:val="SubtleReference"/>
        </w:rPr>
        <w:t>Select Option Below</w:t>
      </w:r>
    </w:p>
    <w:p w14:paraId="45CB3FD9" w14:textId="77777777" w:rsidR="0044716A" w:rsidRDefault="0044716A" w:rsidP="002431C7">
      <w:pPr>
        <w:rPr>
          <w:rFonts w:eastAsia="Calibri" w:cstheme="minorHAnsi"/>
        </w:rPr>
      </w:pPr>
      <w:r w:rsidRPr="00BA5686">
        <w:rPr>
          <w:rFonts w:eastAsia="Calibri" w:cstheme="minorHAnsi"/>
        </w:rPr>
        <w:tab/>
      </w:r>
      <w:r w:rsidRPr="00B515AE">
        <w:rPr>
          <w:rFonts w:eastAsia="Calibri" w:cstheme="minorHAnsi"/>
          <w:b/>
          <w:bCs/>
        </w:rPr>
        <w:t>Schedule Preference</w:t>
      </w:r>
      <w:r w:rsidRPr="00BA5686">
        <w:rPr>
          <w:rFonts w:eastAsia="Calibri" w:cstheme="minorHAnsi"/>
        </w:rPr>
        <w:t xml:space="preserve">:  </w:t>
      </w:r>
      <w:sdt>
        <w:sdtPr>
          <w:rPr>
            <w:rFonts w:eastAsia="Calibri" w:cstheme="minorHAnsi"/>
          </w:rPr>
          <w:id w:val="-1916936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716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A5686">
        <w:rPr>
          <w:rFonts w:eastAsia="Calibri" w:cstheme="minorHAnsi"/>
        </w:rPr>
        <w:t xml:space="preserve">  SFY 2026      </w:t>
      </w:r>
      <w:sdt>
        <w:sdtPr>
          <w:rPr>
            <w:rFonts w:eastAsia="Calibri" w:cstheme="minorHAnsi"/>
          </w:rPr>
          <w:id w:val="174321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716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A5686">
        <w:rPr>
          <w:rFonts w:eastAsia="Calibri" w:cstheme="minorHAnsi"/>
        </w:rPr>
        <w:t xml:space="preserve">  SFY 2027      </w:t>
      </w:r>
      <w:sdt>
        <w:sdtPr>
          <w:rPr>
            <w:rFonts w:eastAsia="Calibri" w:cstheme="minorHAnsi"/>
          </w:rPr>
          <w:id w:val="1505242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716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A5686">
        <w:rPr>
          <w:rFonts w:eastAsia="Calibri" w:cstheme="minorHAnsi"/>
        </w:rPr>
        <w:t xml:space="preserve">  SFY 2028       </w:t>
      </w:r>
      <w:sdt>
        <w:sdtPr>
          <w:rPr>
            <w:rFonts w:eastAsia="Calibri" w:cstheme="minorHAnsi"/>
          </w:rPr>
          <w:id w:val="-1654679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716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A5686">
        <w:rPr>
          <w:rFonts w:eastAsia="Calibri" w:cstheme="minorHAnsi"/>
        </w:rPr>
        <w:t xml:space="preserve">  SFY 2029      </w:t>
      </w:r>
      <w:sdt>
        <w:sdtPr>
          <w:rPr>
            <w:rFonts w:eastAsia="Calibri" w:cstheme="minorHAnsi"/>
          </w:rPr>
          <w:id w:val="1806038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716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A5686">
        <w:rPr>
          <w:rFonts w:eastAsia="Calibri" w:cstheme="minorHAnsi"/>
        </w:rPr>
        <w:t xml:space="preserve">  SFY 2030    </w:t>
      </w:r>
    </w:p>
    <w:p w14:paraId="3D428721" w14:textId="628C808E" w:rsidR="0044716A" w:rsidRPr="0044716A" w:rsidRDefault="0044716A" w:rsidP="002431C7">
      <w:pPr>
        <w:rPr>
          <w:rFonts w:eastAsia="Calibri" w:cstheme="minorHAnsi"/>
        </w:rPr>
      </w:pPr>
      <w:r>
        <w:rPr>
          <w:rFonts w:eastAsia="Calibri" w:cstheme="minorHAnsi"/>
          <w:b/>
          <w:bCs/>
          <w:i/>
          <w:iCs/>
        </w:rPr>
        <w:t>Note:</w:t>
      </w:r>
      <w:r>
        <w:rPr>
          <w:rFonts w:eastAsia="Calibri" w:cstheme="minorHAnsi"/>
        </w:rPr>
        <w:t xml:space="preserve"> </w:t>
      </w:r>
      <w:r w:rsidRPr="0044716A">
        <w:rPr>
          <w:rFonts w:eastAsia="Calibri" w:cstheme="minorHAnsi"/>
        </w:rPr>
        <w:t xml:space="preserve">TAP STARS applicants are encouraged to consider one of the following SRTS program packages or may be used as approximate guides as you build your own (See option 6). </w:t>
      </w:r>
    </w:p>
    <w:p w14:paraId="3C46D960" w14:textId="64EF91F1" w:rsidR="0044716A" w:rsidRPr="00B515AE" w:rsidRDefault="00000000" w:rsidP="00B515AE">
      <w:pPr>
        <w:pStyle w:val="Heading2"/>
        <w:rPr>
          <w:rStyle w:val="Heading3Char"/>
          <w:sz w:val="32"/>
          <w:szCs w:val="32"/>
        </w:rPr>
      </w:pPr>
      <w:sdt>
        <w:sdtPr>
          <w:rPr>
            <w:rStyle w:val="Heading3Char"/>
            <w:sz w:val="32"/>
            <w:szCs w:val="32"/>
          </w:rPr>
          <w:id w:val="1042252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16A" w:rsidRPr="002431C7">
            <w:rPr>
              <w:rStyle w:val="Heading3Char"/>
              <w:rFonts w:ascii="Segoe UI Symbol" w:hAnsi="Segoe UI Symbol" w:cs="Segoe UI Symbol"/>
              <w:sz w:val="32"/>
              <w:szCs w:val="32"/>
            </w:rPr>
            <w:t>☐</w:t>
          </w:r>
        </w:sdtContent>
      </w:sdt>
      <w:r w:rsidR="0044716A" w:rsidRPr="002431C7">
        <w:rPr>
          <w:rStyle w:val="Heading3Char"/>
          <w:sz w:val="32"/>
          <w:szCs w:val="32"/>
        </w:rPr>
        <w:t xml:space="preserve"> </w:t>
      </w:r>
      <w:r w:rsidR="0044716A" w:rsidRPr="00B515AE">
        <w:rPr>
          <w:rStyle w:val="Heading3Char"/>
          <w:sz w:val="32"/>
          <w:szCs w:val="32"/>
        </w:rPr>
        <w:t xml:space="preserve">Option 1 – SRTS Action Plan </w:t>
      </w:r>
      <w:r w:rsidR="00AA4679">
        <w:rPr>
          <w:rStyle w:val="Heading3Char"/>
          <w:sz w:val="32"/>
          <w:szCs w:val="32"/>
        </w:rPr>
        <w:tab/>
      </w:r>
      <w:r w:rsidR="00AA4679">
        <w:rPr>
          <w:rStyle w:val="Heading3Char"/>
          <w:sz w:val="32"/>
          <w:szCs w:val="32"/>
        </w:rPr>
        <w:tab/>
      </w:r>
      <w:r w:rsidR="00AA4679">
        <w:rPr>
          <w:rStyle w:val="Heading3Char"/>
          <w:sz w:val="32"/>
          <w:szCs w:val="32"/>
        </w:rPr>
        <w:tab/>
      </w:r>
      <w:r w:rsidR="00AA4679">
        <w:rPr>
          <w:rStyle w:val="Heading3Char"/>
          <w:sz w:val="32"/>
          <w:szCs w:val="32"/>
        </w:rPr>
        <w:tab/>
      </w:r>
      <w:r w:rsidR="0044716A" w:rsidRPr="00B515AE">
        <w:rPr>
          <w:rStyle w:val="Heading3Char"/>
          <w:sz w:val="32"/>
          <w:szCs w:val="32"/>
        </w:rPr>
        <w:t>($20,000-$41,000)</w:t>
      </w:r>
    </w:p>
    <w:p w14:paraId="050E104B" w14:textId="551F52E8" w:rsidR="0044716A" w:rsidRPr="0044716A" w:rsidRDefault="0044716A" w:rsidP="00B515AE">
      <w:pPr>
        <w:pStyle w:val="Heading3"/>
        <w:rPr>
          <w:rFonts w:eastAsia="Calibri"/>
        </w:rPr>
      </w:pPr>
      <w:r w:rsidRPr="0044716A">
        <w:rPr>
          <w:rFonts w:eastAsia="Calibri"/>
        </w:rPr>
        <w:t>Administration and Staff Coordination</w:t>
      </w:r>
    </w:p>
    <w:p w14:paraId="0793CD9D" w14:textId="77777777" w:rsidR="0044716A" w:rsidRPr="0044716A" w:rsidRDefault="0044716A" w:rsidP="00B515AE">
      <w:pPr>
        <w:pStyle w:val="Heading3"/>
        <w:rPr>
          <w:rFonts w:eastAsia="Calibri"/>
        </w:rPr>
      </w:pPr>
      <w:r w:rsidRPr="0044716A">
        <w:rPr>
          <w:rFonts w:eastAsia="Calibri"/>
        </w:rPr>
        <w:t>Evaluation</w:t>
      </w:r>
    </w:p>
    <w:p w14:paraId="690F2E2B" w14:textId="7390CD51" w:rsidR="00BA5686" w:rsidRDefault="0044716A" w:rsidP="00B515AE">
      <w:pPr>
        <w:pStyle w:val="ListParagraph"/>
        <w:numPr>
          <w:ilvl w:val="0"/>
          <w:numId w:val="6"/>
        </w:numPr>
        <w:ind w:left="1080"/>
        <w:rPr>
          <w:rFonts w:eastAsia="Calibri" w:cstheme="minorHAnsi"/>
        </w:rPr>
      </w:pPr>
      <w:r w:rsidRPr="0044716A">
        <w:rPr>
          <w:rFonts w:eastAsia="Calibri" w:cstheme="minorHAnsi"/>
        </w:rPr>
        <w:t>SRTS Action Plan</w:t>
      </w:r>
      <w:r>
        <w:rPr>
          <w:rFonts w:eastAsia="Calibri" w:cstheme="minorHAnsi"/>
        </w:rPr>
        <w:t xml:space="preserve">: </w:t>
      </w:r>
      <w:r w:rsidRPr="0044716A">
        <w:rPr>
          <w:rFonts w:eastAsia="Calibri" w:cstheme="minorHAnsi"/>
        </w:rPr>
        <w:t>115-175 hours and 24-60 hours for two support staff assisting with walk and bike audits ($20,000-$41,000)</w:t>
      </w:r>
    </w:p>
    <w:p w14:paraId="1C4E8E38" w14:textId="55BEC8CE" w:rsidR="00E32DF5" w:rsidRPr="002431C7" w:rsidRDefault="00000000" w:rsidP="00B515AE">
      <w:pPr>
        <w:pStyle w:val="Heading2"/>
        <w:rPr>
          <w:rStyle w:val="Heading3Char"/>
          <w:sz w:val="32"/>
          <w:szCs w:val="32"/>
        </w:rPr>
      </w:pPr>
      <w:sdt>
        <w:sdtPr>
          <w:rPr>
            <w:rStyle w:val="Heading3Char"/>
            <w:sz w:val="32"/>
            <w:szCs w:val="32"/>
          </w:rPr>
          <w:id w:val="-685522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DF5" w:rsidRPr="002431C7">
            <w:rPr>
              <w:rStyle w:val="Heading3Char"/>
              <w:rFonts w:ascii="Segoe UI Symbol" w:hAnsi="Segoe UI Symbol" w:cs="Segoe UI Symbol"/>
              <w:sz w:val="32"/>
              <w:szCs w:val="32"/>
            </w:rPr>
            <w:t>☐</w:t>
          </w:r>
        </w:sdtContent>
      </w:sdt>
      <w:r w:rsidR="00E32DF5" w:rsidRPr="002431C7">
        <w:rPr>
          <w:rStyle w:val="Heading3Char"/>
          <w:sz w:val="32"/>
          <w:szCs w:val="32"/>
        </w:rPr>
        <w:t xml:space="preserve"> Option 2 – SRTS Action Plan and Events </w:t>
      </w:r>
      <w:r w:rsidR="00AA4679">
        <w:rPr>
          <w:rStyle w:val="Heading3Char"/>
          <w:sz w:val="32"/>
          <w:szCs w:val="32"/>
        </w:rPr>
        <w:tab/>
      </w:r>
      <w:r w:rsidR="00AA4679">
        <w:rPr>
          <w:rStyle w:val="Heading3Char"/>
          <w:sz w:val="32"/>
          <w:szCs w:val="32"/>
        </w:rPr>
        <w:tab/>
      </w:r>
      <w:r w:rsidR="00E32DF5" w:rsidRPr="002431C7">
        <w:rPr>
          <w:rStyle w:val="Heading3Char"/>
          <w:sz w:val="32"/>
          <w:szCs w:val="32"/>
        </w:rPr>
        <w:t>($40,000-$61,000)</w:t>
      </w:r>
    </w:p>
    <w:p w14:paraId="0CB2B517" w14:textId="77777777" w:rsidR="00E32DF5" w:rsidRPr="0044716A" w:rsidRDefault="00E32DF5" w:rsidP="00B515AE">
      <w:pPr>
        <w:pStyle w:val="Heading3"/>
        <w:rPr>
          <w:rFonts w:eastAsia="Calibri"/>
        </w:rPr>
      </w:pPr>
      <w:r w:rsidRPr="0044716A">
        <w:rPr>
          <w:rFonts w:eastAsia="Calibri"/>
        </w:rPr>
        <w:t>Administration and Staff Coordination</w:t>
      </w:r>
    </w:p>
    <w:p w14:paraId="3ED9F66B" w14:textId="77777777" w:rsidR="00E32DF5" w:rsidRPr="0044716A" w:rsidRDefault="00E32DF5" w:rsidP="00B515AE">
      <w:pPr>
        <w:pStyle w:val="Heading3"/>
        <w:rPr>
          <w:rFonts w:eastAsia="Calibri"/>
        </w:rPr>
      </w:pPr>
      <w:r w:rsidRPr="0044716A">
        <w:rPr>
          <w:rFonts w:eastAsia="Calibri"/>
        </w:rPr>
        <w:t>Evaluation</w:t>
      </w:r>
    </w:p>
    <w:p w14:paraId="4ACF3027" w14:textId="068004E6" w:rsidR="00E32DF5" w:rsidRDefault="00E32DF5" w:rsidP="00B515AE">
      <w:pPr>
        <w:pStyle w:val="ListParagraph"/>
        <w:numPr>
          <w:ilvl w:val="0"/>
          <w:numId w:val="6"/>
        </w:numPr>
        <w:ind w:left="1080"/>
        <w:rPr>
          <w:rFonts w:eastAsia="Calibri" w:cstheme="minorHAnsi"/>
        </w:rPr>
      </w:pPr>
      <w:r w:rsidRPr="0044716A">
        <w:rPr>
          <w:rFonts w:eastAsia="Calibri" w:cstheme="minorHAnsi"/>
        </w:rPr>
        <w:t>SRTS Action Plan</w:t>
      </w:r>
      <w:r>
        <w:rPr>
          <w:rFonts w:eastAsia="Calibri" w:cstheme="minorHAnsi"/>
        </w:rPr>
        <w:t xml:space="preserve">: </w:t>
      </w:r>
      <w:r w:rsidRPr="0044716A">
        <w:rPr>
          <w:rFonts w:eastAsia="Calibri" w:cstheme="minorHAnsi"/>
        </w:rPr>
        <w:t>115-175 hours and 24-60 hours for two support staff assisting with walk and bike audits ($20,000-$41,000)</w:t>
      </w:r>
    </w:p>
    <w:p w14:paraId="0A0C16A3" w14:textId="75E2AE91" w:rsidR="00E32DF5" w:rsidRDefault="00E32DF5" w:rsidP="00B515AE">
      <w:pPr>
        <w:pStyle w:val="Heading3"/>
        <w:rPr>
          <w:rFonts w:eastAsia="Calibri"/>
        </w:rPr>
      </w:pPr>
      <w:r>
        <w:rPr>
          <w:rFonts w:eastAsia="Calibri"/>
        </w:rPr>
        <w:t>Encouragement</w:t>
      </w:r>
    </w:p>
    <w:p w14:paraId="55446C6A" w14:textId="1E2F79E0" w:rsidR="00E32DF5" w:rsidRPr="00E32DF5" w:rsidRDefault="00E32DF5" w:rsidP="00B515AE">
      <w:pPr>
        <w:pStyle w:val="ListParagraph"/>
        <w:numPr>
          <w:ilvl w:val="0"/>
          <w:numId w:val="6"/>
        </w:numPr>
        <w:ind w:left="1080"/>
        <w:rPr>
          <w:rFonts w:eastAsia="Calibri" w:cstheme="minorHAnsi"/>
        </w:rPr>
      </w:pPr>
      <w:r w:rsidRPr="00E32DF5">
        <w:rPr>
          <w:rFonts w:eastAsia="Calibri" w:cstheme="minorHAnsi"/>
        </w:rPr>
        <w:t>Walk to School Day</w:t>
      </w:r>
      <w:r>
        <w:rPr>
          <w:rFonts w:eastAsia="Calibri" w:cstheme="minorHAnsi"/>
        </w:rPr>
        <w:t>:</w:t>
      </w:r>
      <w:r w:rsidRPr="00E32DF5">
        <w:rPr>
          <w:rFonts w:eastAsia="Calibri" w:cstheme="minorHAnsi"/>
        </w:rPr>
        <w:t xml:space="preserve"> 50-80 hours to design flyers and banners, planning, and purchasing materials ($10,000)</w:t>
      </w:r>
    </w:p>
    <w:p w14:paraId="3D001425" w14:textId="756DBBF1" w:rsidR="00E32DF5" w:rsidRPr="00E32DF5" w:rsidRDefault="00E32DF5" w:rsidP="00B515AE">
      <w:pPr>
        <w:pStyle w:val="ListParagraph"/>
        <w:numPr>
          <w:ilvl w:val="0"/>
          <w:numId w:val="6"/>
        </w:numPr>
        <w:ind w:left="1080"/>
        <w:rPr>
          <w:rFonts w:eastAsia="Calibri" w:cstheme="minorHAnsi"/>
        </w:rPr>
      </w:pPr>
      <w:r w:rsidRPr="00E32DF5">
        <w:rPr>
          <w:rFonts w:eastAsia="Calibri" w:cstheme="minorHAnsi"/>
        </w:rPr>
        <w:t>Winter Walk to School Day</w:t>
      </w:r>
      <w:r>
        <w:rPr>
          <w:rFonts w:eastAsia="Calibri" w:cstheme="minorHAnsi"/>
        </w:rPr>
        <w:t>:</w:t>
      </w:r>
      <w:r w:rsidRPr="00E32DF5">
        <w:rPr>
          <w:rFonts w:eastAsia="Calibri" w:cstheme="minorHAnsi"/>
        </w:rPr>
        <w:t xml:space="preserve"> 50-80 hours to design flyers and banners, planning, and purchasing materials ($10,000)</w:t>
      </w:r>
    </w:p>
    <w:p w14:paraId="0D4B9D6D" w14:textId="7B7EA933" w:rsidR="00D260B3" w:rsidRDefault="00E32DF5" w:rsidP="002431C7">
      <w:pPr>
        <w:pStyle w:val="ListParagraph"/>
        <w:numPr>
          <w:ilvl w:val="0"/>
          <w:numId w:val="6"/>
        </w:numPr>
        <w:ind w:left="1080"/>
        <w:rPr>
          <w:rFonts w:eastAsia="Calibri" w:cstheme="minorHAnsi"/>
        </w:rPr>
      </w:pPr>
      <w:r w:rsidRPr="00E32DF5">
        <w:rPr>
          <w:rFonts w:eastAsia="Calibri" w:cstheme="minorHAnsi"/>
        </w:rPr>
        <w:t>Bike to School Day</w:t>
      </w:r>
      <w:r>
        <w:rPr>
          <w:rFonts w:eastAsia="Calibri" w:cstheme="minorHAnsi"/>
        </w:rPr>
        <w:t>:</w:t>
      </w:r>
      <w:r w:rsidRPr="00E32DF5">
        <w:rPr>
          <w:rFonts w:eastAsia="Calibri" w:cstheme="minorHAnsi"/>
        </w:rPr>
        <w:t xml:space="preserve"> 50-80 hours to design flyers and banners, planning, and purchasing materials ($10,000)</w:t>
      </w:r>
    </w:p>
    <w:p w14:paraId="452DF6FF" w14:textId="77777777" w:rsidR="00D260B3" w:rsidRDefault="00D260B3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64A0D419" w14:textId="77777777" w:rsidR="00FA3DB6" w:rsidRDefault="00000000" w:rsidP="00B515AE">
      <w:pPr>
        <w:pStyle w:val="Heading2"/>
        <w:rPr>
          <w:rStyle w:val="Heading3Char"/>
          <w:sz w:val="32"/>
          <w:szCs w:val="32"/>
        </w:rPr>
      </w:pPr>
      <w:sdt>
        <w:sdtPr>
          <w:rPr>
            <w:rStyle w:val="Heading3Char"/>
            <w:sz w:val="32"/>
            <w:szCs w:val="32"/>
          </w:rPr>
          <w:id w:val="-1274465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DF5" w:rsidRPr="002431C7">
            <w:rPr>
              <w:rStyle w:val="Heading3Char"/>
              <w:rFonts w:ascii="Segoe UI Symbol" w:hAnsi="Segoe UI Symbol" w:cs="Segoe UI Symbol"/>
              <w:sz w:val="32"/>
              <w:szCs w:val="32"/>
            </w:rPr>
            <w:t>☐</w:t>
          </w:r>
        </w:sdtContent>
      </w:sdt>
      <w:r w:rsidR="00E32DF5" w:rsidRPr="002431C7">
        <w:rPr>
          <w:rStyle w:val="Heading3Char"/>
          <w:sz w:val="32"/>
          <w:szCs w:val="32"/>
        </w:rPr>
        <w:t xml:space="preserve"> Option 3 – SRTS Action Plan, Events, and Programs </w:t>
      </w:r>
    </w:p>
    <w:p w14:paraId="3CEDC702" w14:textId="5C2A7A40" w:rsidR="00E32DF5" w:rsidRPr="002431C7" w:rsidRDefault="00E32DF5" w:rsidP="00FA3DB6">
      <w:pPr>
        <w:ind w:left="6480" w:firstLine="720"/>
        <w:rPr>
          <w:rStyle w:val="Heading3Char"/>
          <w:sz w:val="32"/>
          <w:szCs w:val="32"/>
        </w:rPr>
      </w:pPr>
      <w:r w:rsidRPr="002431C7">
        <w:rPr>
          <w:rStyle w:val="Heading3Char"/>
          <w:sz w:val="32"/>
          <w:szCs w:val="32"/>
        </w:rPr>
        <w:t>($52,200-$81,000)</w:t>
      </w:r>
    </w:p>
    <w:p w14:paraId="08F87876" w14:textId="77777777" w:rsidR="00E32DF5" w:rsidRPr="0044716A" w:rsidRDefault="00E32DF5" w:rsidP="00B515AE">
      <w:pPr>
        <w:pStyle w:val="Heading3"/>
        <w:rPr>
          <w:rFonts w:eastAsia="Calibri"/>
        </w:rPr>
      </w:pPr>
      <w:r w:rsidRPr="0044716A">
        <w:rPr>
          <w:rFonts w:eastAsia="Calibri"/>
        </w:rPr>
        <w:t>Administration and Staff Coordination</w:t>
      </w:r>
    </w:p>
    <w:p w14:paraId="3F320D73" w14:textId="77777777" w:rsidR="00E32DF5" w:rsidRPr="0044716A" w:rsidRDefault="00E32DF5" w:rsidP="00B515AE">
      <w:pPr>
        <w:pStyle w:val="Heading3"/>
        <w:rPr>
          <w:rFonts w:eastAsia="Calibri"/>
        </w:rPr>
      </w:pPr>
      <w:r w:rsidRPr="0044716A">
        <w:rPr>
          <w:rFonts w:eastAsia="Calibri"/>
        </w:rPr>
        <w:t>Evaluation</w:t>
      </w:r>
    </w:p>
    <w:p w14:paraId="40A07707" w14:textId="20ACB264" w:rsidR="00E32DF5" w:rsidRPr="00E32DF5" w:rsidRDefault="00E32DF5" w:rsidP="00B515AE">
      <w:pPr>
        <w:pStyle w:val="ListParagraph"/>
        <w:numPr>
          <w:ilvl w:val="0"/>
          <w:numId w:val="7"/>
        </w:numPr>
        <w:ind w:left="1170"/>
        <w:rPr>
          <w:rFonts w:eastAsia="Calibri" w:cstheme="minorHAnsi"/>
        </w:rPr>
      </w:pPr>
      <w:r w:rsidRPr="00E32DF5">
        <w:rPr>
          <w:rFonts w:eastAsia="Calibri" w:cstheme="minorHAnsi"/>
        </w:rPr>
        <w:t>SRTS Action Plan</w:t>
      </w:r>
      <w:r>
        <w:rPr>
          <w:rFonts w:eastAsia="Calibri" w:cstheme="minorHAnsi"/>
        </w:rPr>
        <w:t xml:space="preserve">: </w:t>
      </w:r>
      <w:r w:rsidRPr="00E32DF5">
        <w:rPr>
          <w:rFonts w:eastAsia="Calibri" w:cstheme="minorHAnsi"/>
        </w:rPr>
        <w:t>115-175 hours and 24-60 hours for two support staff assisting with walk and bike audits ($20,000-$41,000)</w:t>
      </w:r>
    </w:p>
    <w:p w14:paraId="31B08E16" w14:textId="77777777" w:rsidR="00E32DF5" w:rsidRDefault="00E32DF5" w:rsidP="00B515AE">
      <w:pPr>
        <w:pStyle w:val="Heading3"/>
        <w:rPr>
          <w:rFonts w:eastAsia="Calibri"/>
        </w:rPr>
      </w:pPr>
      <w:r>
        <w:rPr>
          <w:rFonts w:eastAsia="Calibri"/>
        </w:rPr>
        <w:t>Encouragement</w:t>
      </w:r>
    </w:p>
    <w:p w14:paraId="5D47C306" w14:textId="56A8CA8B" w:rsidR="00E32DF5" w:rsidRPr="00E32DF5" w:rsidRDefault="00E32DF5" w:rsidP="002431C7">
      <w:pPr>
        <w:pStyle w:val="ListParagraph"/>
        <w:numPr>
          <w:ilvl w:val="0"/>
          <w:numId w:val="6"/>
        </w:numPr>
        <w:ind w:left="1080"/>
        <w:rPr>
          <w:rFonts w:eastAsia="Calibri" w:cstheme="minorHAnsi"/>
        </w:rPr>
      </w:pPr>
      <w:r w:rsidRPr="00E32DF5">
        <w:rPr>
          <w:rFonts w:eastAsia="Calibri" w:cstheme="minorHAnsi"/>
        </w:rPr>
        <w:t>Walk to School Day</w:t>
      </w:r>
      <w:r>
        <w:rPr>
          <w:rFonts w:eastAsia="Calibri" w:cstheme="minorHAnsi"/>
        </w:rPr>
        <w:t>:</w:t>
      </w:r>
      <w:r w:rsidRPr="00E32DF5">
        <w:rPr>
          <w:rFonts w:eastAsia="Calibri" w:cstheme="minorHAnsi"/>
        </w:rPr>
        <w:t xml:space="preserve"> 50-80 hours to design flyers and banners, planning, and purchasing materials ($10,000)</w:t>
      </w:r>
    </w:p>
    <w:p w14:paraId="25119FA3" w14:textId="066E38D1" w:rsidR="00E32DF5" w:rsidRPr="00E32DF5" w:rsidRDefault="00E32DF5" w:rsidP="002431C7">
      <w:pPr>
        <w:pStyle w:val="ListParagraph"/>
        <w:numPr>
          <w:ilvl w:val="0"/>
          <w:numId w:val="6"/>
        </w:numPr>
        <w:ind w:left="1080"/>
        <w:rPr>
          <w:rFonts w:eastAsia="Calibri" w:cstheme="minorHAnsi"/>
        </w:rPr>
      </w:pPr>
      <w:r w:rsidRPr="00E32DF5">
        <w:rPr>
          <w:rFonts w:eastAsia="Calibri" w:cstheme="minorHAnsi"/>
        </w:rPr>
        <w:t>Winter Walk to School Day</w:t>
      </w:r>
      <w:r>
        <w:rPr>
          <w:rFonts w:eastAsia="Calibri" w:cstheme="minorHAnsi"/>
        </w:rPr>
        <w:t>:</w:t>
      </w:r>
      <w:r w:rsidRPr="00E32DF5">
        <w:rPr>
          <w:rFonts w:eastAsia="Calibri" w:cstheme="minorHAnsi"/>
        </w:rPr>
        <w:t xml:space="preserve"> 50-80 hours to design flyers and banners, planning, and purchasing materials ($10,000)</w:t>
      </w:r>
    </w:p>
    <w:p w14:paraId="3025FD9E" w14:textId="765F9988" w:rsidR="00E32DF5" w:rsidRDefault="00E32DF5" w:rsidP="002431C7">
      <w:pPr>
        <w:pStyle w:val="ListParagraph"/>
        <w:numPr>
          <w:ilvl w:val="0"/>
          <w:numId w:val="6"/>
        </w:numPr>
        <w:ind w:left="1080"/>
        <w:rPr>
          <w:rFonts w:eastAsia="Calibri" w:cstheme="minorHAnsi"/>
        </w:rPr>
      </w:pPr>
      <w:r w:rsidRPr="00E32DF5">
        <w:rPr>
          <w:rFonts w:eastAsia="Calibri" w:cstheme="minorHAnsi"/>
        </w:rPr>
        <w:t>Bike to School Day</w:t>
      </w:r>
      <w:r>
        <w:rPr>
          <w:rFonts w:eastAsia="Calibri" w:cstheme="minorHAnsi"/>
        </w:rPr>
        <w:t>:</w:t>
      </w:r>
      <w:r w:rsidRPr="00E32DF5">
        <w:rPr>
          <w:rFonts w:eastAsia="Calibri" w:cstheme="minorHAnsi"/>
        </w:rPr>
        <w:t xml:space="preserve"> 50-80 hours to design flyers and banners, planning, and purchasing materials ($10,000)</w:t>
      </w:r>
    </w:p>
    <w:p w14:paraId="413B508D" w14:textId="4D0411B2" w:rsidR="00E32DF5" w:rsidRDefault="00E32DF5" w:rsidP="00B515AE">
      <w:pPr>
        <w:pStyle w:val="Heading3"/>
      </w:pPr>
      <w:r w:rsidRPr="00B515AE">
        <w:t xml:space="preserve">Programs </w:t>
      </w:r>
    </w:p>
    <w:p w14:paraId="69FD9AF6" w14:textId="1C28162B" w:rsidR="00E32DF5" w:rsidRPr="00B515AE" w:rsidRDefault="00E32DF5" w:rsidP="00B515AE">
      <w:pPr>
        <w:ind w:left="360"/>
        <w:rPr>
          <w:rStyle w:val="SubtleReference"/>
        </w:rPr>
      </w:pPr>
      <w:r w:rsidRPr="00B515AE">
        <w:rPr>
          <w:rStyle w:val="SubtleReference"/>
        </w:rPr>
        <w:t xml:space="preserve">Pick </w:t>
      </w:r>
      <w:r w:rsidRPr="00B515AE">
        <w:rPr>
          <w:rStyle w:val="SubtleReference"/>
          <w:b/>
          <w:bCs/>
        </w:rPr>
        <w:t>one</w:t>
      </w:r>
    </w:p>
    <w:p w14:paraId="7FB00497" w14:textId="6DD73392" w:rsidR="00E32DF5" w:rsidRDefault="00000000" w:rsidP="00B515AE">
      <w:pPr>
        <w:ind w:left="900" w:hanging="180"/>
      </w:pPr>
      <w:sdt>
        <w:sdtPr>
          <w:rPr>
            <w:rFonts w:ascii="MS Gothic" w:eastAsia="MS Gothic" w:hAnsi="MS Gothic"/>
          </w:rPr>
          <w:id w:val="-1815787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DF5" w:rsidRPr="00E32DF5">
            <w:rPr>
              <w:rFonts w:ascii="MS Gothic" w:eastAsia="MS Gothic" w:hAnsi="MS Gothic" w:hint="eastAsia"/>
            </w:rPr>
            <w:t>☐</w:t>
          </w:r>
        </w:sdtContent>
      </w:sdt>
      <w:r w:rsidR="00E32DF5">
        <w:t xml:space="preserve"> Frequent Walker Program: tokens, EZ-scan subscription, and 2 hours a week of coordination and implementation ($2,200-$5,000)</w:t>
      </w:r>
    </w:p>
    <w:p w14:paraId="1EAD2279" w14:textId="730BBEE4" w:rsidR="00E32DF5" w:rsidRDefault="00000000" w:rsidP="00B515AE">
      <w:pPr>
        <w:ind w:left="990" w:hanging="270"/>
      </w:pPr>
      <w:sdt>
        <w:sdtPr>
          <w:rPr>
            <w:rFonts w:ascii="MS Gothic" w:eastAsia="MS Gothic" w:hAnsi="MS Gothic"/>
          </w:rPr>
          <w:id w:val="-54705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DF5" w:rsidRPr="00E32DF5">
            <w:rPr>
              <w:rFonts w:ascii="MS Gothic" w:eastAsia="MS Gothic" w:hAnsi="MS Gothic" w:hint="eastAsia"/>
            </w:rPr>
            <w:t>☐</w:t>
          </w:r>
        </w:sdtContent>
      </w:sdt>
      <w:r w:rsidR="00E32DF5">
        <w:t xml:space="preserve"> Walking School Bus, dependent on the number of times they walk per week a minimum of 1 hour a maximum of 3 hours per week. Can also include the time planning, permission slips, route planning, and communicating with families. ($5,000-$10,000)</w:t>
      </w:r>
    </w:p>
    <w:p w14:paraId="73103B1E" w14:textId="4F708B82" w:rsidR="00E32DF5" w:rsidRDefault="00000000" w:rsidP="00B515AE">
      <w:pPr>
        <w:ind w:left="720"/>
      </w:pPr>
      <w:sdt>
        <w:sdtPr>
          <w:rPr>
            <w:rFonts w:ascii="MS Gothic" w:eastAsia="MS Gothic" w:hAnsi="MS Gothic"/>
          </w:rPr>
          <w:id w:val="-1995557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DF5" w:rsidRPr="00E32DF5">
            <w:rPr>
              <w:rFonts w:ascii="MS Gothic" w:eastAsia="MS Gothic" w:hAnsi="MS Gothic" w:hint="eastAsia"/>
            </w:rPr>
            <w:t>☐</w:t>
          </w:r>
        </w:sdtContent>
      </w:sdt>
      <w:r w:rsidR="00E32DF5">
        <w:t xml:space="preserve"> Project RADAR: purchase of radar guns, reflective vests, bollards, and signs ($2,770)</w:t>
      </w:r>
    </w:p>
    <w:p w14:paraId="3E8819BC" w14:textId="31C146D4" w:rsidR="00E32DF5" w:rsidRPr="00B515AE" w:rsidRDefault="00000000" w:rsidP="00B515AE">
      <w:pPr>
        <w:ind w:left="720"/>
      </w:pPr>
      <w:sdt>
        <w:sdtPr>
          <w:rPr>
            <w:rFonts w:ascii="MS Gothic" w:eastAsia="MS Gothic" w:hAnsi="MS Gothic"/>
          </w:rPr>
          <w:id w:val="777533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DF5" w:rsidRPr="00E32DF5">
            <w:rPr>
              <w:rFonts w:ascii="MS Gothic" w:eastAsia="MS Gothic" w:hAnsi="MS Gothic" w:hint="eastAsia"/>
            </w:rPr>
            <w:t>☐</w:t>
          </w:r>
        </w:sdtContent>
      </w:sdt>
      <w:r w:rsidR="00E32DF5">
        <w:t xml:space="preserve"> Youth Engagement Program: 20-40 hours of time ($2,500-$5,000)</w:t>
      </w:r>
    </w:p>
    <w:p w14:paraId="15474320" w14:textId="77777777" w:rsidR="00FA3DB6" w:rsidRDefault="00000000" w:rsidP="00B515AE">
      <w:pPr>
        <w:pStyle w:val="Heading2"/>
        <w:rPr>
          <w:rStyle w:val="Heading3Char"/>
          <w:sz w:val="32"/>
          <w:szCs w:val="32"/>
        </w:rPr>
      </w:pPr>
      <w:sdt>
        <w:sdtPr>
          <w:rPr>
            <w:rStyle w:val="Heading3Char"/>
            <w:sz w:val="32"/>
            <w:szCs w:val="32"/>
          </w:rPr>
          <w:id w:val="-1543519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122">
            <w:rPr>
              <w:rStyle w:val="Heading3Char"/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2431C7" w:rsidRPr="002431C7">
        <w:rPr>
          <w:rStyle w:val="Heading3Char"/>
          <w:sz w:val="32"/>
          <w:szCs w:val="32"/>
        </w:rPr>
        <w:t xml:space="preserve"> Option 4 – SRTS Action Plan, Events, and Programs </w:t>
      </w:r>
      <w:r w:rsidR="00AA4679">
        <w:rPr>
          <w:rStyle w:val="Heading3Char"/>
          <w:sz w:val="32"/>
          <w:szCs w:val="32"/>
        </w:rPr>
        <w:tab/>
      </w:r>
    </w:p>
    <w:p w14:paraId="07CEB96E" w14:textId="2ED750E6" w:rsidR="002431C7" w:rsidRPr="002431C7" w:rsidRDefault="002431C7" w:rsidP="00FA3DB6">
      <w:pPr>
        <w:pStyle w:val="NoSpacing"/>
        <w:ind w:left="6480" w:firstLine="720"/>
        <w:rPr>
          <w:rStyle w:val="Heading3Char"/>
          <w:sz w:val="32"/>
          <w:szCs w:val="32"/>
        </w:rPr>
      </w:pPr>
      <w:r w:rsidRPr="002431C7">
        <w:rPr>
          <w:rStyle w:val="Heading3Char"/>
          <w:sz w:val="32"/>
          <w:szCs w:val="32"/>
        </w:rPr>
        <w:t>($54,700-$86,000)</w:t>
      </w:r>
    </w:p>
    <w:p w14:paraId="20AC6F14" w14:textId="77777777" w:rsidR="002431C7" w:rsidRPr="0044716A" w:rsidRDefault="002431C7" w:rsidP="00B515AE">
      <w:pPr>
        <w:pStyle w:val="Heading3"/>
        <w:rPr>
          <w:rFonts w:eastAsia="Calibri"/>
        </w:rPr>
      </w:pPr>
      <w:r w:rsidRPr="0044716A">
        <w:rPr>
          <w:rFonts w:eastAsia="Calibri"/>
        </w:rPr>
        <w:t>Administration and Staff Coordination</w:t>
      </w:r>
    </w:p>
    <w:p w14:paraId="122E1C00" w14:textId="77777777" w:rsidR="002431C7" w:rsidRPr="0044716A" w:rsidRDefault="002431C7" w:rsidP="00B515AE">
      <w:pPr>
        <w:pStyle w:val="Heading3"/>
        <w:rPr>
          <w:rFonts w:eastAsia="Calibri"/>
        </w:rPr>
      </w:pPr>
      <w:r w:rsidRPr="0044716A">
        <w:rPr>
          <w:rFonts w:eastAsia="Calibri"/>
        </w:rPr>
        <w:t>Evaluation</w:t>
      </w:r>
    </w:p>
    <w:p w14:paraId="0DF4D54A" w14:textId="77777777" w:rsidR="002431C7" w:rsidRPr="00E32DF5" w:rsidRDefault="002431C7" w:rsidP="002431C7">
      <w:pPr>
        <w:pStyle w:val="ListParagraph"/>
        <w:numPr>
          <w:ilvl w:val="0"/>
          <w:numId w:val="7"/>
        </w:numPr>
        <w:ind w:left="1170"/>
        <w:rPr>
          <w:rFonts w:eastAsia="Calibri" w:cstheme="minorHAnsi"/>
        </w:rPr>
      </w:pPr>
      <w:r w:rsidRPr="00E32DF5">
        <w:rPr>
          <w:rFonts w:eastAsia="Calibri" w:cstheme="minorHAnsi"/>
        </w:rPr>
        <w:t>SRTS Action Plan</w:t>
      </w:r>
      <w:r>
        <w:rPr>
          <w:rFonts w:eastAsia="Calibri" w:cstheme="minorHAnsi"/>
        </w:rPr>
        <w:t xml:space="preserve">: </w:t>
      </w:r>
      <w:r w:rsidRPr="00E32DF5">
        <w:rPr>
          <w:rFonts w:eastAsia="Calibri" w:cstheme="minorHAnsi"/>
        </w:rPr>
        <w:t>115 -175 hours and 24-60 hours for two support staff assisting with walk and bike audits ($20,000-$41,000)</w:t>
      </w:r>
    </w:p>
    <w:p w14:paraId="04A72E96" w14:textId="77777777" w:rsidR="002431C7" w:rsidRDefault="002431C7" w:rsidP="00B515AE">
      <w:pPr>
        <w:pStyle w:val="Heading3"/>
        <w:rPr>
          <w:rFonts w:eastAsia="Calibri"/>
        </w:rPr>
      </w:pPr>
      <w:r>
        <w:rPr>
          <w:rFonts w:eastAsia="Calibri"/>
        </w:rPr>
        <w:t>Encouragement</w:t>
      </w:r>
    </w:p>
    <w:p w14:paraId="1CB2D489" w14:textId="77777777" w:rsidR="002431C7" w:rsidRPr="00E32DF5" w:rsidRDefault="002431C7" w:rsidP="002431C7">
      <w:pPr>
        <w:pStyle w:val="ListParagraph"/>
        <w:numPr>
          <w:ilvl w:val="0"/>
          <w:numId w:val="6"/>
        </w:numPr>
        <w:ind w:left="1080"/>
        <w:rPr>
          <w:rFonts w:eastAsia="Calibri" w:cstheme="minorHAnsi"/>
        </w:rPr>
      </w:pPr>
      <w:r w:rsidRPr="00E32DF5">
        <w:rPr>
          <w:rFonts w:eastAsia="Calibri" w:cstheme="minorHAnsi"/>
        </w:rPr>
        <w:t>Walk to School Day</w:t>
      </w:r>
      <w:r>
        <w:rPr>
          <w:rFonts w:eastAsia="Calibri" w:cstheme="minorHAnsi"/>
        </w:rPr>
        <w:t>:</w:t>
      </w:r>
      <w:r w:rsidRPr="00E32DF5">
        <w:rPr>
          <w:rFonts w:eastAsia="Calibri" w:cstheme="minorHAnsi"/>
        </w:rPr>
        <w:t xml:space="preserve"> 50-80 hours to design flyers and banners, planning, and purchasing materials ($10,000)</w:t>
      </w:r>
    </w:p>
    <w:p w14:paraId="13904D69" w14:textId="77777777" w:rsidR="002431C7" w:rsidRPr="00E32DF5" w:rsidRDefault="002431C7" w:rsidP="002431C7">
      <w:pPr>
        <w:pStyle w:val="ListParagraph"/>
        <w:numPr>
          <w:ilvl w:val="0"/>
          <w:numId w:val="6"/>
        </w:numPr>
        <w:ind w:left="1080"/>
        <w:rPr>
          <w:rFonts w:eastAsia="Calibri" w:cstheme="minorHAnsi"/>
        </w:rPr>
      </w:pPr>
      <w:r w:rsidRPr="00E32DF5">
        <w:rPr>
          <w:rFonts w:eastAsia="Calibri" w:cstheme="minorHAnsi"/>
        </w:rPr>
        <w:t>Winter Walk to School Day</w:t>
      </w:r>
      <w:r>
        <w:rPr>
          <w:rFonts w:eastAsia="Calibri" w:cstheme="minorHAnsi"/>
        </w:rPr>
        <w:t>:</w:t>
      </w:r>
      <w:r w:rsidRPr="00E32DF5">
        <w:rPr>
          <w:rFonts w:eastAsia="Calibri" w:cstheme="minorHAnsi"/>
        </w:rPr>
        <w:t xml:space="preserve"> 50-80 hours to design flyers and banners, planning, and purchasing materials ($10,000)</w:t>
      </w:r>
    </w:p>
    <w:p w14:paraId="21F66D1E" w14:textId="77777777" w:rsidR="002431C7" w:rsidRDefault="002431C7" w:rsidP="002431C7">
      <w:pPr>
        <w:pStyle w:val="ListParagraph"/>
        <w:numPr>
          <w:ilvl w:val="0"/>
          <w:numId w:val="6"/>
        </w:numPr>
        <w:ind w:left="1080"/>
        <w:rPr>
          <w:rFonts w:eastAsia="Calibri" w:cstheme="minorHAnsi"/>
        </w:rPr>
      </w:pPr>
      <w:r w:rsidRPr="00E32DF5">
        <w:rPr>
          <w:rFonts w:eastAsia="Calibri" w:cstheme="minorHAnsi"/>
        </w:rPr>
        <w:t>Bike to School Day</w:t>
      </w:r>
      <w:r>
        <w:rPr>
          <w:rFonts w:eastAsia="Calibri" w:cstheme="minorHAnsi"/>
        </w:rPr>
        <w:t>:</w:t>
      </w:r>
      <w:r w:rsidRPr="00E32DF5">
        <w:rPr>
          <w:rFonts w:eastAsia="Calibri" w:cstheme="minorHAnsi"/>
        </w:rPr>
        <w:t xml:space="preserve"> 50-80 hours to design flyers and banners, planning, and purchasing materials ($10,000)</w:t>
      </w:r>
    </w:p>
    <w:p w14:paraId="2076B7D0" w14:textId="77777777" w:rsidR="00FA3DB6" w:rsidRDefault="00FA3DB6">
      <w:pPr>
        <w:rPr>
          <w:rFonts w:ascii="Roboto Light" w:eastAsiaTheme="majorEastAsia" w:hAnsi="Roboto Light" w:cstheme="majorBidi"/>
          <w:color w:val="365F91" w:themeColor="accent1" w:themeShade="BF"/>
          <w:sz w:val="28"/>
          <w:szCs w:val="28"/>
        </w:rPr>
      </w:pPr>
      <w:r>
        <w:br w:type="page"/>
      </w:r>
    </w:p>
    <w:p w14:paraId="05C4E5AE" w14:textId="72A0DE22" w:rsidR="002431C7" w:rsidRDefault="002431C7" w:rsidP="00B515AE">
      <w:pPr>
        <w:pStyle w:val="Heading3"/>
      </w:pPr>
      <w:r w:rsidRPr="00F642F4">
        <w:lastRenderedPageBreak/>
        <w:t xml:space="preserve">Programs </w:t>
      </w:r>
    </w:p>
    <w:p w14:paraId="6DABE627" w14:textId="135F74A6" w:rsidR="002431C7" w:rsidRPr="00F642F4" w:rsidRDefault="002431C7" w:rsidP="002431C7">
      <w:pPr>
        <w:ind w:left="360"/>
        <w:rPr>
          <w:rStyle w:val="SubtleReference"/>
        </w:rPr>
      </w:pPr>
      <w:r w:rsidRPr="00F642F4">
        <w:rPr>
          <w:rStyle w:val="SubtleReference"/>
        </w:rPr>
        <w:t xml:space="preserve">Pick </w:t>
      </w:r>
      <w:r w:rsidRPr="00B515AE">
        <w:rPr>
          <w:rStyle w:val="SubtleReference"/>
          <w:b/>
          <w:bCs/>
        </w:rPr>
        <w:t>Two</w:t>
      </w:r>
    </w:p>
    <w:p w14:paraId="76A94ADE" w14:textId="77777777" w:rsidR="002431C7" w:rsidRDefault="00000000" w:rsidP="002431C7">
      <w:pPr>
        <w:ind w:left="900" w:hanging="180"/>
      </w:pPr>
      <w:sdt>
        <w:sdtPr>
          <w:rPr>
            <w:rFonts w:ascii="MS Gothic" w:eastAsia="MS Gothic" w:hAnsi="MS Gothic"/>
          </w:rPr>
          <w:id w:val="1474873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1C7" w:rsidRPr="00E32DF5">
            <w:rPr>
              <w:rFonts w:ascii="MS Gothic" w:eastAsia="MS Gothic" w:hAnsi="MS Gothic" w:hint="eastAsia"/>
            </w:rPr>
            <w:t>☐</w:t>
          </w:r>
        </w:sdtContent>
      </w:sdt>
      <w:r w:rsidR="002431C7">
        <w:t xml:space="preserve"> Frequent Walker Program: tokens, EZ-scan subscription, and 2 hours a week of coordination and implementation ($2,200-$5,000)</w:t>
      </w:r>
    </w:p>
    <w:p w14:paraId="57AA2BA5" w14:textId="77777777" w:rsidR="002431C7" w:rsidRDefault="00000000" w:rsidP="002431C7">
      <w:pPr>
        <w:ind w:left="990" w:hanging="270"/>
      </w:pPr>
      <w:sdt>
        <w:sdtPr>
          <w:rPr>
            <w:rFonts w:ascii="MS Gothic" w:eastAsia="MS Gothic" w:hAnsi="MS Gothic"/>
          </w:rPr>
          <w:id w:val="37252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1C7" w:rsidRPr="00E32DF5">
            <w:rPr>
              <w:rFonts w:ascii="MS Gothic" w:eastAsia="MS Gothic" w:hAnsi="MS Gothic" w:hint="eastAsia"/>
            </w:rPr>
            <w:t>☐</w:t>
          </w:r>
        </w:sdtContent>
      </w:sdt>
      <w:r w:rsidR="002431C7">
        <w:t xml:space="preserve"> Walking School Bus, dependent on the number of times they walk per week a minimum of 1 hour a maximum of 3 hours per week. Can also include the time planning, permission slips, route planning, and communicating with families. ($5,000-$10,000)</w:t>
      </w:r>
    </w:p>
    <w:p w14:paraId="365942AB" w14:textId="77777777" w:rsidR="002431C7" w:rsidRDefault="00000000" w:rsidP="002431C7">
      <w:pPr>
        <w:ind w:left="720"/>
      </w:pPr>
      <w:sdt>
        <w:sdtPr>
          <w:rPr>
            <w:rFonts w:ascii="MS Gothic" w:eastAsia="MS Gothic" w:hAnsi="MS Gothic"/>
          </w:rPr>
          <w:id w:val="957217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1C7" w:rsidRPr="00E32DF5">
            <w:rPr>
              <w:rFonts w:ascii="MS Gothic" w:eastAsia="MS Gothic" w:hAnsi="MS Gothic" w:hint="eastAsia"/>
            </w:rPr>
            <w:t>☐</w:t>
          </w:r>
        </w:sdtContent>
      </w:sdt>
      <w:r w:rsidR="002431C7">
        <w:t xml:space="preserve"> Project RADAR: purchase of radar guns, reflective vests, bollards, and signs ($2,770)</w:t>
      </w:r>
    </w:p>
    <w:p w14:paraId="195F58EA" w14:textId="77777777" w:rsidR="002431C7" w:rsidRDefault="00000000" w:rsidP="002431C7">
      <w:pPr>
        <w:ind w:left="720"/>
      </w:pPr>
      <w:sdt>
        <w:sdtPr>
          <w:rPr>
            <w:rFonts w:ascii="MS Gothic" w:eastAsia="MS Gothic" w:hAnsi="MS Gothic"/>
          </w:rPr>
          <w:id w:val="151434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1C7" w:rsidRPr="00E32DF5">
            <w:rPr>
              <w:rFonts w:ascii="MS Gothic" w:eastAsia="MS Gothic" w:hAnsi="MS Gothic" w:hint="eastAsia"/>
            </w:rPr>
            <w:t>☐</w:t>
          </w:r>
        </w:sdtContent>
      </w:sdt>
      <w:r w:rsidR="002431C7">
        <w:t xml:space="preserve"> Youth Engagement Program: 20-40 hours of time ($2,500-$5,000)</w:t>
      </w:r>
    </w:p>
    <w:p w14:paraId="2A6987D7" w14:textId="77777777" w:rsidR="00AA4679" w:rsidRDefault="00000000" w:rsidP="002431C7">
      <w:pPr>
        <w:pStyle w:val="Heading2"/>
        <w:rPr>
          <w:rStyle w:val="Heading3Char"/>
          <w:sz w:val="32"/>
          <w:szCs w:val="32"/>
        </w:rPr>
      </w:pPr>
      <w:sdt>
        <w:sdtPr>
          <w:rPr>
            <w:rStyle w:val="Heading3Char"/>
            <w:sz w:val="32"/>
            <w:szCs w:val="32"/>
          </w:rPr>
          <w:id w:val="293489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1C7" w:rsidRPr="002431C7">
            <w:rPr>
              <w:rStyle w:val="Heading3Char"/>
              <w:rFonts w:ascii="Segoe UI Symbol" w:hAnsi="Segoe UI Symbol" w:cs="Segoe UI Symbol"/>
              <w:sz w:val="32"/>
              <w:szCs w:val="32"/>
            </w:rPr>
            <w:t>☐</w:t>
          </w:r>
        </w:sdtContent>
      </w:sdt>
      <w:r w:rsidR="002431C7" w:rsidRPr="002431C7">
        <w:rPr>
          <w:rStyle w:val="Heading3Char"/>
          <w:sz w:val="32"/>
          <w:szCs w:val="32"/>
        </w:rPr>
        <w:t xml:space="preserve"> </w:t>
      </w:r>
      <w:r w:rsidR="002431C7" w:rsidRPr="00AA4679">
        <w:rPr>
          <w:rStyle w:val="Heading3Char"/>
          <w:sz w:val="32"/>
          <w:szCs w:val="32"/>
        </w:rPr>
        <w:t>Option</w:t>
      </w:r>
      <w:r w:rsidR="002431C7" w:rsidRPr="002431C7">
        <w:rPr>
          <w:rStyle w:val="Heading3Char"/>
          <w:sz w:val="32"/>
          <w:szCs w:val="32"/>
        </w:rPr>
        <w:t xml:space="preserve"> 5 – SRTS Action Plan, Events, Programs, and Curriculum </w:t>
      </w:r>
    </w:p>
    <w:p w14:paraId="291BC17C" w14:textId="54FDDF3A" w:rsidR="002431C7" w:rsidRPr="00B515AE" w:rsidRDefault="002431C7" w:rsidP="00B515AE">
      <w:pPr>
        <w:ind w:left="7200"/>
        <w:rPr>
          <w:rFonts w:ascii="Calibri Light" w:hAnsi="Calibri Light" w:cs="Calibri Light"/>
          <w:color w:val="365F91" w:themeColor="accent1" w:themeShade="BF"/>
          <w:sz w:val="32"/>
          <w:szCs w:val="32"/>
        </w:rPr>
      </w:pPr>
      <w:r w:rsidRPr="00B515AE">
        <w:rPr>
          <w:rFonts w:ascii="Calibri Light" w:hAnsi="Calibri Light" w:cs="Calibri Light"/>
          <w:color w:val="365F91" w:themeColor="accent1" w:themeShade="BF"/>
          <w:sz w:val="32"/>
          <w:szCs w:val="32"/>
        </w:rPr>
        <w:t>($66,700-$98,000)</w:t>
      </w:r>
    </w:p>
    <w:p w14:paraId="28DA740F" w14:textId="77777777" w:rsidR="002431C7" w:rsidRPr="0044716A" w:rsidRDefault="002431C7" w:rsidP="00B515AE">
      <w:pPr>
        <w:pStyle w:val="Heading3"/>
        <w:rPr>
          <w:rFonts w:eastAsia="Calibri"/>
        </w:rPr>
      </w:pPr>
      <w:r w:rsidRPr="0044716A">
        <w:rPr>
          <w:rFonts w:eastAsia="Calibri"/>
        </w:rPr>
        <w:t>Administration and Staff Coordination</w:t>
      </w:r>
    </w:p>
    <w:p w14:paraId="5FA33E43" w14:textId="77777777" w:rsidR="002431C7" w:rsidRPr="0044716A" w:rsidRDefault="002431C7" w:rsidP="00B515AE">
      <w:pPr>
        <w:pStyle w:val="Heading3"/>
        <w:rPr>
          <w:rFonts w:eastAsia="Calibri"/>
        </w:rPr>
      </w:pPr>
      <w:r w:rsidRPr="0044716A">
        <w:rPr>
          <w:rFonts w:eastAsia="Calibri"/>
        </w:rPr>
        <w:t>Evaluation</w:t>
      </w:r>
    </w:p>
    <w:p w14:paraId="14986FE0" w14:textId="123B80D6" w:rsidR="002431C7" w:rsidRPr="00E32DF5" w:rsidRDefault="002431C7" w:rsidP="002431C7">
      <w:pPr>
        <w:pStyle w:val="ListParagraph"/>
        <w:numPr>
          <w:ilvl w:val="0"/>
          <w:numId w:val="7"/>
        </w:numPr>
        <w:ind w:left="1170"/>
        <w:rPr>
          <w:rFonts w:eastAsia="Calibri" w:cstheme="minorHAnsi"/>
        </w:rPr>
      </w:pPr>
      <w:r w:rsidRPr="00E32DF5">
        <w:rPr>
          <w:rFonts w:eastAsia="Calibri" w:cstheme="minorHAnsi"/>
        </w:rPr>
        <w:t>SRTS Action Plan</w:t>
      </w:r>
      <w:r>
        <w:rPr>
          <w:rFonts w:eastAsia="Calibri" w:cstheme="minorHAnsi"/>
        </w:rPr>
        <w:t xml:space="preserve">: </w:t>
      </w:r>
      <w:r w:rsidRPr="00E32DF5">
        <w:rPr>
          <w:rFonts w:eastAsia="Calibri" w:cstheme="minorHAnsi"/>
        </w:rPr>
        <w:t>115-175 hours and 24-60 hours for two support staff assisting with walk and bike audits ($20,000-$41,000)</w:t>
      </w:r>
    </w:p>
    <w:p w14:paraId="3708AE8E" w14:textId="77777777" w:rsidR="002431C7" w:rsidRDefault="002431C7" w:rsidP="00B515AE">
      <w:pPr>
        <w:pStyle w:val="Heading3"/>
        <w:rPr>
          <w:rFonts w:eastAsia="Calibri"/>
        </w:rPr>
      </w:pPr>
      <w:r>
        <w:rPr>
          <w:rFonts w:eastAsia="Calibri"/>
        </w:rPr>
        <w:t>Encouragement</w:t>
      </w:r>
    </w:p>
    <w:p w14:paraId="631D50AE" w14:textId="77777777" w:rsidR="002431C7" w:rsidRPr="00E32DF5" w:rsidRDefault="002431C7" w:rsidP="002431C7">
      <w:pPr>
        <w:pStyle w:val="ListParagraph"/>
        <w:numPr>
          <w:ilvl w:val="0"/>
          <w:numId w:val="6"/>
        </w:numPr>
        <w:ind w:left="1080"/>
        <w:rPr>
          <w:rFonts w:eastAsia="Calibri" w:cstheme="minorHAnsi"/>
        </w:rPr>
      </w:pPr>
      <w:r w:rsidRPr="00E32DF5">
        <w:rPr>
          <w:rFonts w:eastAsia="Calibri" w:cstheme="minorHAnsi"/>
        </w:rPr>
        <w:t>Walk to School Day</w:t>
      </w:r>
      <w:r>
        <w:rPr>
          <w:rFonts w:eastAsia="Calibri" w:cstheme="minorHAnsi"/>
        </w:rPr>
        <w:t>:</w:t>
      </w:r>
      <w:r w:rsidRPr="00E32DF5">
        <w:rPr>
          <w:rFonts w:eastAsia="Calibri" w:cstheme="minorHAnsi"/>
        </w:rPr>
        <w:t xml:space="preserve"> 50-80 hours to design flyers and banners, planning, and purchasing materials ($10,000)</w:t>
      </w:r>
    </w:p>
    <w:p w14:paraId="76AD0DE8" w14:textId="77777777" w:rsidR="002431C7" w:rsidRPr="00E32DF5" w:rsidRDefault="002431C7" w:rsidP="002431C7">
      <w:pPr>
        <w:pStyle w:val="ListParagraph"/>
        <w:numPr>
          <w:ilvl w:val="0"/>
          <w:numId w:val="6"/>
        </w:numPr>
        <w:ind w:left="1080"/>
        <w:rPr>
          <w:rFonts w:eastAsia="Calibri" w:cstheme="minorHAnsi"/>
        </w:rPr>
      </w:pPr>
      <w:r w:rsidRPr="00E32DF5">
        <w:rPr>
          <w:rFonts w:eastAsia="Calibri" w:cstheme="minorHAnsi"/>
        </w:rPr>
        <w:t>Winter Walk to School Day</w:t>
      </w:r>
      <w:r>
        <w:rPr>
          <w:rFonts w:eastAsia="Calibri" w:cstheme="minorHAnsi"/>
        </w:rPr>
        <w:t>:</w:t>
      </w:r>
      <w:r w:rsidRPr="00E32DF5">
        <w:rPr>
          <w:rFonts w:eastAsia="Calibri" w:cstheme="minorHAnsi"/>
        </w:rPr>
        <w:t xml:space="preserve"> 50-80 hours to design flyers and banners, planning, and purchasing materials ($10,000)</w:t>
      </w:r>
    </w:p>
    <w:p w14:paraId="67FB704B" w14:textId="77777777" w:rsidR="002431C7" w:rsidRDefault="002431C7" w:rsidP="002431C7">
      <w:pPr>
        <w:pStyle w:val="ListParagraph"/>
        <w:numPr>
          <w:ilvl w:val="0"/>
          <w:numId w:val="6"/>
        </w:numPr>
        <w:ind w:left="1080"/>
        <w:rPr>
          <w:rFonts w:eastAsia="Calibri" w:cstheme="minorHAnsi"/>
        </w:rPr>
      </w:pPr>
      <w:r w:rsidRPr="00E32DF5">
        <w:rPr>
          <w:rFonts w:eastAsia="Calibri" w:cstheme="minorHAnsi"/>
        </w:rPr>
        <w:t>Bike to School Day</w:t>
      </w:r>
      <w:r>
        <w:rPr>
          <w:rFonts w:eastAsia="Calibri" w:cstheme="minorHAnsi"/>
        </w:rPr>
        <w:t>:</w:t>
      </w:r>
      <w:r w:rsidRPr="00E32DF5">
        <w:rPr>
          <w:rFonts w:eastAsia="Calibri" w:cstheme="minorHAnsi"/>
        </w:rPr>
        <w:t xml:space="preserve"> 50-80 hours to design flyers and banners, planning, and purchasing materials ($10,000)</w:t>
      </w:r>
    </w:p>
    <w:p w14:paraId="340FE68E" w14:textId="77777777" w:rsidR="002431C7" w:rsidRDefault="002431C7" w:rsidP="00B515AE">
      <w:pPr>
        <w:pStyle w:val="Heading3"/>
      </w:pPr>
      <w:r w:rsidRPr="00F642F4">
        <w:t xml:space="preserve">Programs </w:t>
      </w:r>
    </w:p>
    <w:p w14:paraId="610CB258" w14:textId="77777777" w:rsidR="002431C7" w:rsidRPr="00F642F4" w:rsidRDefault="002431C7" w:rsidP="002431C7">
      <w:pPr>
        <w:ind w:left="360"/>
        <w:rPr>
          <w:rStyle w:val="SubtleReference"/>
        </w:rPr>
      </w:pPr>
      <w:r w:rsidRPr="00F642F4">
        <w:rPr>
          <w:rStyle w:val="SubtleReference"/>
        </w:rPr>
        <w:t xml:space="preserve">Pick </w:t>
      </w:r>
      <w:r w:rsidRPr="00F642F4">
        <w:rPr>
          <w:rStyle w:val="SubtleReference"/>
          <w:b/>
          <w:bCs/>
        </w:rPr>
        <w:t>Two</w:t>
      </w:r>
    </w:p>
    <w:p w14:paraId="3F22D53A" w14:textId="2F1A7A5B" w:rsidR="002431C7" w:rsidRDefault="00000000" w:rsidP="002431C7">
      <w:pPr>
        <w:ind w:left="900" w:hanging="180"/>
      </w:pPr>
      <w:sdt>
        <w:sdtPr>
          <w:rPr>
            <w:rFonts w:ascii="MS Gothic" w:eastAsia="MS Gothic" w:hAnsi="MS Gothic"/>
          </w:rPr>
          <w:id w:val="-15762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526E">
            <w:rPr>
              <w:rFonts w:ascii="MS Gothic" w:eastAsia="MS Gothic" w:hAnsi="MS Gothic" w:hint="eastAsia"/>
            </w:rPr>
            <w:t>☐</w:t>
          </w:r>
        </w:sdtContent>
      </w:sdt>
      <w:r w:rsidR="002431C7">
        <w:t xml:space="preserve"> Frequent Walker Program: tokens, EZ-scan subscription, and 2 hours a week of coordination and implementation ($2,200-$5,000)</w:t>
      </w:r>
    </w:p>
    <w:p w14:paraId="365AE431" w14:textId="6B0B499B" w:rsidR="002431C7" w:rsidRDefault="00000000" w:rsidP="002431C7">
      <w:pPr>
        <w:ind w:left="990" w:hanging="270"/>
      </w:pPr>
      <w:sdt>
        <w:sdtPr>
          <w:rPr>
            <w:rFonts w:ascii="MS Gothic" w:eastAsia="MS Gothic" w:hAnsi="MS Gothic"/>
          </w:rPr>
          <w:id w:val="1036306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526E">
            <w:rPr>
              <w:rFonts w:ascii="MS Gothic" w:eastAsia="MS Gothic" w:hAnsi="MS Gothic" w:hint="eastAsia"/>
            </w:rPr>
            <w:t>☐</w:t>
          </w:r>
        </w:sdtContent>
      </w:sdt>
      <w:r w:rsidR="002431C7">
        <w:t xml:space="preserve"> Walking School Bus, dependent on the number of times they walk per week a minimum of 1 hour a maximum of 3 hours per week. Can also include the time planning, permission slips, route planning, and communicating with families. ($5,000-$10,000)</w:t>
      </w:r>
    </w:p>
    <w:p w14:paraId="57F108A3" w14:textId="77777777" w:rsidR="002431C7" w:rsidRDefault="00000000" w:rsidP="002431C7">
      <w:pPr>
        <w:ind w:left="720"/>
      </w:pPr>
      <w:sdt>
        <w:sdtPr>
          <w:rPr>
            <w:rFonts w:ascii="MS Gothic" w:eastAsia="MS Gothic" w:hAnsi="MS Gothic"/>
          </w:rPr>
          <w:id w:val="855244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1C7" w:rsidRPr="00E32DF5">
            <w:rPr>
              <w:rFonts w:ascii="MS Gothic" w:eastAsia="MS Gothic" w:hAnsi="MS Gothic" w:hint="eastAsia"/>
            </w:rPr>
            <w:t>☐</w:t>
          </w:r>
        </w:sdtContent>
      </w:sdt>
      <w:r w:rsidR="002431C7">
        <w:t xml:space="preserve"> Project RADAR: purchase of radar guns, reflective vests, bollards, and signs ($2,770)</w:t>
      </w:r>
    </w:p>
    <w:p w14:paraId="54E53113" w14:textId="77777777" w:rsidR="002431C7" w:rsidRDefault="00000000" w:rsidP="002431C7">
      <w:pPr>
        <w:ind w:left="720"/>
      </w:pPr>
      <w:sdt>
        <w:sdtPr>
          <w:rPr>
            <w:rFonts w:ascii="MS Gothic" w:eastAsia="MS Gothic" w:hAnsi="MS Gothic"/>
          </w:rPr>
          <w:id w:val="1817143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1C7" w:rsidRPr="00E32DF5">
            <w:rPr>
              <w:rFonts w:ascii="MS Gothic" w:eastAsia="MS Gothic" w:hAnsi="MS Gothic" w:hint="eastAsia"/>
            </w:rPr>
            <w:t>☐</w:t>
          </w:r>
        </w:sdtContent>
      </w:sdt>
      <w:r w:rsidR="002431C7">
        <w:t xml:space="preserve"> Youth Engagement Program: 20-40 hours of time ($2,500-$5,000)</w:t>
      </w:r>
    </w:p>
    <w:p w14:paraId="3040BFF6" w14:textId="37F5B6F6" w:rsidR="002431C7" w:rsidRPr="00F642F4" w:rsidRDefault="002431C7" w:rsidP="00B515AE">
      <w:pPr>
        <w:pStyle w:val="Heading3"/>
      </w:pPr>
      <w:r>
        <w:t>Education</w:t>
      </w:r>
    </w:p>
    <w:p w14:paraId="1C5EC2A0" w14:textId="77777777" w:rsidR="002431C7" w:rsidRDefault="002431C7" w:rsidP="00B515AE">
      <w:pPr>
        <w:pStyle w:val="ListParagraph"/>
        <w:numPr>
          <w:ilvl w:val="0"/>
          <w:numId w:val="9"/>
        </w:numPr>
        <w:ind w:left="1080"/>
      </w:pPr>
      <w:r>
        <w:t>Bicycle Curriculum</w:t>
      </w:r>
    </w:p>
    <w:p w14:paraId="5D8CDDF8" w14:textId="1C784C70" w:rsidR="002431C7" w:rsidRDefault="002431C7" w:rsidP="002431C7">
      <w:pPr>
        <w:pStyle w:val="ListParagraph"/>
        <w:numPr>
          <w:ilvl w:val="0"/>
          <w:numId w:val="9"/>
        </w:numPr>
        <w:ind w:left="1080"/>
      </w:pPr>
      <w:r>
        <w:t>Purchase of a Bike Fleet: 6x12 enclosed trailer, fitting trailer for bikes, wrap for trailer, staff training, helmets and 30 bikes approximately ($12,000)</w:t>
      </w:r>
    </w:p>
    <w:p w14:paraId="3BCC2996" w14:textId="4C7E4D66" w:rsidR="00D260B3" w:rsidRDefault="002431C7" w:rsidP="002431C7">
      <w:pPr>
        <w:pStyle w:val="ListParagraph"/>
        <w:ind w:left="1440"/>
      </w:pPr>
      <w:r>
        <w:rPr>
          <w:b/>
          <w:bCs/>
          <w:i/>
          <w:iCs/>
        </w:rPr>
        <w:t>Note:</w:t>
      </w:r>
      <w:r>
        <w:rPr>
          <w:i/>
          <w:iCs/>
        </w:rPr>
        <w:t xml:space="preserve"> </w:t>
      </w:r>
      <w:r>
        <w:t>Buy America acknowledgement will need to be included in application materials</w:t>
      </w:r>
    </w:p>
    <w:p w14:paraId="246C2869" w14:textId="77777777" w:rsidR="00D260B3" w:rsidRDefault="00D260B3">
      <w:r>
        <w:br w:type="page"/>
      </w:r>
    </w:p>
    <w:p w14:paraId="5426579A" w14:textId="66C41D49" w:rsidR="00060A59" w:rsidRDefault="00000000" w:rsidP="00060A59">
      <w:pPr>
        <w:pStyle w:val="Heading2"/>
        <w:rPr>
          <w:rStyle w:val="Heading3Char"/>
          <w:sz w:val="32"/>
          <w:szCs w:val="32"/>
        </w:rPr>
      </w:pPr>
      <w:sdt>
        <w:sdtPr>
          <w:rPr>
            <w:rStyle w:val="Heading3Char"/>
            <w:sz w:val="32"/>
            <w:szCs w:val="32"/>
          </w:rPr>
          <w:id w:val="1436950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122">
            <w:rPr>
              <w:rStyle w:val="Heading3Char"/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60A59" w:rsidRPr="002431C7">
        <w:rPr>
          <w:rStyle w:val="Heading3Char"/>
          <w:sz w:val="32"/>
          <w:szCs w:val="32"/>
        </w:rPr>
        <w:t xml:space="preserve"> </w:t>
      </w:r>
      <w:r w:rsidR="00060A59" w:rsidRPr="00AA4679">
        <w:rPr>
          <w:rStyle w:val="Heading3Char"/>
          <w:sz w:val="32"/>
          <w:szCs w:val="32"/>
        </w:rPr>
        <w:t>Option</w:t>
      </w:r>
      <w:r w:rsidR="00060A59" w:rsidRPr="002431C7">
        <w:rPr>
          <w:rStyle w:val="Heading3Char"/>
          <w:sz w:val="32"/>
          <w:szCs w:val="32"/>
        </w:rPr>
        <w:t xml:space="preserve"> </w:t>
      </w:r>
      <w:r w:rsidR="00060A59">
        <w:rPr>
          <w:rStyle w:val="Heading3Char"/>
          <w:sz w:val="32"/>
          <w:szCs w:val="32"/>
        </w:rPr>
        <w:t>6</w:t>
      </w:r>
      <w:r w:rsidR="00060A59" w:rsidRPr="002431C7">
        <w:rPr>
          <w:rStyle w:val="Heading3Char"/>
          <w:sz w:val="32"/>
          <w:szCs w:val="32"/>
        </w:rPr>
        <w:t xml:space="preserve"> – </w:t>
      </w:r>
      <w:r w:rsidR="00060A59">
        <w:rPr>
          <w:rStyle w:val="Heading3Char"/>
          <w:sz w:val="32"/>
          <w:szCs w:val="32"/>
        </w:rPr>
        <w:t>Build Your Own</w:t>
      </w:r>
      <w:r w:rsidR="00060A59" w:rsidRPr="002431C7">
        <w:rPr>
          <w:rStyle w:val="Heading3Char"/>
          <w:sz w:val="32"/>
          <w:szCs w:val="32"/>
        </w:rPr>
        <w:t xml:space="preserve"> </w:t>
      </w:r>
    </w:p>
    <w:p w14:paraId="0F6019DA" w14:textId="36F5E099" w:rsidR="00D260B3" w:rsidRPr="00B515AE" w:rsidRDefault="00D260B3" w:rsidP="00B515AE">
      <w:pPr>
        <w:rPr>
          <w:rStyle w:val="SubtleReference"/>
        </w:rPr>
      </w:pPr>
      <w:r w:rsidRPr="00B515AE">
        <w:rPr>
          <w:rStyle w:val="SubtleReference"/>
        </w:rPr>
        <w:t xml:space="preserve">Complete the table below.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14"/>
        <w:gridCol w:w="2170"/>
        <w:gridCol w:w="2170"/>
        <w:gridCol w:w="2172"/>
      </w:tblGrid>
      <w:tr w:rsidR="00A2721A" w:rsidRPr="00D260B3" w14:paraId="53F6C0F0" w14:textId="77777777" w:rsidTr="00B515AE">
        <w:trPr>
          <w:trHeight w:val="452"/>
        </w:trPr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2DEDE06F" w14:textId="77777777" w:rsidR="00D260B3" w:rsidRPr="00B515AE" w:rsidRDefault="00D260B3" w:rsidP="00B515AE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19C7C8E9" w14:textId="3C6FDD3B" w:rsidR="00D260B3" w:rsidRPr="00B515AE" w:rsidRDefault="00D260B3" w:rsidP="00B515AE">
            <w:pPr>
              <w:jc w:val="center"/>
              <w:rPr>
                <w:rFonts w:eastAsia="Calibri" w:cstheme="minorHAnsi"/>
                <w:b/>
                <w:bCs/>
              </w:rPr>
            </w:pPr>
            <w:r w:rsidRPr="00B515AE">
              <w:rPr>
                <w:rFonts w:eastAsia="Calibri" w:cstheme="minorHAnsi"/>
                <w:b/>
                <w:bCs/>
              </w:rPr>
              <w:t>Total Funding</w:t>
            </w:r>
          </w:p>
        </w:tc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20734A2B" w14:textId="2E3E642B" w:rsidR="00D260B3" w:rsidRPr="00B515AE" w:rsidRDefault="00D260B3" w:rsidP="00B515AE">
            <w:pPr>
              <w:jc w:val="center"/>
              <w:rPr>
                <w:rFonts w:eastAsia="Calibri" w:cstheme="minorHAnsi"/>
                <w:b/>
                <w:bCs/>
              </w:rPr>
            </w:pPr>
            <w:r w:rsidRPr="00B515AE">
              <w:rPr>
                <w:rFonts w:eastAsia="Calibri" w:cstheme="minorHAnsi"/>
                <w:b/>
                <w:bCs/>
              </w:rPr>
              <w:t>Federal (80%)</w:t>
            </w:r>
          </w:p>
        </w:tc>
        <w:tc>
          <w:tcPr>
            <w:tcW w:w="1094" w:type="pct"/>
            <w:shd w:val="clear" w:color="auto" w:fill="D9D9D9" w:themeFill="background1" w:themeFillShade="D9"/>
            <w:vAlign w:val="center"/>
          </w:tcPr>
          <w:p w14:paraId="01F11DF4" w14:textId="1F52FCF9" w:rsidR="00D260B3" w:rsidRPr="00B515AE" w:rsidRDefault="00D260B3" w:rsidP="00B515AE">
            <w:pPr>
              <w:jc w:val="center"/>
              <w:rPr>
                <w:rFonts w:eastAsia="Calibri" w:cstheme="minorHAnsi"/>
                <w:b/>
                <w:bCs/>
              </w:rPr>
            </w:pPr>
            <w:r w:rsidRPr="00B515AE">
              <w:rPr>
                <w:rFonts w:eastAsia="Calibri" w:cstheme="minorHAnsi"/>
                <w:b/>
                <w:bCs/>
              </w:rPr>
              <w:t>Local (20%)</w:t>
            </w:r>
          </w:p>
        </w:tc>
      </w:tr>
      <w:tr w:rsidR="00A2721A" w14:paraId="665B270B" w14:textId="77777777" w:rsidTr="00B515AE">
        <w:trPr>
          <w:trHeight w:val="452"/>
        </w:trPr>
        <w:tc>
          <w:tcPr>
            <w:tcW w:w="1720" w:type="pct"/>
            <w:vAlign w:val="center"/>
          </w:tcPr>
          <w:p w14:paraId="78DBBD27" w14:textId="099F31C6" w:rsidR="00D260B3" w:rsidRPr="00B515AE" w:rsidRDefault="00D260B3" w:rsidP="00D260B3">
            <w:pPr>
              <w:rPr>
                <w:rFonts w:eastAsia="Calibri" w:cstheme="minorHAnsi"/>
                <w:b/>
                <w:bCs/>
              </w:rPr>
            </w:pPr>
            <w:r w:rsidRPr="00B515AE">
              <w:rPr>
                <w:rFonts w:eastAsia="Calibri" w:cstheme="minorHAnsi"/>
                <w:b/>
                <w:bCs/>
              </w:rPr>
              <w:t>Education</w:t>
            </w:r>
          </w:p>
        </w:tc>
        <w:tc>
          <w:tcPr>
            <w:tcW w:w="1093" w:type="pct"/>
            <w:vAlign w:val="center"/>
          </w:tcPr>
          <w:p w14:paraId="20F48BF0" w14:textId="3DF76713" w:rsidR="00D260B3" w:rsidRDefault="00D260B3" w:rsidP="00D260B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$ </w:t>
            </w:r>
            <w:sdt>
              <w:sdtPr>
                <w:rPr>
                  <w:rFonts w:eastAsia="Calibri" w:cstheme="minorHAnsi"/>
                </w:rPr>
                <w:id w:val="-1859649481"/>
                <w:placeholder>
                  <w:docPart w:val="1FBECEDF58A3421493A5463BF52FA1DA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eastAsia="Calibri" w:cstheme="minorHAnsi"/>
                  </w:rPr>
                  <w:t>Enter amount</w:t>
                </w:r>
              </w:sdtContent>
            </w:sdt>
          </w:p>
        </w:tc>
        <w:tc>
          <w:tcPr>
            <w:tcW w:w="1093" w:type="pct"/>
            <w:vAlign w:val="center"/>
          </w:tcPr>
          <w:p w14:paraId="60A938F2" w14:textId="181F7AD1" w:rsidR="00D260B3" w:rsidRDefault="00D260B3" w:rsidP="00D260B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$ </w:t>
            </w:r>
            <w:sdt>
              <w:sdtPr>
                <w:rPr>
                  <w:rFonts w:eastAsia="Calibri" w:cstheme="minorHAnsi"/>
                </w:rPr>
                <w:id w:val="2125811404"/>
                <w:placeholder>
                  <w:docPart w:val="8382E54363DE483BB9B59BEFCFFC4871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eastAsia="Calibri" w:cstheme="minorHAnsi"/>
                  </w:rPr>
                  <w:t>Enter amount</w:t>
                </w:r>
              </w:sdtContent>
            </w:sdt>
          </w:p>
        </w:tc>
        <w:tc>
          <w:tcPr>
            <w:tcW w:w="1094" w:type="pct"/>
            <w:vAlign w:val="center"/>
          </w:tcPr>
          <w:p w14:paraId="56FA960C" w14:textId="6602F293" w:rsidR="00D260B3" w:rsidRDefault="00D260B3" w:rsidP="00D260B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$ </w:t>
            </w:r>
            <w:sdt>
              <w:sdtPr>
                <w:rPr>
                  <w:rFonts w:eastAsia="Calibri" w:cstheme="minorHAnsi"/>
                </w:rPr>
                <w:id w:val="-319806735"/>
                <w:placeholder>
                  <w:docPart w:val="93D53150AD3B437B8D111B1116AC5E28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eastAsia="Calibri" w:cstheme="minorHAnsi"/>
                  </w:rPr>
                  <w:t>Enter amount</w:t>
                </w:r>
              </w:sdtContent>
            </w:sdt>
          </w:p>
        </w:tc>
      </w:tr>
      <w:tr w:rsidR="00A2721A" w14:paraId="5B29DAAA" w14:textId="77777777" w:rsidTr="00B515AE">
        <w:trPr>
          <w:trHeight w:val="452"/>
        </w:trPr>
        <w:tc>
          <w:tcPr>
            <w:tcW w:w="1720" w:type="pct"/>
            <w:vAlign w:val="center"/>
          </w:tcPr>
          <w:p w14:paraId="51F5C549" w14:textId="21D3EA26" w:rsidR="00D260B3" w:rsidRPr="00B515AE" w:rsidRDefault="00D260B3" w:rsidP="00D260B3">
            <w:pPr>
              <w:rPr>
                <w:rFonts w:eastAsia="Calibri" w:cstheme="minorHAnsi"/>
                <w:b/>
                <w:bCs/>
              </w:rPr>
            </w:pPr>
            <w:r w:rsidRPr="00B515AE">
              <w:rPr>
                <w:rFonts w:eastAsia="Calibri" w:cstheme="minorHAnsi"/>
                <w:b/>
                <w:bCs/>
              </w:rPr>
              <w:t>Encouragement</w:t>
            </w:r>
          </w:p>
        </w:tc>
        <w:tc>
          <w:tcPr>
            <w:tcW w:w="1093" w:type="pct"/>
            <w:vAlign w:val="center"/>
          </w:tcPr>
          <w:p w14:paraId="5C9E57C3" w14:textId="1D45ECFD" w:rsidR="00D260B3" w:rsidRDefault="00D260B3" w:rsidP="00D260B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$ </w:t>
            </w:r>
            <w:sdt>
              <w:sdtPr>
                <w:rPr>
                  <w:rFonts w:eastAsia="Calibri" w:cstheme="minorHAnsi"/>
                </w:rPr>
                <w:id w:val="-1052388667"/>
                <w:placeholder>
                  <w:docPart w:val="9B06156F82E145D790E7B2A4C5A03F7D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eastAsia="Calibri" w:cstheme="minorHAnsi"/>
                  </w:rPr>
                  <w:t>Enter amount</w:t>
                </w:r>
              </w:sdtContent>
            </w:sdt>
          </w:p>
        </w:tc>
        <w:tc>
          <w:tcPr>
            <w:tcW w:w="1093" w:type="pct"/>
            <w:vAlign w:val="center"/>
          </w:tcPr>
          <w:p w14:paraId="4199B04D" w14:textId="1B350ACF" w:rsidR="00D260B3" w:rsidRDefault="00D260B3" w:rsidP="00D260B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$ </w:t>
            </w:r>
            <w:sdt>
              <w:sdtPr>
                <w:rPr>
                  <w:rFonts w:eastAsia="Calibri" w:cstheme="minorHAnsi"/>
                </w:rPr>
                <w:id w:val="-837691637"/>
                <w:placeholder>
                  <w:docPart w:val="2FA12237669649719333E33A4D573844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eastAsia="Calibri" w:cstheme="minorHAnsi"/>
                  </w:rPr>
                  <w:t>Enter amount</w:t>
                </w:r>
              </w:sdtContent>
            </w:sdt>
          </w:p>
        </w:tc>
        <w:tc>
          <w:tcPr>
            <w:tcW w:w="1094" w:type="pct"/>
            <w:vAlign w:val="center"/>
          </w:tcPr>
          <w:p w14:paraId="400D595B" w14:textId="72D18330" w:rsidR="00D260B3" w:rsidRDefault="00D260B3" w:rsidP="00D260B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$ </w:t>
            </w:r>
            <w:sdt>
              <w:sdtPr>
                <w:rPr>
                  <w:rFonts w:eastAsia="Calibri" w:cstheme="minorHAnsi"/>
                </w:rPr>
                <w:id w:val="1911651672"/>
                <w:placeholder>
                  <w:docPart w:val="48DCC1749699428D8555A591D807B6DA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eastAsia="Calibri" w:cstheme="minorHAnsi"/>
                  </w:rPr>
                  <w:t>Enter amount</w:t>
                </w:r>
              </w:sdtContent>
            </w:sdt>
          </w:p>
        </w:tc>
      </w:tr>
      <w:tr w:rsidR="00A2721A" w14:paraId="7CD596C4" w14:textId="77777777" w:rsidTr="00B515AE">
        <w:trPr>
          <w:trHeight w:val="463"/>
        </w:trPr>
        <w:tc>
          <w:tcPr>
            <w:tcW w:w="1720" w:type="pct"/>
            <w:vAlign w:val="center"/>
          </w:tcPr>
          <w:p w14:paraId="6FB68718" w14:textId="57FA7DDA" w:rsidR="00D260B3" w:rsidRPr="00B515AE" w:rsidRDefault="00D260B3" w:rsidP="00D260B3">
            <w:pPr>
              <w:rPr>
                <w:rFonts w:eastAsia="Calibri" w:cstheme="minorHAnsi"/>
                <w:b/>
                <w:bCs/>
              </w:rPr>
            </w:pPr>
            <w:r w:rsidRPr="00B515AE">
              <w:rPr>
                <w:rFonts w:eastAsia="Calibri" w:cstheme="minorHAnsi"/>
                <w:b/>
                <w:bCs/>
              </w:rPr>
              <w:t>Engagement</w:t>
            </w:r>
          </w:p>
        </w:tc>
        <w:tc>
          <w:tcPr>
            <w:tcW w:w="1093" w:type="pct"/>
            <w:vAlign w:val="center"/>
          </w:tcPr>
          <w:p w14:paraId="48698DAB" w14:textId="44476B5B" w:rsidR="00D260B3" w:rsidRDefault="00D260B3" w:rsidP="00D260B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$ </w:t>
            </w:r>
            <w:sdt>
              <w:sdtPr>
                <w:rPr>
                  <w:rFonts w:eastAsia="Calibri" w:cstheme="minorHAnsi"/>
                </w:rPr>
                <w:id w:val="1486665410"/>
                <w:placeholder>
                  <w:docPart w:val="7FA791EA0C024996845FC23C340A9829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eastAsia="Calibri" w:cstheme="minorHAnsi"/>
                  </w:rPr>
                  <w:t>Enter amount</w:t>
                </w:r>
              </w:sdtContent>
            </w:sdt>
          </w:p>
        </w:tc>
        <w:tc>
          <w:tcPr>
            <w:tcW w:w="1093" w:type="pct"/>
            <w:vAlign w:val="center"/>
          </w:tcPr>
          <w:p w14:paraId="146CACF8" w14:textId="202274CC" w:rsidR="00D260B3" w:rsidRDefault="00D260B3" w:rsidP="00D260B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$ </w:t>
            </w:r>
            <w:sdt>
              <w:sdtPr>
                <w:rPr>
                  <w:rFonts w:eastAsia="Calibri" w:cstheme="minorHAnsi"/>
                </w:rPr>
                <w:id w:val="-2086594091"/>
                <w:placeholder>
                  <w:docPart w:val="028A50529F574E9D8CFE966589A3B77D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eastAsia="Calibri" w:cstheme="minorHAnsi"/>
                  </w:rPr>
                  <w:t>Enter amount</w:t>
                </w:r>
              </w:sdtContent>
            </w:sdt>
          </w:p>
        </w:tc>
        <w:tc>
          <w:tcPr>
            <w:tcW w:w="1094" w:type="pct"/>
            <w:vAlign w:val="center"/>
          </w:tcPr>
          <w:p w14:paraId="28346363" w14:textId="29E9A233" w:rsidR="00D260B3" w:rsidRDefault="00D260B3" w:rsidP="00D260B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$ </w:t>
            </w:r>
            <w:sdt>
              <w:sdtPr>
                <w:rPr>
                  <w:rFonts w:eastAsia="Calibri" w:cstheme="minorHAnsi"/>
                </w:rPr>
                <w:id w:val="-337235931"/>
                <w:placeholder>
                  <w:docPart w:val="6A864CE6CC2A47DC9A4FCBED4EE0B7FD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eastAsia="Calibri" w:cstheme="minorHAnsi"/>
                  </w:rPr>
                  <w:t>Enter amount</w:t>
                </w:r>
              </w:sdtContent>
            </w:sdt>
          </w:p>
        </w:tc>
      </w:tr>
      <w:tr w:rsidR="00A2721A" w14:paraId="7E2EBBBC" w14:textId="77777777" w:rsidTr="00B515AE">
        <w:trPr>
          <w:trHeight w:val="452"/>
        </w:trPr>
        <w:tc>
          <w:tcPr>
            <w:tcW w:w="1720" w:type="pct"/>
            <w:vAlign w:val="center"/>
          </w:tcPr>
          <w:p w14:paraId="2905DA2F" w14:textId="31335EC3" w:rsidR="00D260B3" w:rsidRPr="00B515AE" w:rsidRDefault="00D260B3" w:rsidP="00D260B3">
            <w:pPr>
              <w:rPr>
                <w:rFonts w:eastAsia="Calibri" w:cstheme="minorHAnsi"/>
                <w:b/>
                <w:bCs/>
              </w:rPr>
            </w:pPr>
            <w:r w:rsidRPr="00B515AE">
              <w:rPr>
                <w:rFonts w:eastAsia="Calibri" w:cstheme="minorHAnsi"/>
                <w:b/>
                <w:bCs/>
              </w:rPr>
              <w:t>Evaluation</w:t>
            </w:r>
          </w:p>
        </w:tc>
        <w:tc>
          <w:tcPr>
            <w:tcW w:w="1093" w:type="pct"/>
            <w:vAlign w:val="center"/>
          </w:tcPr>
          <w:p w14:paraId="60901603" w14:textId="5A7CE422" w:rsidR="00D260B3" w:rsidRDefault="00D260B3" w:rsidP="00D260B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$ </w:t>
            </w:r>
            <w:sdt>
              <w:sdtPr>
                <w:rPr>
                  <w:rFonts w:eastAsia="Calibri" w:cstheme="minorHAnsi"/>
                </w:rPr>
                <w:id w:val="-630479413"/>
                <w:placeholder>
                  <w:docPart w:val="8315475038AF44218BCB48BA54C16BA2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eastAsia="Calibri" w:cstheme="minorHAnsi"/>
                  </w:rPr>
                  <w:t>Enter amount</w:t>
                </w:r>
              </w:sdtContent>
            </w:sdt>
          </w:p>
        </w:tc>
        <w:tc>
          <w:tcPr>
            <w:tcW w:w="1093" w:type="pct"/>
            <w:vAlign w:val="center"/>
          </w:tcPr>
          <w:p w14:paraId="12A9623C" w14:textId="62F2B575" w:rsidR="00D260B3" w:rsidRDefault="00D260B3" w:rsidP="00D260B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$ </w:t>
            </w:r>
            <w:sdt>
              <w:sdtPr>
                <w:rPr>
                  <w:rFonts w:eastAsia="Calibri" w:cstheme="minorHAnsi"/>
                </w:rPr>
                <w:id w:val="-1007903292"/>
                <w:placeholder>
                  <w:docPart w:val="27D8E764FF9848149A8B91FF06C86B7F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eastAsia="Calibri" w:cstheme="minorHAnsi"/>
                  </w:rPr>
                  <w:t>Enter amount</w:t>
                </w:r>
              </w:sdtContent>
            </w:sdt>
          </w:p>
        </w:tc>
        <w:tc>
          <w:tcPr>
            <w:tcW w:w="1094" w:type="pct"/>
            <w:vAlign w:val="center"/>
          </w:tcPr>
          <w:p w14:paraId="072A55EB" w14:textId="0047E51A" w:rsidR="00D260B3" w:rsidRDefault="00D260B3" w:rsidP="00D260B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$ </w:t>
            </w:r>
            <w:sdt>
              <w:sdtPr>
                <w:rPr>
                  <w:rFonts w:eastAsia="Calibri" w:cstheme="minorHAnsi"/>
                </w:rPr>
                <w:id w:val="200366965"/>
                <w:placeholder>
                  <w:docPart w:val="E25DEB9DD237468BAD63DC9CAF6CE10E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eastAsia="Calibri" w:cstheme="minorHAnsi"/>
                  </w:rPr>
                  <w:t>Enter amount</w:t>
                </w:r>
              </w:sdtContent>
            </w:sdt>
          </w:p>
        </w:tc>
      </w:tr>
      <w:tr w:rsidR="00A2721A" w14:paraId="564A94A9" w14:textId="77777777" w:rsidTr="00B515AE">
        <w:trPr>
          <w:trHeight w:val="1359"/>
        </w:trPr>
        <w:tc>
          <w:tcPr>
            <w:tcW w:w="1720" w:type="pct"/>
            <w:tcBorders>
              <w:bottom w:val="double" w:sz="4" w:space="0" w:color="auto"/>
            </w:tcBorders>
            <w:vAlign w:val="center"/>
          </w:tcPr>
          <w:p w14:paraId="3297C1DF" w14:textId="77777777" w:rsidR="00D260B3" w:rsidRPr="00B515AE" w:rsidRDefault="00D260B3" w:rsidP="00B515AE">
            <w:pPr>
              <w:spacing w:after="0"/>
              <w:rPr>
                <w:rFonts w:eastAsia="Calibri" w:cstheme="minorHAnsi"/>
                <w:b/>
                <w:bCs/>
              </w:rPr>
            </w:pPr>
            <w:r w:rsidRPr="00B515AE">
              <w:rPr>
                <w:rFonts w:eastAsia="Calibri" w:cstheme="minorHAnsi"/>
                <w:b/>
                <w:bCs/>
              </w:rPr>
              <w:t>Other</w:t>
            </w:r>
          </w:p>
          <w:p w14:paraId="61E5114F" w14:textId="38350843" w:rsidR="00D260B3" w:rsidRPr="00B515AE" w:rsidRDefault="00D260B3" w:rsidP="00B515AE">
            <w:pPr>
              <w:spacing w:after="0"/>
              <w:rPr>
                <w:rFonts w:eastAsia="Calibri" w:cstheme="minorHAnsi"/>
                <w:i/>
                <w:iCs/>
              </w:rPr>
            </w:pPr>
            <w:r w:rsidRPr="00B515AE">
              <w:rPr>
                <w:rFonts w:eastAsia="Calibri" w:cstheme="minorHAnsi"/>
                <w:i/>
                <w:iCs/>
                <w:sz w:val="20"/>
                <w:szCs w:val="20"/>
              </w:rPr>
              <w:t>If you are uncertain whether activities are considered eligible, include them here and in the cost detail estimate</w:t>
            </w:r>
          </w:p>
        </w:tc>
        <w:tc>
          <w:tcPr>
            <w:tcW w:w="1093" w:type="pct"/>
            <w:tcBorders>
              <w:bottom w:val="double" w:sz="4" w:space="0" w:color="auto"/>
            </w:tcBorders>
            <w:vAlign w:val="center"/>
          </w:tcPr>
          <w:p w14:paraId="2BD5E0D6" w14:textId="7C68FE20" w:rsidR="00D260B3" w:rsidRDefault="00D260B3" w:rsidP="00D260B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$ </w:t>
            </w:r>
            <w:sdt>
              <w:sdtPr>
                <w:rPr>
                  <w:rFonts w:eastAsia="Calibri" w:cstheme="minorHAnsi"/>
                </w:rPr>
                <w:id w:val="-1838136154"/>
                <w:placeholder>
                  <w:docPart w:val="67C2869307DF43859410220615850CBD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eastAsia="Calibri" w:cstheme="minorHAnsi"/>
                  </w:rPr>
                  <w:t>Enter amount</w:t>
                </w:r>
              </w:sdtContent>
            </w:sdt>
          </w:p>
        </w:tc>
        <w:tc>
          <w:tcPr>
            <w:tcW w:w="1093" w:type="pct"/>
            <w:tcBorders>
              <w:bottom w:val="double" w:sz="4" w:space="0" w:color="auto"/>
            </w:tcBorders>
            <w:vAlign w:val="center"/>
          </w:tcPr>
          <w:p w14:paraId="471F431D" w14:textId="034F18D9" w:rsidR="00D260B3" w:rsidRDefault="00D260B3" w:rsidP="00D260B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$ </w:t>
            </w:r>
            <w:sdt>
              <w:sdtPr>
                <w:rPr>
                  <w:rFonts w:eastAsia="Calibri" w:cstheme="minorHAnsi"/>
                </w:rPr>
                <w:id w:val="-2114742076"/>
                <w:placeholder>
                  <w:docPart w:val="F303FB6C57314D42A25F7D7E1299D528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eastAsia="Calibri" w:cstheme="minorHAnsi"/>
                  </w:rPr>
                  <w:t>Enter amount</w:t>
                </w:r>
              </w:sdtContent>
            </w:sdt>
          </w:p>
        </w:tc>
        <w:tc>
          <w:tcPr>
            <w:tcW w:w="1094" w:type="pct"/>
            <w:tcBorders>
              <w:bottom w:val="double" w:sz="4" w:space="0" w:color="auto"/>
            </w:tcBorders>
            <w:vAlign w:val="center"/>
          </w:tcPr>
          <w:p w14:paraId="155E936B" w14:textId="5F5B5760" w:rsidR="00D260B3" w:rsidRDefault="00D260B3" w:rsidP="00D260B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$ </w:t>
            </w:r>
            <w:sdt>
              <w:sdtPr>
                <w:rPr>
                  <w:rFonts w:eastAsia="Calibri" w:cstheme="minorHAnsi"/>
                </w:rPr>
                <w:id w:val="1131294139"/>
                <w:placeholder>
                  <w:docPart w:val="8754C9D319BA4F18BFEF3C8B4FBBFD50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eastAsia="Calibri" w:cstheme="minorHAnsi"/>
                  </w:rPr>
                  <w:t>Enter amount</w:t>
                </w:r>
              </w:sdtContent>
            </w:sdt>
          </w:p>
        </w:tc>
      </w:tr>
      <w:tr w:rsidR="00A2721A" w14:paraId="6A683397" w14:textId="77777777" w:rsidTr="00B515AE">
        <w:trPr>
          <w:trHeight w:val="585"/>
        </w:trPr>
        <w:tc>
          <w:tcPr>
            <w:tcW w:w="1720" w:type="pct"/>
            <w:tcBorders>
              <w:top w:val="double" w:sz="4" w:space="0" w:color="auto"/>
            </w:tcBorders>
            <w:vAlign w:val="center"/>
          </w:tcPr>
          <w:p w14:paraId="32CF7632" w14:textId="77777777" w:rsidR="00A2721A" w:rsidRDefault="00D260B3" w:rsidP="00B515AE">
            <w:pPr>
              <w:spacing w:after="0"/>
              <w:rPr>
                <w:rFonts w:eastAsia="Calibri" w:cstheme="minorHAnsi"/>
                <w:b/>
                <w:bCs/>
              </w:rPr>
            </w:pPr>
            <w:r w:rsidRPr="00B515AE">
              <w:rPr>
                <w:rFonts w:eastAsia="Calibri" w:cstheme="minorHAnsi"/>
                <w:b/>
                <w:bCs/>
              </w:rPr>
              <w:t xml:space="preserve">Total TAP STARS </w:t>
            </w:r>
          </w:p>
          <w:p w14:paraId="7FF5B698" w14:textId="11B6F486" w:rsidR="00D260B3" w:rsidRPr="00B515AE" w:rsidRDefault="00D260B3" w:rsidP="00B515AE">
            <w:pPr>
              <w:spacing w:after="0"/>
              <w:rPr>
                <w:rFonts w:eastAsia="Calibri" w:cstheme="minorHAnsi"/>
                <w:b/>
                <w:bCs/>
              </w:rPr>
            </w:pPr>
            <w:r w:rsidRPr="00B515AE">
              <w:rPr>
                <w:rFonts w:eastAsia="Calibri" w:cstheme="minorHAnsi"/>
                <w:b/>
                <w:bCs/>
              </w:rPr>
              <w:t>Cost Estimate</w:t>
            </w:r>
          </w:p>
        </w:tc>
        <w:tc>
          <w:tcPr>
            <w:tcW w:w="1093" w:type="pct"/>
            <w:tcBorders>
              <w:top w:val="double" w:sz="4" w:space="0" w:color="auto"/>
            </w:tcBorders>
            <w:vAlign w:val="center"/>
          </w:tcPr>
          <w:p w14:paraId="106AE5A6" w14:textId="2C99832A" w:rsidR="00D260B3" w:rsidRDefault="00D260B3" w:rsidP="00D260B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$ </w:t>
            </w:r>
            <w:sdt>
              <w:sdtPr>
                <w:rPr>
                  <w:rFonts w:eastAsia="Calibri" w:cstheme="minorHAnsi"/>
                </w:rPr>
                <w:id w:val="2139676135"/>
                <w:placeholder>
                  <w:docPart w:val="9A3B3378D96142A298375FCAC6E1A375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eastAsia="Calibri" w:cstheme="minorHAnsi"/>
                  </w:rPr>
                  <w:t>Enter amount</w:t>
                </w:r>
              </w:sdtContent>
            </w:sdt>
          </w:p>
        </w:tc>
        <w:tc>
          <w:tcPr>
            <w:tcW w:w="1093" w:type="pct"/>
            <w:tcBorders>
              <w:top w:val="double" w:sz="4" w:space="0" w:color="auto"/>
            </w:tcBorders>
            <w:vAlign w:val="center"/>
          </w:tcPr>
          <w:p w14:paraId="6FF8D1AA" w14:textId="14EC55D5" w:rsidR="00D260B3" w:rsidRDefault="00D260B3" w:rsidP="00D260B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$ </w:t>
            </w:r>
            <w:sdt>
              <w:sdtPr>
                <w:rPr>
                  <w:rFonts w:eastAsia="Calibri" w:cstheme="minorHAnsi"/>
                </w:rPr>
                <w:id w:val="456537528"/>
                <w:placeholder>
                  <w:docPart w:val="5FE8472443F14C4183C6127CF08656EF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eastAsia="Calibri" w:cstheme="minorHAnsi"/>
                  </w:rPr>
                  <w:t>Enter amount</w:t>
                </w:r>
              </w:sdtContent>
            </w:sdt>
          </w:p>
        </w:tc>
        <w:tc>
          <w:tcPr>
            <w:tcW w:w="1094" w:type="pct"/>
            <w:tcBorders>
              <w:top w:val="double" w:sz="4" w:space="0" w:color="auto"/>
            </w:tcBorders>
            <w:vAlign w:val="center"/>
          </w:tcPr>
          <w:p w14:paraId="37906816" w14:textId="418140B9" w:rsidR="00D260B3" w:rsidRDefault="00D260B3" w:rsidP="00D260B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$ </w:t>
            </w:r>
            <w:sdt>
              <w:sdtPr>
                <w:rPr>
                  <w:rFonts w:eastAsia="Calibri" w:cstheme="minorHAnsi"/>
                </w:rPr>
                <w:id w:val="1151412842"/>
                <w:placeholder>
                  <w:docPart w:val="63653B122AAF46FF8D0107B277990D39"/>
                </w:placeholder>
                <w:comboBox>
                  <w:listItem w:value="Choose an item."/>
                </w:comboBox>
              </w:sdtPr>
              <w:sdtContent>
                <w:r>
                  <w:rPr>
                    <w:rFonts w:eastAsia="Calibri" w:cstheme="minorHAnsi"/>
                  </w:rPr>
                  <w:t>Enter amount</w:t>
                </w:r>
              </w:sdtContent>
            </w:sdt>
          </w:p>
        </w:tc>
      </w:tr>
    </w:tbl>
    <w:p w14:paraId="598B4167" w14:textId="3947C3E9" w:rsidR="007E38D4" w:rsidRDefault="007E38D4" w:rsidP="00B515AE">
      <w:pPr>
        <w:rPr>
          <w:rFonts w:ascii="Calibri" w:eastAsia="Calibri" w:hAnsi="Calibri" w:cs="Calibri"/>
          <w:color w:val="000000"/>
        </w:rPr>
      </w:pPr>
      <w:bookmarkStart w:id="2" w:name="_heading=h.2p2csry" w:colFirst="0" w:colLast="0"/>
      <w:bookmarkEnd w:id="2"/>
    </w:p>
    <w:sectPr w:rsidR="007E38D4" w:rsidSect="00BA5686">
      <w:type w:val="continuous"/>
      <w:pgSz w:w="12240" w:h="15840"/>
      <w:pgMar w:top="810" w:right="1152" w:bottom="1008" w:left="1152" w:header="72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0BFA" w14:textId="77777777" w:rsidR="0005603F" w:rsidRDefault="0005603F">
      <w:r>
        <w:separator/>
      </w:r>
    </w:p>
  </w:endnote>
  <w:endnote w:type="continuationSeparator" w:id="0">
    <w:p w14:paraId="787FFF7E" w14:textId="77777777" w:rsidR="0005603F" w:rsidRDefault="0005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7EBE" w14:textId="77777777" w:rsidR="000D46EC" w:rsidRDefault="000D4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E540" w14:textId="2F95F387" w:rsidR="00BA5686" w:rsidRPr="00BA5686" w:rsidRDefault="00BA56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0"/>
        <w:szCs w:val="20"/>
      </w:rPr>
    </w:pPr>
    <w:r w:rsidRPr="00BA5686">
      <w:rPr>
        <w:rFonts w:ascii="Calibri" w:eastAsia="Calibri" w:hAnsi="Calibri" w:cs="Calibri"/>
        <w:color w:val="000000"/>
        <w:sz w:val="20"/>
        <w:szCs w:val="20"/>
      </w:rPr>
      <w:t>WisDOT TAP STARS Addendum</w:t>
    </w:r>
    <w:r w:rsidRPr="00BA5686">
      <w:rPr>
        <w:rFonts w:ascii="Calibri" w:eastAsia="Calibri" w:hAnsi="Calibri" w:cs="Calibri"/>
        <w:color w:val="000000"/>
        <w:sz w:val="20"/>
        <w:szCs w:val="20"/>
      </w:rPr>
      <w:ptab w:relativeTo="margin" w:alignment="center" w:leader="none"/>
    </w:r>
    <w:r w:rsidRPr="00BA5686">
      <w:rPr>
        <w:rFonts w:ascii="Calibri" w:eastAsia="Calibri" w:hAnsi="Calibri" w:cs="Calibri"/>
        <w:color w:val="000000"/>
        <w:sz w:val="20"/>
        <w:szCs w:val="20"/>
      </w:rPr>
      <w:ptab w:relativeTo="margin" w:alignment="right" w:leader="none"/>
    </w:r>
    <w:r w:rsidRPr="00BA5686"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Pr="00BA5686">
      <w:rPr>
        <w:rFonts w:ascii="Calibri" w:eastAsia="Calibri" w:hAnsi="Calibri" w:cs="Calibri"/>
        <w:color w:val="000000"/>
        <w:sz w:val="20"/>
        <w:szCs w:val="20"/>
      </w:rPr>
      <w:instrText xml:space="preserve"> PAGE  \* Arabic  \* MERGEFORMAT </w:instrText>
    </w:r>
    <w:r w:rsidRPr="00BA5686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Pr="00BA5686">
      <w:rPr>
        <w:rFonts w:ascii="Calibri" w:eastAsia="Calibri" w:hAnsi="Calibri" w:cs="Calibri"/>
        <w:noProof/>
        <w:color w:val="000000"/>
        <w:sz w:val="20"/>
        <w:szCs w:val="20"/>
      </w:rPr>
      <w:t>1</w:t>
    </w:r>
    <w:r w:rsidRPr="00BA5686">
      <w:rPr>
        <w:rFonts w:ascii="Calibri" w:eastAsia="Calibri" w:hAnsi="Calibri" w:cs="Calibri"/>
        <w:color w:val="000000"/>
        <w:sz w:val="20"/>
        <w:szCs w:val="20"/>
      </w:rPr>
      <w:fldChar w:fldCharType="end"/>
    </w:r>
    <w:r w:rsidRPr="00BA5686">
      <w:rPr>
        <w:rFonts w:ascii="Calibri" w:eastAsia="Calibri" w:hAnsi="Calibri" w:cs="Calibri"/>
        <w:color w:val="000000"/>
        <w:sz w:val="20"/>
        <w:szCs w:val="20"/>
      </w:rPr>
      <w:t xml:space="preserve"> | 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7E2F" w14:textId="77777777" w:rsidR="000D46EC" w:rsidRDefault="000D4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1DE6" w14:textId="77777777" w:rsidR="0005603F" w:rsidRDefault="0005603F">
      <w:r>
        <w:separator/>
      </w:r>
    </w:p>
  </w:footnote>
  <w:footnote w:type="continuationSeparator" w:id="0">
    <w:p w14:paraId="55BE222B" w14:textId="77777777" w:rsidR="0005603F" w:rsidRDefault="0005603F">
      <w:r>
        <w:continuationSeparator/>
      </w:r>
    </w:p>
  </w:footnote>
  <w:footnote w:id="1">
    <w:p w14:paraId="406CB5C1" w14:textId="70A51ED1" w:rsidR="00C61083" w:rsidRDefault="00C610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737B0">
          <w:rPr>
            <w:rStyle w:val="Hyperlink"/>
          </w:rPr>
          <w:t>http://apwmad0p4145:37108/pages/doing-bus/local-gov/plning-orgs/mpo.aspx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FA70" w14:textId="77777777" w:rsidR="000D46EC" w:rsidRDefault="000D4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9E4C" w14:textId="12CD5C02" w:rsidR="007E38D4" w:rsidRDefault="007E38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BEC7" w14:textId="77777777" w:rsidR="000D46EC" w:rsidRDefault="000D4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084"/>
    <w:multiLevelType w:val="hybridMultilevel"/>
    <w:tmpl w:val="07BE6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0CF5"/>
    <w:multiLevelType w:val="hybridMultilevel"/>
    <w:tmpl w:val="58E2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550B"/>
    <w:multiLevelType w:val="hybridMultilevel"/>
    <w:tmpl w:val="A9A0E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C5AE1"/>
    <w:multiLevelType w:val="hybridMultilevel"/>
    <w:tmpl w:val="5B7A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06A78"/>
    <w:multiLevelType w:val="hybridMultilevel"/>
    <w:tmpl w:val="92B49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B2BB9"/>
    <w:multiLevelType w:val="multilevel"/>
    <w:tmpl w:val="3C8E7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723A5"/>
    <w:multiLevelType w:val="hybridMultilevel"/>
    <w:tmpl w:val="6A469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931AC"/>
    <w:multiLevelType w:val="hybridMultilevel"/>
    <w:tmpl w:val="C5F27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5226B1"/>
    <w:multiLevelType w:val="multilevel"/>
    <w:tmpl w:val="2ABCB2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877464">
    <w:abstractNumId w:val="8"/>
  </w:num>
  <w:num w:numId="2" w16cid:durableId="1584601677">
    <w:abstractNumId w:val="5"/>
  </w:num>
  <w:num w:numId="3" w16cid:durableId="1851023065">
    <w:abstractNumId w:val="7"/>
  </w:num>
  <w:num w:numId="4" w16cid:durableId="1148326770">
    <w:abstractNumId w:val="3"/>
  </w:num>
  <w:num w:numId="5" w16cid:durableId="1200432060">
    <w:abstractNumId w:val="2"/>
  </w:num>
  <w:num w:numId="6" w16cid:durableId="1218934625">
    <w:abstractNumId w:val="1"/>
  </w:num>
  <w:num w:numId="7" w16cid:durableId="220407445">
    <w:abstractNumId w:val="4"/>
  </w:num>
  <w:num w:numId="8" w16cid:durableId="510460073">
    <w:abstractNumId w:val="0"/>
  </w:num>
  <w:num w:numId="9" w16cid:durableId="1824932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JrKVQyV45Ul3RYEqGyl4DrOK/uUrfS7aIr1ZA+aef6PwCEZkoWy4Fm1HHrocZBknzTM4luCJOx0XvALJc/fDg==" w:salt="u0m7NKkDDGku4E4lF0KRJ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D4"/>
    <w:rsid w:val="00025EA3"/>
    <w:rsid w:val="0005603F"/>
    <w:rsid w:val="00060A59"/>
    <w:rsid w:val="000B1E06"/>
    <w:rsid w:val="000D46EC"/>
    <w:rsid w:val="00112A0A"/>
    <w:rsid w:val="001173AD"/>
    <w:rsid w:val="00205652"/>
    <w:rsid w:val="002431C7"/>
    <w:rsid w:val="00263700"/>
    <w:rsid w:val="00273C10"/>
    <w:rsid w:val="00295A7D"/>
    <w:rsid w:val="002D1CC2"/>
    <w:rsid w:val="00384AB9"/>
    <w:rsid w:val="003F7BCD"/>
    <w:rsid w:val="0044716A"/>
    <w:rsid w:val="004B412D"/>
    <w:rsid w:val="005C16B7"/>
    <w:rsid w:val="005C3C7A"/>
    <w:rsid w:val="005D3556"/>
    <w:rsid w:val="005F20DF"/>
    <w:rsid w:val="00691AEB"/>
    <w:rsid w:val="00697096"/>
    <w:rsid w:val="00710AB8"/>
    <w:rsid w:val="00716139"/>
    <w:rsid w:val="007260FD"/>
    <w:rsid w:val="00762455"/>
    <w:rsid w:val="0076745E"/>
    <w:rsid w:val="007E0329"/>
    <w:rsid w:val="007E38D4"/>
    <w:rsid w:val="0093526E"/>
    <w:rsid w:val="00951795"/>
    <w:rsid w:val="00A2721A"/>
    <w:rsid w:val="00AA4679"/>
    <w:rsid w:val="00B31BF0"/>
    <w:rsid w:val="00B515AE"/>
    <w:rsid w:val="00BA5686"/>
    <w:rsid w:val="00BE25C9"/>
    <w:rsid w:val="00C61083"/>
    <w:rsid w:val="00C95851"/>
    <w:rsid w:val="00CC7C48"/>
    <w:rsid w:val="00D260B3"/>
    <w:rsid w:val="00DB55BD"/>
    <w:rsid w:val="00DC2122"/>
    <w:rsid w:val="00E32DF5"/>
    <w:rsid w:val="00E6338A"/>
    <w:rsid w:val="00EF0453"/>
    <w:rsid w:val="00F31CC7"/>
    <w:rsid w:val="00FA3DB6"/>
    <w:rsid w:val="00FA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0CDF9"/>
  <w15:docId w15:val="{50D812CE-F794-4A37-A865-C867545F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DB6"/>
    <w:rPr>
      <w:rFonts w:ascii="Roboto" w:hAnsi="Robo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DB6"/>
    <w:pPr>
      <w:keepNext/>
      <w:keepLines/>
      <w:spacing w:before="400" w:after="40" w:line="240" w:lineRule="auto"/>
      <w:outlineLvl w:val="0"/>
    </w:pPr>
    <w:rPr>
      <w:rFonts w:ascii="Roboto Light" w:eastAsiaTheme="majorEastAsia" w:hAnsi="Roboto Light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DB6"/>
    <w:pPr>
      <w:keepNext/>
      <w:keepLines/>
      <w:spacing w:before="40" w:after="0" w:line="240" w:lineRule="auto"/>
      <w:outlineLvl w:val="1"/>
    </w:pPr>
    <w:rPr>
      <w:rFonts w:ascii="Roboto Light" w:eastAsiaTheme="majorEastAsia" w:hAnsi="Roboto Light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3DB6"/>
    <w:pPr>
      <w:keepNext/>
      <w:keepLines/>
      <w:spacing w:before="40" w:after="0" w:line="240" w:lineRule="auto"/>
      <w:outlineLvl w:val="2"/>
    </w:pPr>
    <w:rPr>
      <w:rFonts w:ascii="Roboto Light" w:eastAsiaTheme="majorEastAsia" w:hAnsi="Roboto Light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3DB6"/>
    <w:pPr>
      <w:keepNext/>
      <w:keepLines/>
      <w:spacing w:before="40" w:after="0"/>
      <w:outlineLvl w:val="3"/>
    </w:pPr>
    <w:rPr>
      <w:rFonts w:ascii="Roboto Light" w:eastAsiaTheme="majorEastAsia" w:hAnsi="Roboto Light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0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0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0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0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0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3DB6"/>
    <w:pPr>
      <w:spacing w:after="0" w:line="204" w:lineRule="auto"/>
      <w:contextualSpacing/>
    </w:pPr>
    <w:rPr>
      <w:rFonts w:eastAsiaTheme="majorEastAsia" w:cstheme="majorBidi"/>
      <w:caps/>
      <w:color w:val="1F497D" w:themeColor="text2"/>
      <w:spacing w:val="-15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A3DB6"/>
    <w:rPr>
      <w:rFonts w:ascii="Roboto Light" w:eastAsiaTheme="majorEastAsia" w:hAnsi="Roboto Light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A3DB6"/>
    <w:rPr>
      <w:rFonts w:ascii="Roboto Light" w:eastAsiaTheme="majorEastAsia" w:hAnsi="Roboto Light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A3DB6"/>
    <w:rPr>
      <w:rFonts w:ascii="Roboto Light" w:eastAsiaTheme="majorEastAsia" w:hAnsi="Roboto Light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A3DB6"/>
    <w:rPr>
      <w:rFonts w:ascii="Roboto Light" w:eastAsiaTheme="majorEastAsia" w:hAnsi="Roboto Light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0FD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0FD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leChar">
    <w:name w:val="Title Char"/>
    <w:basedOn w:val="DefaultParagraphFont"/>
    <w:link w:val="Title"/>
    <w:uiPriority w:val="10"/>
    <w:rsid w:val="00FA3DB6"/>
    <w:rPr>
      <w:rFonts w:ascii="Roboto" w:eastAsiaTheme="majorEastAsia" w:hAnsi="Roboto" w:cstheme="majorBidi"/>
      <w:caps/>
      <w:color w:val="1F497D" w:themeColor="text2"/>
      <w:spacing w:val="-15"/>
      <w:sz w:val="72"/>
      <w:szCs w:val="72"/>
    </w:rPr>
  </w:style>
  <w:style w:type="paragraph" w:styleId="EndnoteText">
    <w:name w:val="endnote text"/>
    <w:basedOn w:val="Normal"/>
    <w:link w:val="EndnoteTextChar"/>
    <w:semiHidden/>
    <w:rsid w:val="00667AD3"/>
    <w:rPr>
      <w:rFonts w:ascii="CG Times 12pt" w:hAnsi="CG Times 12pt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667AD3"/>
    <w:rPr>
      <w:rFonts w:ascii="CG Times 12pt" w:eastAsia="Times New Roman" w:hAnsi="CG Times 12pt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667AD3"/>
    <w:pPr>
      <w:tabs>
        <w:tab w:val="left" w:pos="-720"/>
      </w:tabs>
      <w:suppressAutoHyphens/>
      <w:ind w:left="720"/>
    </w:pPr>
    <w:rPr>
      <w:rFonts w:ascii="Arial" w:hAnsi="Arial"/>
      <w:spacing w:val="-3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667AD3"/>
    <w:rPr>
      <w:rFonts w:ascii="Arial" w:eastAsia="Times New Roman" w:hAnsi="Arial" w:cs="Times New Roman"/>
      <w:spacing w:val="-3"/>
      <w:sz w:val="24"/>
      <w:szCs w:val="20"/>
    </w:rPr>
  </w:style>
  <w:style w:type="character" w:styleId="Hyperlink">
    <w:name w:val="Hyperlink"/>
    <w:basedOn w:val="DefaultParagraphFont"/>
    <w:semiHidden/>
    <w:rsid w:val="00667AD3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0FD"/>
    <w:pPr>
      <w:numPr>
        <w:ilvl w:val="1"/>
      </w:numPr>
      <w:spacing w:after="240" w:line="240" w:lineRule="auto"/>
    </w:pPr>
    <w:rPr>
      <w:rFonts w:ascii="Calibri Light" w:eastAsiaTheme="majorEastAsia" w:hAnsi="Calibri Light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0FD"/>
    <w:rPr>
      <w:rFonts w:ascii="Calibri Light" w:eastAsiaTheme="majorEastAsia" w:hAnsi="Calibri Light" w:cstheme="majorBidi"/>
      <w:color w:val="4F81BD" w:themeColor="accent1"/>
      <w:sz w:val="28"/>
      <w:szCs w:val="28"/>
    </w:rPr>
  </w:style>
  <w:style w:type="paragraph" w:styleId="BodyTextIndent2">
    <w:name w:val="Body Text Indent 2"/>
    <w:basedOn w:val="Normal"/>
    <w:link w:val="BodyTextIndent2Char"/>
    <w:semiHidden/>
    <w:rsid w:val="00667AD3"/>
    <w:pPr>
      <w:suppressAutoHyphens/>
      <w:ind w:left="1080"/>
    </w:pPr>
    <w:rPr>
      <w:rFonts w:ascii="Arial" w:hAnsi="Arial"/>
      <w:i/>
      <w:spacing w:val="-3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67AD3"/>
    <w:rPr>
      <w:rFonts w:ascii="Arial" w:eastAsia="Times New Roman" w:hAnsi="Arial" w:cs="Times New Roman"/>
      <w:i/>
      <w:spacing w:val="-3"/>
      <w:sz w:val="20"/>
      <w:szCs w:val="20"/>
    </w:rPr>
  </w:style>
  <w:style w:type="paragraph" w:styleId="TOC6">
    <w:name w:val="toc 6"/>
    <w:basedOn w:val="Normal"/>
    <w:next w:val="Normal"/>
    <w:semiHidden/>
    <w:rsid w:val="00667AD3"/>
    <w:pPr>
      <w:tabs>
        <w:tab w:val="right" w:pos="9360"/>
      </w:tabs>
      <w:suppressAutoHyphens/>
      <w:ind w:left="720" w:hanging="720"/>
    </w:pPr>
    <w:rPr>
      <w:rFonts w:ascii="CG Times 12pt" w:hAnsi="CG Times 12pt"/>
      <w:sz w:val="24"/>
    </w:rPr>
  </w:style>
  <w:style w:type="paragraph" w:styleId="BodyText3">
    <w:name w:val="Body Text 3"/>
    <w:basedOn w:val="Normal"/>
    <w:link w:val="BodyText3Char"/>
    <w:semiHidden/>
    <w:rsid w:val="00667AD3"/>
    <w:pPr>
      <w:tabs>
        <w:tab w:val="left" w:pos="-720"/>
        <w:tab w:val="right" w:pos="10080"/>
      </w:tabs>
      <w:suppressAutoHyphens/>
    </w:pPr>
    <w:rPr>
      <w:rFonts w:ascii="Arial" w:hAnsi="Arial"/>
      <w:spacing w:val="-3"/>
    </w:rPr>
  </w:style>
  <w:style w:type="character" w:customStyle="1" w:styleId="BodyText3Char">
    <w:name w:val="Body Text 3 Char"/>
    <w:basedOn w:val="DefaultParagraphFont"/>
    <w:link w:val="BodyText3"/>
    <w:semiHidden/>
    <w:rsid w:val="00667AD3"/>
    <w:rPr>
      <w:rFonts w:ascii="Arial" w:eastAsia="Times New Roman" w:hAnsi="Arial" w:cs="Times New Roman"/>
      <w:spacing w:val="-3"/>
      <w:szCs w:val="20"/>
    </w:rPr>
  </w:style>
  <w:style w:type="paragraph" w:styleId="Footer">
    <w:name w:val="footer"/>
    <w:basedOn w:val="Normal"/>
    <w:link w:val="FooterChar"/>
    <w:semiHidden/>
    <w:rsid w:val="00667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67AD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667AD3"/>
  </w:style>
  <w:style w:type="paragraph" w:styleId="Header">
    <w:name w:val="header"/>
    <w:basedOn w:val="Normal"/>
    <w:link w:val="HeaderChar"/>
    <w:semiHidden/>
    <w:rsid w:val="00667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67AD3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semiHidden/>
    <w:rsid w:val="00667AD3"/>
    <w:rPr>
      <w:color w:val="800080"/>
      <w:u w:val="single"/>
    </w:rPr>
  </w:style>
  <w:style w:type="paragraph" w:styleId="BodyTextIndent">
    <w:name w:val="Body Text Indent"/>
    <w:basedOn w:val="Normal"/>
    <w:link w:val="BodyTextIndentChar"/>
    <w:semiHidden/>
    <w:rsid w:val="00667AD3"/>
    <w:pPr>
      <w:tabs>
        <w:tab w:val="left" w:pos="-720"/>
      </w:tabs>
      <w:suppressAutoHyphens/>
      <w:ind w:left="720"/>
    </w:pPr>
    <w:rPr>
      <w:rFonts w:ascii="Arial" w:hAnsi="Arial"/>
      <w:spacing w:val="-3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67AD3"/>
    <w:rPr>
      <w:rFonts w:ascii="Arial" w:eastAsia="Times New Roman" w:hAnsi="Arial" w:cs="Times New Roman"/>
      <w:spacing w:val="-3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rsid w:val="00667AD3"/>
    <w:pPr>
      <w:suppressAutoHyphens/>
      <w:ind w:left="360"/>
    </w:pPr>
    <w:rPr>
      <w:rFonts w:ascii="Arial" w:hAnsi="Arial" w:cs="Arial"/>
      <w:color w:val="0000FF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67AD3"/>
    <w:rPr>
      <w:rFonts w:ascii="Arial" w:eastAsia="Times New Roman" w:hAnsi="Arial" w:cs="Arial"/>
      <w:color w:val="0000FF"/>
      <w:sz w:val="20"/>
      <w:szCs w:val="20"/>
    </w:rPr>
  </w:style>
  <w:style w:type="paragraph" w:styleId="NormalWeb">
    <w:name w:val="Normal (Web)"/>
    <w:basedOn w:val="Normal"/>
    <w:semiHidden/>
    <w:rsid w:val="00667AD3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Default">
    <w:name w:val="Default"/>
    <w:rsid w:val="00667A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AD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260FD"/>
    <w:rPr>
      <w:i/>
      <w:iCs/>
    </w:rPr>
  </w:style>
  <w:style w:type="character" w:styleId="Strong">
    <w:name w:val="Strong"/>
    <w:basedOn w:val="DefaultParagraphFont"/>
    <w:uiPriority w:val="22"/>
    <w:qFormat/>
    <w:rsid w:val="007260FD"/>
    <w:rPr>
      <w:b/>
      <w:bCs/>
    </w:rPr>
  </w:style>
  <w:style w:type="paragraph" w:customStyle="1" w:styleId="Style1">
    <w:name w:val="Style1"/>
    <w:basedOn w:val="Normal"/>
    <w:link w:val="Style1Char"/>
    <w:rsid w:val="00667AD3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right" w:leader="underscore" w:pos="10620"/>
      </w:tabs>
      <w:suppressAutoHyphens/>
      <w:ind w:left="360" w:hanging="360"/>
      <w:jc w:val="both"/>
    </w:pPr>
    <w:rPr>
      <w:rFonts w:ascii="Calibri" w:hAnsi="Calibri"/>
      <w:b/>
      <w:bCs/>
      <w:spacing w:val="-4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667AD3"/>
    <w:rPr>
      <w:rFonts w:ascii="Calibri" w:eastAsia="Times New Roman" w:hAnsi="Calibri" w:cs="Times New Roman"/>
      <w:b/>
      <w:bCs/>
      <w:spacing w:val="-4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67A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D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67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AD3"/>
  </w:style>
  <w:style w:type="character" w:customStyle="1" w:styleId="CommentTextChar">
    <w:name w:val="Comment Text Char"/>
    <w:basedOn w:val="DefaultParagraphFont"/>
    <w:link w:val="CommentText"/>
    <w:uiPriority w:val="99"/>
    <w:rsid w:val="00667A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AD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67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667AD3"/>
  </w:style>
  <w:style w:type="paragraph" w:styleId="FootnoteText">
    <w:name w:val="footnote text"/>
    <w:basedOn w:val="Normal"/>
    <w:link w:val="FootnoteTextChar"/>
    <w:uiPriority w:val="99"/>
    <w:semiHidden/>
    <w:unhideWhenUsed/>
    <w:rsid w:val="00667AD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7A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7AD3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667AD3"/>
    <w:rPr>
      <w:vertAlign w:val="superscript"/>
    </w:rPr>
  </w:style>
  <w:style w:type="character" w:customStyle="1" w:styleId="fieldset-legend">
    <w:name w:val="fieldset-legend"/>
    <w:basedOn w:val="DefaultParagraphFont"/>
    <w:rsid w:val="00654370"/>
  </w:style>
  <w:style w:type="table" w:customStyle="1" w:styleId="LightGrid-Accent11">
    <w:name w:val="Light Grid - Accent 11"/>
    <w:basedOn w:val="TableNormal"/>
    <w:uiPriority w:val="62"/>
    <w:rsid w:val="0099676C"/>
    <w:rPr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9710D"/>
    <w:rPr>
      <w:color w:val="808080"/>
      <w:shd w:val="clear" w:color="auto" w:fill="E6E6E6"/>
    </w:rPr>
  </w:style>
  <w:style w:type="paragraph" w:customStyle="1" w:styleId="Style2">
    <w:name w:val="Style2"/>
    <w:basedOn w:val="Normal"/>
    <w:link w:val="Style2Char"/>
    <w:rsid w:val="00050B5D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6" w:color="auto"/>
      </w:pBdr>
      <w:spacing w:after="120"/>
    </w:pPr>
    <w:rPr>
      <w:rFonts w:cstheme="minorHAnsi"/>
      <w:b/>
      <w:color w:val="FFCC00"/>
      <w:u w:val="single"/>
      <w14:glow w14:rad="0">
        <w14:srgbClr w14:val="FFCC00"/>
      </w14:glow>
    </w:rPr>
  </w:style>
  <w:style w:type="paragraph" w:customStyle="1" w:styleId="Style3">
    <w:name w:val="Style3"/>
    <w:basedOn w:val="Normal"/>
    <w:link w:val="Style3Char"/>
    <w:rsid w:val="00050B5D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6" w:color="auto"/>
      </w:pBdr>
      <w:spacing w:after="120"/>
    </w:pPr>
    <w:rPr>
      <w:rFonts w:cstheme="minorHAnsi"/>
      <w:b/>
      <w:color w:val="A6A6A6" w:themeColor="background1" w:themeShade="A6"/>
    </w:rPr>
  </w:style>
  <w:style w:type="character" w:customStyle="1" w:styleId="Style2Char">
    <w:name w:val="Style2 Char"/>
    <w:basedOn w:val="DefaultParagraphFont"/>
    <w:link w:val="Style2"/>
    <w:rsid w:val="00050B5D"/>
    <w:rPr>
      <w:rFonts w:eastAsia="Times New Roman" w:cstheme="minorHAnsi"/>
      <w:b/>
      <w:color w:val="FFCC00"/>
      <w:u w:val="single"/>
      <w14:glow w14:rad="0">
        <w14:srgbClr w14:val="FFCC00"/>
      </w14:glow>
    </w:rPr>
  </w:style>
  <w:style w:type="paragraph" w:customStyle="1" w:styleId="Style4">
    <w:name w:val="Style4"/>
    <w:basedOn w:val="Normal"/>
    <w:link w:val="Style4Char"/>
    <w:rsid w:val="00050B5D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6" w:color="auto"/>
      </w:pBdr>
      <w:spacing w:after="120"/>
    </w:pPr>
    <w:rPr>
      <w:rFonts w:cstheme="minorHAnsi"/>
      <w:b/>
      <w:color w:val="CC9900"/>
      <w:u w:val="single"/>
    </w:rPr>
  </w:style>
  <w:style w:type="character" w:customStyle="1" w:styleId="Style3Char">
    <w:name w:val="Style3 Char"/>
    <w:basedOn w:val="DefaultParagraphFont"/>
    <w:link w:val="Style3"/>
    <w:rsid w:val="00050B5D"/>
    <w:rPr>
      <w:rFonts w:eastAsia="Times New Roman" w:cstheme="minorHAnsi"/>
      <w:b/>
      <w:color w:val="A6A6A6" w:themeColor="background1" w:themeShade="A6"/>
    </w:rPr>
  </w:style>
  <w:style w:type="character" w:customStyle="1" w:styleId="Style4Char">
    <w:name w:val="Style4 Char"/>
    <w:basedOn w:val="DefaultParagraphFont"/>
    <w:link w:val="Style4"/>
    <w:rsid w:val="00050B5D"/>
    <w:rPr>
      <w:rFonts w:eastAsia="Times New Roman" w:cstheme="minorHAnsi"/>
      <w:b/>
      <w:color w:val="CC9900"/>
      <w:u w:val="singl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7260FD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0FD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0FD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60FD"/>
    <w:pPr>
      <w:spacing w:line="240" w:lineRule="auto"/>
    </w:pPr>
    <w:rPr>
      <w:b/>
      <w:bCs/>
      <w:smallCaps/>
      <w:color w:val="1F497D" w:themeColor="text2"/>
    </w:rPr>
  </w:style>
  <w:style w:type="paragraph" w:styleId="NoSpacing">
    <w:name w:val="No Spacing"/>
    <w:uiPriority w:val="1"/>
    <w:qFormat/>
    <w:rsid w:val="00FA3DB6"/>
    <w:pPr>
      <w:spacing w:after="0" w:line="240" w:lineRule="auto"/>
    </w:pPr>
    <w:rPr>
      <w:rFonts w:ascii="Roboto" w:hAnsi="Roboto"/>
    </w:rPr>
  </w:style>
  <w:style w:type="paragraph" w:styleId="Quote">
    <w:name w:val="Quote"/>
    <w:basedOn w:val="Normal"/>
    <w:next w:val="Normal"/>
    <w:link w:val="QuoteChar"/>
    <w:uiPriority w:val="29"/>
    <w:qFormat/>
    <w:rsid w:val="007260FD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260FD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0F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0FD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260F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260F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260F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260FD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260F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60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apwmad0p4145:37108/pages/doing-bus/local-gov/plning-orgs/mpo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pwmad0p4145:37108/pages/doing-bus/local-gov/plning-orgs/mpo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E9701-586C-4999-80B1-EAB4906A45B0}"/>
      </w:docPartPr>
      <w:docPartBody>
        <w:p w:rsidR="002A4F58" w:rsidRDefault="002A4F58">
          <w:r w:rsidRPr="00ED535C">
            <w:rPr>
              <w:rStyle w:val="PlaceholderText"/>
            </w:rPr>
            <w:t>Choose an item.</w:t>
          </w:r>
        </w:p>
      </w:docPartBody>
    </w:docPart>
    <w:docPart>
      <w:docPartPr>
        <w:name w:val="6C148365511E47B182F1AA69F4BC4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A2612-1C72-41FB-BC60-DA8DFB56A571}"/>
      </w:docPartPr>
      <w:docPartBody>
        <w:p w:rsidR="002A4F58" w:rsidRDefault="002A4F58" w:rsidP="002A4F58">
          <w:pPr>
            <w:pStyle w:val="6C148365511E47B182F1AA69F4BC4980"/>
          </w:pPr>
          <w:r w:rsidRPr="00D8756F">
            <w:rPr>
              <w:rStyle w:val="PlaceholderText"/>
            </w:rPr>
            <w:t>Choose an item.</w:t>
          </w:r>
        </w:p>
      </w:docPartBody>
    </w:docPart>
    <w:docPart>
      <w:docPartPr>
        <w:name w:val="FAC9662A61B3425599BF66AEB3BE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A8800-A238-4E7C-8E87-89F8C3957F4C}"/>
      </w:docPartPr>
      <w:docPartBody>
        <w:p w:rsidR="002A4F58" w:rsidRDefault="002A4F58" w:rsidP="002A4F58">
          <w:pPr>
            <w:pStyle w:val="FAC9662A61B3425599BF66AEB3BE8B10"/>
          </w:pPr>
          <w:r w:rsidRPr="00D8756F">
            <w:rPr>
              <w:rStyle w:val="PlaceholderText"/>
            </w:rPr>
            <w:t>Choose an item.</w:t>
          </w:r>
        </w:p>
      </w:docPartBody>
    </w:docPart>
    <w:docPart>
      <w:docPartPr>
        <w:name w:val="1FBECEDF58A3421493A5463BF52FA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A333-92D8-4E47-AA00-EF4E49C390F7}"/>
      </w:docPartPr>
      <w:docPartBody>
        <w:p w:rsidR="002A4F58" w:rsidRDefault="002A4F58" w:rsidP="002A4F58">
          <w:pPr>
            <w:pStyle w:val="1FBECEDF58A3421493A5463BF52FA1DA"/>
          </w:pPr>
          <w:r w:rsidRPr="00D8756F">
            <w:rPr>
              <w:rStyle w:val="PlaceholderText"/>
            </w:rPr>
            <w:t>Choose an item.</w:t>
          </w:r>
        </w:p>
      </w:docPartBody>
    </w:docPart>
    <w:docPart>
      <w:docPartPr>
        <w:name w:val="9B06156F82E145D790E7B2A4C5A03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2C0F3-911E-43FF-B5D7-70C46098C285}"/>
      </w:docPartPr>
      <w:docPartBody>
        <w:p w:rsidR="002A4F58" w:rsidRDefault="002A4F58" w:rsidP="002A4F58">
          <w:pPr>
            <w:pStyle w:val="9B06156F82E145D790E7B2A4C5A03F7D"/>
          </w:pPr>
          <w:r w:rsidRPr="00D8756F">
            <w:rPr>
              <w:rStyle w:val="PlaceholderText"/>
            </w:rPr>
            <w:t>Choose an item.</w:t>
          </w:r>
        </w:p>
      </w:docPartBody>
    </w:docPart>
    <w:docPart>
      <w:docPartPr>
        <w:name w:val="7FA791EA0C024996845FC23C340A9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61ACF-D1FF-4E86-B648-FD80F91671BB}"/>
      </w:docPartPr>
      <w:docPartBody>
        <w:p w:rsidR="002A4F58" w:rsidRDefault="002A4F58" w:rsidP="002A4F58">
          <w:pPr>
            <w:pStyle w:val="7FA791EA0C024996845FC23C340A9829"/>
          </w:pPr>
          <w:r w:rsidRPr="00D8756F">
            <w:rPr>
              <w:rStyle w:val="PlaceholderText"/>
            </w:rPr>
            <w:t>Choose an item.</w:t>
          </w:r>
        </w:p>
      </w:docPartBody>
    </w:docPart>
    <w:docPart>
      <w:docPartPr>
        <w:name w:val="8315475038AF44218BCB48BA54C16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0D98B-58D6-41EE-87A7-D70A7FAE03B5}"/>
      </w:docPartPr>
      <w:docPartBody>
        <w:p w:rsidR="002A4F58" w:rsidRDefault="002A4F58" w:rsidP="002A4F58">
          <w:pPr>
            <w:pStyle w:val="8315475038AF44218BCB48BA54C16BA2"/>
          </w:pPr>
          <w:r w:rsidRPr="00D8756F">
            <w:rPr>
              <w:rStyle w:val="PlaceholderText"/>
            </w:rPr>
            <w:t>Choose an item.</w:t>
          </w:r>
        </w:p>
      </w:docPartBody>
    </w:docPart>
    <w:docPart>
      <w:docPartPr>
        <w:name w:val="67C2869307DF43859410220615850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D5671-4561-4512-84E7-1FF81C04D929}"/>
      </w:docPartPr>
      <w:docPartBody>
        <w:p w:rsidR="002A4F58" w:rsidRDefault="002A4F58" w:rsidP="002A4F58">
          <w:pPr>
            <w:pStyle w:val="67C2869307DF43859410220615850CBD"/>
          </w:pPr>
          <w:r w:rsidRPr="00D8756F">
            <w:rPr>
              <w:rStyle w:val="PlaceholderText"/>
            </w:rPr>
            <w:t>Choose an item.</w:t>
          </w:r>
        </w:p>
      </w:docPartBody>
    </w:docPart>
    <w:docPart>
      <w:docPartPr>
        <w:name w:val="9A3B3378D96142A298375FCAC6E1A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4D66-AE75-4BD2-B513-F9A402278076}"/>
      </w:docPartPr>
      <w:docPartBody>
        <w:p w:rsidR="002A4F58" w:rsidRDefault="002A4F58" w:rsidP="002A4F58">
          <w:pPr>
            <w:pStyle w:val="9A3B3378D96142A298375FCAC6E1A375"/>
          </w:pPr>
          <w:r w:rsidRPr="00D8756F">
            <w:rPr>
              <w:rStyle w:val="PlaceholderText"/>
            </w:rPr>
            <w:t>Choose an item.</w:t>
          </w:r>
        </w:p>
      </w:docPartBody>
    </w:docPart>
    <w:docPart>
      <w:docPartPr>
        <w:name w:val="8382E54363DE483BB9B59BEFCFFC4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D2C78-F52F-4D0C-9C5A-07177AE5220F}"/>
      </w:docPartPr>
      <w:docPartBody>
        <w:p w:rsidR="002A4F58" w:rsidRDefault="002A4F58" w:rsidP="002A4F58">
          <w:pPr>
            <w:pStyle w:val="8382E54363DE483BB9B59BEFCFFC4871"/>
          </w:pPr>
          <w:r w:rsidRPr="00D8756F">
            <w:rPr>
              <w:rStyle w:val="PlaceholderText"/>
            </w:rPr>
            <w:t>Choose an item.</w:t>
          </w:r>
        </w:p>
      </w:docPartBody>
    </w:docPart>
    <w:docPart>
      <w:docPartPr>
        <w:name w:val="2FA12237669649719333E33A4D573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436EC-B4F0-4C0D-B091-235894B6BCC8}"/>
      </w:docPartPr>
      <w:docPartBody>
        <w:p w:rsidR="002A4F58" w:rsidRDefault="002A4F58" w:rsidP="002A4F58">
          <w:pPr>
            <w:pStyle w:val="2FA12237669649719333E33A4D573844"/>
          </w:pPr>
          <w:r w:rsidRPr="00D8756F">
            <w:rPr>
              <w:rStyle w:val="PlaceholderText"/>
            </w:rPr>
            <w:t>Choose an item.</w:t>
          </w:r>
        </w:p>
      </w:docPartBody>
    </w:docPart>
    <w:docPart>
      <w:docPartPr>
        <w:name w:val="028A50529F574E9D8CFE966589A3B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0877A-CF33-4DE3-8552-8B8C9A58B342}"/>
      </w:docPartPr>
      <w:docPartBody>
        <w:p w:rsidR="002A4F58" w:rsidRDefault="002A4F58" w:rsidP="002A4F58">
          <w:pPr>
            <w:pStyle w:val="028A50529F574E9D8CFE966589A3B77D"/>
          </w:pPr>
          <w:r w:rsidRPr="00D8756F">
            <w:rPr>
              <w:rStyle w:val="PlaceholderText"/>
            </w:rPr>
            <w:t>Choose an item.</w:t>
          </w:r>
        </w:p>
      </w:docPartBody>
    </w:docPart>
    <w:docPart>
      <w:docPartPr>
        <w:name w:val="27D8E764FF9848149A8B91FF06C86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BDC15-C9CE-480C-8AEE-D80C7B52B635}"/>
      </w:docPartPr>
      <w:docPartBody>
        <w:p w:rsidR="002A4F58" w:rsidRDefault="002A4F58" w:rsidP="002A4F58">
          <w:pPr>
            <w:pStyle w:val="27D8E764FF9848149A8B91FF06C86B7F"/>
          </w:pPr>
          <w:r w:rsidRPr="00D8756F">
            <w:rPr>
              <w:rStyle w:val="PlaceholderText"/>
            </w:rPr>
            <w:t>Choose an item.</w:t>
          </w:r>
        </w:p>
      </w:docPartBody>
    </w:docPart>
    <w:docPart>
      <w:docPartPr>
        <w:name w:val="F303FB6C57314D42A25F7D7E1299D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60919-68AD-4492-AC3B-804AE24A5F1A}"/>
      </w:docPartPr>
      <w:docPartBody>
        <w:p w:rsidR="002A4F58" w:rsidRDefault="002A4F58" w:rsidP="002A4F58">
          <w:pPr>
            <w:pStyle w:val="F303FB6C57314D42A25F7D7E1299D528"/>
          </w:pPr>
          <w:r w:rsidRPr="00D8756F">
            <w:rPr>
              <w:rStyle w:val="PlaceholderText"/>
            </w:rPr>
            <w:t>Choose an item.</w:t>
          </w:r>
        </w:p>
      </w:docPartBody>
    </w:docPart>
    <w:docPart>
      <w:docPartPr>
        <w:name w:val="5FE8472443F14C4183C6127CF0865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3B555-D439-4666-B38C-FFB8D01F54F7}"/>
      </w:docPartPr>
      <w:docPartBody>
        <w:p w:rsidR="002A4F58" w:rsidRDefault="002A4F58" w:rsidP="002A4F58">
          <w:pPr>
            <w:pStyle w:val="5FE8472443F14C4183C6127CF08656EF"/>
          </w:pPr>
          <w:r w:rsidRPr="00D8756F">
            <w:rPr>
              <w:rStyle w:val="PlaceholderText"/>
            </w:rPr>
            <w:t>Choose an item.</w:t>
          </w:r>
        </w:p>
      </w:docPartBody>
    </w:docPart>
    <w:docPart>
      <w:docPartPr>
        <w:name w:val="93D53150AD3B437B8D111B1116AC5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AF93E-A966-422C-9D93-FCE5CF366ED7}"/>
      </w:docPartPr>
      <w:docPartBody>
        <w:p w:rsidR="002A4F58" w:rsidRDefault="002A4F58" w:rsidP="002A4F58">
          <w:pPr>
            <w:pStyle w:val="93D53150AD3B437B8D111B1116AC5E28"/>
          </w:pPr>
          <w:r w:rsidRPr="00D8756F">
            <w:rPr>
              <w:rStyle w:val="PlaceholderText"/>
            </w:rPr>
            <w:t>Choose an item.</w:t>
          </w:r>
        </w:p>
      </w:docPartBody>
    </w:docPart>
    <w:docPart>
      <w:docPartPr>
        <w:name w:val="48DCC1749699428D8555A591D807B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F0805-45FB-4DA1-B719-42B9AF3EF2A7}"/>
      </w:docPartPr>
      <w:docPartBody>
        <w:p w:rsidR="002A4F58" w:rsidRDefault="002A4F58" w:rsidP="002A4F58">
          <w:pPr>
            <w:pStyle w:val="48DCC1749699428D8555A591D807B6DA"/>
          </w:pPr>
          <w:r w:rsidRPr="00D8756F">
            <w:rPr>
              <w:rStyle w:val="PlaceholderText"/>
            </w:rPr>
            <w:t>Choose an item.</w:t>
          </w:r>
        </w:p>
      </w:docPartBody>
    </w:docPart>
    <w:docPart>
      <w:docPartPr>
        <w:name w:val="6A864CE6CC2A47DC9A4FCBED4EE0B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679C6-9980-4088-A125-40EF1C34FDB7}"/>
      </w:docPartPr>
      <w:docPartBody>
        <w:p w:rsidR="002A4F58" w:rsidRDefault="002A4F58" w:rsidP="002A4F58">
          <w:pPr>
            <w:pStyle w:val="6A864CE6CC2A47DC9A4FCBED4EE0B7FD"/>
          </w:pPr>
          <w:r w:rsidRPr="00D8756F">
            <w:rPr>
              <w:rStyle w:val="PlaceholderText"/>
            </w:rPr>
            <w:t>Choose an item.</w:t>
          </w:r>
        </w:p>
      </w:docPartBody>
    </w:docPart>
    <w:docPart>
      <w:docPartPr>
        <w:name w:val="E25DEB9DD237468BAD63DC9CAF6C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46FA6-D0B1-4DB2-B1A4-C30456866154}"/>
      </w:docPartPr>
      <w:docPartBody>
        <w:p w:rsidR="002A4F58" w:rsidRDefault="002A4F58" w:rsidP="002A4F58">
          <w:pPr>
            <w:pStyle w:val="E25DEB9DD237468BAD63DC9CAF6CE10E"/>
          </w:pPr>
          <w:r w:rsidRPr="00D8756F">
            <w:rPr>
              <w:rStyle w:val="PlaceholderText"/>
            </w:rPr>
            <w:t>Choose an item.</w:t>
          </w:r>
        </w:p>
      </w:docPartBody>
    </w:docPart>
    <w:docPart>
      <w:docPartPr>
        <w:name w:val="8754C9D319BA4F18BFEF3C8B4FBBF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67F1B-46A0-45EB-A478-9F17FE2CF3FC}"/>
      </w:docPartPr>
      <w:docPartBody>
        <w:p w:rsidR="002A4F58" w:rsidRDefault="002A4F58" w:rsidP="002A4F58">
          <w:pPr>
            <w:pStyle w:val="8754C9D319BA4F18BFEF3C8B4FBBFD50"/>
          </w:pPr>
          <w:r w:rsidRPr="00D8756F">
            <w:rPr>
              <w:rStyle w:val="PlaceholderText"/>
            </w:rPr>
            <w:t>Choose an item.</w:t>
          </w:r>
        </w:p>
      </w:docPartBody>
    </w:docPart>
    <w:docPart>
      <w:docPartPr>
        <w:name w:val="63653B122AAF46FF8D0107B277990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983C9-D9AA-42FA-9D0C-3CF417D95D59}"/>
      </w:docPartPr>
      <w:docPartBody>
        <w:p w:rsidR="002A4F58" w:rsidRDefault="002A4F58" w:rsidP="002A4F58">
          <w:pPr>
            <w:pStyle w:val="63653B122AAF46FF8D0107B277990D39"/>
          </w:pPr>
          <w:r w:rsidRPr="00D875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5F"/>
    <w:rsid w:val="002A4F58"/>
    <w:rsid w:val="004E4925"/>
    <w:rsid w:val="006A035F"/>
    <w:rsid w:val="006A14F3"/>
    <w:rsid w:val="00822289"/>
    <w:rsid w:val="008E7393"/>
    <w:rsid w:val="00ED535C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4F58"/>
    <w:rPr>
      <w:color w:val="808080"/>
    </w:rPr>
  </w:style>
  <w:style w:type="paragraph" w:customStyle="1" w:styleId="6C148365511E47B182F1AA69F4BC4980">
    <w:name w:val="6C148365511E47B182F1AA69F4BC4980"/>
    <w:rsid w:val="002A4F58"/>
    <w:rPr>
      <w:kern w:val="2"/>
      <w14:ligatures w14:val="standardContextual"/>
    </w:rPr>
  </w:style>
  <w:style w:type="paragraph" w:customStyle="1" w:styleId="FAC9662A61B3425599BF66AEB3BE8B10">
    <w:name w:val="FAC9662A61B3425599BF66AEB3BE8B10"/>
    <w:rsid w:val="002A4F58"/>
    <w:rPr>
      <w:kern w:val="2"/>
      <w14:ligatures w14:val="standardContextual"/>
    </w:rPr>
  </w:style>
  <w:style w:type="paragraph" w:customStyle="1" w:styleId="1FBECEDF58A3421493A5463BF52FA1DA">
    <w:name w:val="1FBECEDF58A3421493A5463BF52FA1DA"/>
    <w:rsid w:val="002A4F58"/>
    <w:rPr>
      <w:kern w:val="2"/>
      <w14:ligatures w14:val="standardContextual"/>
    </w:rPr>
  </w:style>
  <w:style w:type="paragraph" w:customStyle="1" w:styleId="9B06156F82E145D790E7B2A4C5A03F7D">
    <w:name w:val="9B06156F82E145D790E7B2A4C5A03F7D"/>
    <w:rsid w:val="002A4F58"/>
    <w:rPr>
      <w:kern w:val="2"/>
      <w14:ligatures w14:val="standardContextual"/>
    </w:rPr>
  </w:style>
  <w:style w:type="paragraph" w:customStyle="1" w:styleId="7FA791EA0C024996845FC23C340A9829">
    <w:name w:val="7FA791EA0C024996845FC23C340A9829"/>
    <w:rsid w:val="002A4F58"/>
    <w:rPr>
      <w:kern w:val="2"/>
      <w14:ligatures w14:val="standardContextual"/>
    </w:rPr>
  </w:style>
  <w:style w:type="paragraph" w:customStyle="1" w:styleId="8315475038AF44218BCB48BA54C16BA2">
    <w:name w:val="8315475038AF44218BCB48BA54C16BA2"/>
    <w:rsid w:val="002A4F58"/>
    <w:rPr>
      <w:kern w:val="2"/>
      <w14:ligatures w14:val="standardContextual"/>
    </w:rPr>
  </w:style>
  <w:style w:type="paragraph" w:customStyle="1" w:styleId="67C2869307DF43859410220615850CBD">
    <w:name w:val="67C2869307DF43859410220615850CBD"/>
    <w:rsid w:val="002A4F58"/>
    <w:rPr>
      <w:kern w:val="2"/>
      <w14:ligatures w14:val="standardContextual"/>
    </w:rPr>
  </w:style>
  <w:style w:type="paragraph" w:customStyle="1" w:styleId="9A3B3378D96142A298375FCAC6E1A375">
    <w:name w:val="9A3B3378D96142A298375FCAC6E1A375"/>
    <w:rsid w:val="002A4F58"/>
    <w:rPr>
      <w:kern w:val="2"/>
      <w14:ligatures w14:val="standardContextual"/>
    </w:rPr>
  </w:style>
  <w:style w:type="paragraph" w:customStyle="1" w:styleId="8382E54363DE483BB9B59BEFCFFC4871">
    <w:name w:val="8382E54363DE483BB9B59BEFCFFC4871"/>
    <w:rsid w:val="002A4F58"/>
    <w:rPr>
      <w:kern w:val="2"/>
      <w14:ligatures w14:val="standardContextual"/>
    </w:rPr>
  </w:style>
  <w:style w:type="paragraph" w:customStyle="1" w:styleId="2FA12237669649719333E33A4D573844">
    <w:name w:val="2FA12237669649719333E33A4D573844"/>
    <w:rsid w:val="002A4F58"/>
    <w:rPr>
      <w:kern w:val="2"/>
      <w14:ligatures w14:val="standardContextual"/>
    </w:rPr>
  </w:style>
  <w:style w:type="paragraph" w:customStyle="1" w:styleId="028A50529F574E9D8CFE966589A3B77D">
    <w:name w:val="028A50529F574E9D8CFE966589A3B77D"/>
    <w:rsid w:val="002A4F58"/>
    <w:rPr>
      <w:kern w:val="2"/>
      <w14:ligatures w14:val="standardContextual"/>
    </w:rPr>
  </w:style>
  <w:style w:type="paragraph" w:customStyle="1" w:styleId="27D8E764FF9848149A8B91FF06C86B7F">
    <w:name w:val="27D8E764FF9848149A8B91FF06C86B7F"/>
    <w:rsid w:val="002A4F58"/>
    <w:rPr>
      <w:kern w:val="2"/>
      <w14:ligatures w14:val="standardContextual"/>
    </w:rPr>
  </w:style>
  <w:style w:type="paragraph" w:customStyle="1" w:styleId="F303FB6C57314D42A25F7D7E1299D528">
    <w:name w:val="F303FB6C57314D42A25F7D7E1299D528"/>
    <w:rsid w:val="002A4F58"/>
    <w:rPr>
      <w:kern w:val="2"/>
      <w14:ligatures w14:val="standardContextual"/>
    </w:rPr>
  </w:style>
  <w:style w:type="paragraph" w:customStyle="1" w:styleId="5FE8472443F14C4183C6127CF08656EF">
    <w:name w:val="5FE8472443F14C4183C6127CF08656EF"/>
    <w:rsid w:val="002A4F58"/>
    <w:rPr>
      <w:kern w:val="2"/>
      <w14:ligatures w14:val="standardContextual"/>
    </w:rPr>
  </w:style>
  <w:style w:type="paragraph" w:customStyle="1" w:styleId="93D53150AD3B437B8D111B1116AC5E28">
    <w:name w:val="93D53150AD3B437B8D111B1116AC5E28"/>
    <w:rsid w:val="002A4F58"/>
    <w:rPr>
      <w:kern w:val="2"/>
      <w14:ligatures w14:val="standardContextual"/>
    </w:rPr>
  </w:style>
  <w:style w:type="paragraph" w:customStyle="1" w:styleId="48DCC1749699428D8555A591D807B6DA">
    <w:name w:val="48DCC1749699428D8555A591D807B6DA"/>
    <w:rsid w:val="002A4F58"/>
    <w:rPr>
      <w:kern w:val="2"/>
      <w14:ligatures w14:val="standardContextual"/>
    </w:rPr>
  </w:style>
  <w:style w:type="paragraph" w:customStyle="1" w:styleId="6A864CE6CC2A47DC9A4FCBED4EE0B7FD">
    <w:name w:val="6A864CE6CC2A47DC9A4FCBED4EE0B7FD"/>
    <w:rsid w:val="002A4F58"/>
    <w:rPr>
      <w:kern w:val="2"/>
      <w14:ligatures w14:val="standardContextual"/>
    </w:rPr>
  </w:style>
  <w:style w:type="paragraph" w:customStyle="1" w:styleId="E25DEB9DD237468BAD63DC9CAF6CE10E">
    <w:name w:val="E25DEB9DD237468BAD63DC9CAF6CE10E"/>
    <w:rsid w:val="002A4F58"/>
    <w:rPr>
      <w:kern w:val="2"/>
      <w14:ligatures w14:val="standardContextual"/>
    </w:rPr>
  </w:style>
  <w:style w:type="paragraph" w:customStyle="1" w:styleId="8754C9D319BA4F18BFEF3C8B4FBBFD50">
    <w:name w:val="8754C9D319BA4F18BFEF3C8B4FBBFD50"/>
    <w:rsid w:val="002A4F58"/>
    <w:rPr>
      <w:kern w:val="2"/>
      <w14:ligatures w14:val="standardContextual"/>
    </w:rPr>
  </w:style>
  <w:style w:type="paragraph" w:customStyle="1" w:styleId="63653B122AAF46FF8D0107B277990D39">
    <w:name w:val="63653B122AAF46FF8D0107B277990D39"/>
    <w:rsid w:val="002A4F5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bc/thMhRj1Co9uTMQBYedjM1EA==">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EFB54-C66E-48BE-B352-B846AFBE7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81C90-F812-489E-8520-F63988B00A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846F92-6CEC-4A86-8D6C-D1EFB00A00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1735A39E-978C-4F50-847D-223323E713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TAP STARS Addendum</vt:lpstr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2026-2030 - TAP STARS Addendum</dc:title>
  <dc:creator>Tressie Kamp</dc:creator>
  <cp:lastModifiedBy>Thyes, Dan - DOT</cp:lastModifiedBy>
  <cp:revision>2</cp:revision>
  <dcterms:created xsi:type="dcterms:W3CDTF">2025-06-17T20:09:00Z</dcterms:created>
  <dcterms:modified xsi:type="dcterms:W3CDTF">2025-06-17T20:09:00Z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