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004D" w14:textId="77777777" w:rsidR="001400C8" w:rsidRDefault="001400C8" w:rsidP="001400C8">
      <w:pPr>
        <w:jc w:val="center"/>
        <w:rPr>
          <w:b/>
          <w:sz w:val="28"/>
          <w:szCs w:val="28"/>
        </w:rPr>
      </w:pPr>
    </w:p>
    <w:p w14:paraId="2AD94ACA" w14:textId="77777777" w:rsidR="001400C8" w:rsidRDefault="001400C8" w:rsidP="001400C8">
      <w:pPr>
        <w:jc w:val="center"/>
        <w:rPr>
          <w:b/>
          <w:sz w:val="28"/>
          <w:szCs w:val="28"/>
        </w:rPr>
      </w:pPr>
    </w:p>
    <w:p w14:paraId="6D16DF6D" w14:textId="5C62E5CB" w:rsidR="00320740" w:rsidRPr="001400C8" w:rsidRDefault="002949CB" w:rsidP="001400C8">
      <w:pPr>
        <w:jc w:val="center"/>
        <w:rPr>
          <w:b/>
          <w:sz w:val="28"/>
          <w:szCs w:val="28"/>
        </w:rPr>
      </w:pPr>
      <w:r>
        <w:rPr>
          <w:b/>
          <w:sz w:val="28"/>
          <w:szCs w:val="28"/>
        </w:rPr>
        <w:t xml:space="preserve">Re-evaluation and </w:t>
      </w:r>
      <w:r w:rsidR="001400C8" w:rsidRPr="001400C8">
        <w:rPr>
          <w:b/>
          <w:sz w:val="28"/>
          <w:szCs w:val="28"/>
        </w:rPr>
        <w:t>Environmental</w:t>
      </w:r>
      <w:r w:rsidR="001B43CB">
        <w:rPr>
          <w:b/>
          <w:sz w:val="28"/>
          <w:szCs w:val="28"/>
        </w:rPr>
        <w:t xml:space="preserve"> Impact/</w:t>
      </w:r>
      <w:r w:rsidR="001400C8" w:rsidRPr="001400C8">
        <w:rPr>
          <w:b/>
          <w:sz w:val="28"/>
          <w:szCs w:val="28"/>
        </w:rPr>
        <w:br/>
      </w:r>
      <w:r w:rsidR="001B43CB" w:rsidRPr="007C7816">
        <w:rPr>
          <w:b/>
          <w:sz w:val="28"/>
          <w:szCs w:val="28"/>
          <w:highlight w:val="yellow"/>
        </w:rPr>
        <w:t>Design Refinement</w:t>
      </w:r>
      <w:r w:rsidR="001400C8" w:rsidRPr="007C7816">
        <w:rPr>
          <w:b/>
          <w:sz w:val="28"/>
          <w:szCs w:val="28"/>
        </w:rPr>
        <w:t xml:space="preserve"> </w:t>
      </w:r>
      <w:r w:rsidR="001400C8" w:rsidRPr="001400C8">
        <w:rPr>
          <w:b/>
          <w:sz w:val="28"/>
          <w:szCs w:val="28"/>
        </w:rPr>
        <w:t xml:space="preserve">Update </w:t>
      </w:r>
      <w:r w:rsidR="004C66C5">
        <w:rPr>
          <w:b/>
          <w:sz w:val="28"/>
          <w:szCs w:val="28"/>
        </w:rPr>
        <w:t>Memo</w:t>
      </w:r>
    </w:p>
    <w:p w14:paraId="218653B5" w14:textId="77777777" w:rsidR="001400C8" w:rsidRPr="001400C8" w:rsidRDefault="001400C8" w:rsidP="001400C8">
      <w:pPr>
        <w:jc w:val="center"/>
        <w:rPr>
          <w:b/>
          <w:sz w:val="28"/>
          <w:szCs w:val="28"/>
        </w:rPr>
      </w:pPr>
      <w:r w:rsidRPr="001400C8">
        <w:rPr>
          <w:b/>
          <w:sz w:val="28"/>
          <w:szCs w:val="28"/>
        </w:rPr>
        <w:t>For</w:t>
      </w:r>
    </w:p>
    <w:p w14:paraId="39460B04" w14:textId="47186A32" w:rsidR="001400C8" w:rsidRPr="001400C8" w:rsidRDefault="00751C3D" w:rsidP="001400C8">
      <w:pPr>
        <w:jc w:val="center"/>
        <w:rPr>
          <w:b/>
          <w:sz w:val="28"/>
          <w:szCs w:val="28"/>
        </w:rPr>
      </w:pPr>
      <w:r w:rsidRPr="00751C3D">
        <w:rPr>
          <w:b/>
          <w:sz w:val="28"/>
          <w:szCs w:val="28"/>
          <w:highlight w:val="yellow"/>
        </w:rPr>
        <w:t>Roadway</w:t>
      </w:r>
      <w:r w:rsidR="001400C8" w:rsidRPr="001400C8">
        <w:rPr>
          <w:b/>
          <w:sz w:val="28"/>
          <w:szCs w:val="28"/>
        </w:rPr>
        <w:br/>
      </w:r>
      <w:r w:rsidRPr="00751C3D">
        <w:rPr>
          <w:b/>
          <w:sz w:val="28"/>
          <w:szCs w:val="28"/>
          <w:highlight w:val="yellow"/>
        </w:rPr>
        <w:t>Termini</w:t>
      </w:r>
      <w:r w:rsidR="001400C8" w:rsidRPr="001400C8">
        <w:rPr>
          <w:b/>
          <w:sz w:val="28"/>
          <w:szCs w:val="28"/>
        </w:rPr>
        <w:br/>
      </w:r>
      <w:r w:rsidRPr="00751C3D">
        <w:rPr>
          <w:b/>
          <w:sz w:val="28"/>
          <w:szCs w:val="28"/>
          <w:highlight w:val="yellow"/>
        </w:rPr>
        <w:t>X</w:t>
      </w:r>
      <w:r>
        <w:rPr>
          <w:b/>
          <w:sz w:val="28"/>
          <w:szCs w:val="28"/>
        </w:rPr>
        <w:t xml:space="preserve"> </w:t>
      </w:r>
      <w:r w:rsidR="001400C8" w:rsidRPr="001400C8">
        <w:rPr>
          <w:b/>
          <w:sz w:val="28"/>
          <w:szCs w:val="28"/>
        </w:rPr>
        <w:t>County, WI</w:t>
      </w:r>
    </w:p>
    <w:p w14:paraId="4F215E23" w14:textId="77777777" w:rsidR="001400C8" w:rsidRPr="001400C8" w:rsidRDefault="001400C8" w:rsidP="001400C8">
      <w:pPr>
        <w:jc w:val="center"/>
        <w:rPr>
          <w:b/>
          <w:sz w:val="28"/>
          <w:szCs w:val="28"/>
        </w:rPr>
      </w:pPr>
    </w:p>
    <w:p w14:paraId="203CACFD" w14:textId="77777777" w:rsidR="00966D71" w:rsidRPr="001400C8" w:rsidRDefault="001400C8" w:rsidP="00966D71">
      <w:pPr>
        <w:jc w:val="center"/>
        <w:rPr>
          <w:b/>
          <w:sz w:val="28"/>
          <w:szCs w:val="28"/>
        </w:rPr>
      </w:pPr>
      <w:r w:rsidRPr="00751C3D">
        <w:rPr>
          <w:b/>
          <w:sz w:val="28"/>
          <w:szCs w:val="28"/>
          <w:highlight w:val="yellow"/>
        </w:rPr>
        <w:t xml:space="preserve">Project I.D. </w:t>
      </w:r>
      <w:r w:rsidR="00D66287" w:rsidRPr="00751C3D">
        <w:rPr>
          <w:b/>
          <w:sz w:val="28"/>
          <w:szCs w:val="28"/>
          <w:highlight w:val="yellow"/>
        </w:rPr>
        <w:br/>
      </w:r>
      <w:r w:rsidR="00751C3D" w:rsidRPr="00751C3D">
        <w:rPr>
          <w:b/>
          <w:sz w:val="28"/>
          <w:szCs w:val="28"/>
          <w:highlight w:val="yellow"/>
        </w:rPr>
        <w:t>Date:</w:t>
      </w:r>
    </w:p>
    <w:p w14:paraId="52C52A2B" w14:textId="77777777" w:rsidR="00966D71" w:rsidRDefault="00966D71" w:rsidP="00966D71">
      <w:pPr>
        <w:jc w:val="center"/>
      </w:pPr>
    </w:p>
    <w:tbl>
      <w:tblPr>
        <w:tblW w:w="5000" w:type="pct"/>
        <w:tblCellMar>
          <w:left w:w="115" w:type="dxa"/>
          <w:right w:w="115" w:type="dxa"/>
        </w:tblCellMar>
        <w:tblLook w:val="0000" w:firstRow="0" w:lastRow="0" w:firstColumn="0" w:lastColumn="0" w:noHBand="0" w:noVBand="0"/>
      </w:tblPr>
      <w:tblGrid>
        <w:gridCol w:w="9090"/>
        <w:gridCol w:w="270"/>
      </w:tblGrid>
      <w:tr w:rsidR="00966D71" w:rsidRPr="00827797" w14:paraId="633B4007" w14:textId="77777777" w:rsidTr="00C63D97">
        <w:tc>
          <w:tcPr>
            <w:tcW w:w="9090" w:type="dxa"/>
            <w:tcBorders>
              <w:bottom w:val="single" w:sz="4" w:space="0" w:color="auto"/>
            </w:tcBorders>
            <w:vAlign w:val="bottom"/>
          </w:tcPr>
          <w:p w14:paraId="70EF9FAA" w14:textId="77777777" w:rsidR="00966D71" w:rsidRPr="00827797" w:rsidRDefault="00966D71" w:rsidP="00C63D97">
            <w:pPr>
              <w:keepLines/>
              <w:rPr>
                <w:rFonts w:cs="Arial"/>
                <w:b/>
                <w:sz w:val="20"/>
              </w:rPr>
            </w:pPr>
            <w:r w:rsidRPr="00827797">
              <w:rPr>
                <w:b/>
                <w:sz w:val="20"/>
              </w:rPr>
              <w:t>ENVIRONMENTAL RE-EVALUATION DETERMINATION</w:t>
            </w:r>
          </w:p>
        </w:tc>
        <w:tc>
          <w:tcPr>
            <w:tcW w:w="270" w:type="dxa"/>
            <w:tcBorders>
              <w:bottom w:val="single" w:sz="4" w:space="0" w:color="auto"/>
            </w:tcBorders>
            <w:vAlign w:val="center"/>
          </w:tcPr>
          <w:p w14:paraId="33CD3A1D" w14:textId="77777777" w:rsidR="00966D71" w:rsidRPr="00827797" w:rsidRDefault="00966D71" w:rsidP="00C63D97">
            <w:pPr>
              <w:keepLines/>
              <w:rPr>
                <w:rFonts w:cs="Arial"/>
                <w:sz w:val="20"/>
              </w:rPr>
            </w:pPr>
          </w:p>
        </w:tc>
      </w:tr>
      <w:tr w:rsidR="00966D71" w:rsidRPr="00827797" w14:paraId="2F9665CA" w14:textId="77777777" w:rsidTr="00C63D97">
        <w:tc>
          <w:tcPr>
            <w:tcW w:w="9090" w:type="dxa"/>
            <w:tcBorders>
              <w:top w:val="single" w:sz="4" w:space="0" w:color="auto"/>
            </w:tcBorders>
            <w:vAlign w:val="center"/>
          </w:tcPr>
          <w:p w14:paraId="7314300C" w14:textId="77777777" w:rsidR="00966D71" w:rsidRPr="00827797" w:rsidRDefault="00966D71" w:rsidP="00C63D97">
            <w:pPr>
              <w:keepLines/>
              <w:spacing w:before="20" w:after="20"/>
              <w:rPr>
                <w:rFonts w:cs="Arial"/>
                <w:sz w:val="20"/>
              </w:rPr>
            </w:pPr>
            <w:r w:rsidRPr="00827797">
              <w:rPr>
                <w:rFonts w:cs="Arial"/>
                <w:sz w:val="20"/>
              </w:rPr>
              <w:t xml:space="preserve">The supporting information included in this </w:t>
            </w:r>
            <w:r>
              <w:rPr>
                <w:rFonts w:cs="Arial"/>
                <w:sz w:val="20"/>
              </w:rPr>
              <w:t>update memo</w:t>
            </w:r>
            <w:r w:rsidRPr="00827797">
              <w:rPr>
                <w:rFonts w:cs="Arial"/>
                <w:sz w:val="20"/>
              </w:rPr>
              <w:t xml:space="preserve"> indicate</w:t>
            </w:r>
            <w:r>
              <w:rPr>
                <w:rFonts w:cs="Arial"/>
                <w:sz w:val="20"/>
              </w:rPr>
              <w:t>s</w:t>
            </w:r>
            <w:r w:rsidRPr="00827797">
              <w:rPr>
                <w:rFonts w:cs="Arial"/>
                <w:sz w:val="20"/>
              </w:rPr>
              <w:t xml:space="preserve"> that the original approved environmental decision remains valid.</w:t>
            </w:r>
          </w:p>
        </w:tc>
        <w:tc>
          <w:tcPr>
            <w:tcW w:w="270" w:type="dxa"/>
            <w:tcBorders>
              <w:top w:val="single" w:sz="4" w:space="0" w:color="auto"/>
            </w:tcBorders>
            <w:vAlign w:val="center"/>
          </w:tcPr>
          <w:p w14:paraId="68841E97" w14:textId="77777777" w:rsidR="00966D71" w:rsidRPr="00827797" w:rsidRDefault="00966D71" w:rsidP="00C63D97">
            <w:pPr>
              <w:keepLines/>
              <w:spacing w:before="20" w:after="20"/>
              <w:rPr>
                <w:rFonts w:cs="Arial"/>
                <w:sz w:val="20"/>
              </w:rPr>
            </w:pPr>
          </w:p>
        </w:tc>
      </w:tr>
      <w:tr w:rsidR="00966D71" w:rsidRPr="00827797" w14:paraId="2AA37CDE" w14:textId="77777777" w:rsidTr="00C63D97">
        <w:trPr>
          <w:trHeight w:val="80"/>
        </w:trPr>
        <w:tc>
          <w:tcPr>
            <w:tcW w:w="9090" w:type="dxa"/>
            <w:vAlign w:val="center"/>
          </w:tcPr>
          <w:p w14:paraId="37CBD58B" w14:textId="77777777" w:rsidR="00966D71" w:rsidRPr="00827797" w:rsidRDefault="00966D71" w:rsidP="00C63D97">
            <w:pPr>
              <w:keepLines/>
              <w:spacing w:before="20" w:after="20"/>
              <w:rPr>
                <w:rFonts w:cs="Arial"/>
                <w:sz w:val="20"/>
              </w:rPr>
            </w:pPr>
          </w:p>
        </w:tc>
        <w:tc>
          <w:tcPr>
            <w:tcW w:w="270" w:type="dxa"/>
            <w:vAlign w:val="center"/>
          </w:tcPr>
          <w:p w14:paraId="21CC0333" w14:textId="77777777" w:rsidR="00966D71" w:rsidRPr="00827797" w:rsidRDefault="00966D71" w:rsidP="00C63D97">
            <w:pPr>
              <w:keepLines/>
              <w:spacing w:before="20" w:after="20"/>
              <w:rPr>
                <w:rFonts w:cs="Arial"/>
                <w:sz w:val="20"/>
              </w:rPr>
            </w:pPr>
          </w:p>
        </w:tc>
      </w:tr>
      <w:tr w:rsidR="00966D71" w:rsidRPr="00827797" w14:paraId="46102422" w14:textId="77777777" w:rsidTr="00C63D97">
        <w:tc>
          <w:tcPr>
            <w:tcW w:w="9090" w:type="dxa"/>
            <w:vAlign w:val="center"/>
          </w:tcPr>
          <w:p w14:paraId="5CFA131C" w14:textId="77777777" w:rsidR="00966D71" w:rsidRPr="00827797" w:rsidRDefault="00966D71" w:rsidP="00C63D97">
            <w:pPr>
              <w:keepLines/>
              <w:spacing w:before="20" w:after="20"/>
              <w:rPr>
                <w:rFonts w:cs="Arial"/>
                <w:sz w:val="20"/>
              </w:rPr>
            </w:pPr>
            <w:r>
              <w:rPr>
                <w:rFonts w:cs="Arial"/>
                <w:sz w:val="20"/>
              </w:rPr>
              <w:t>C</w:t>
            </w:r>
            <w:r w:rsidRPr="00827797">
              <w:rPr>
                <w:rFonts w:cs="Arial"/>
                <w:sz w:val="20"/>
              </w:rPr>
              <w:t xml:space="preserve">hanges in the project scope, </w:t>
            </w:r>
            <w:r>
              <w:rPr>
                <w:rFonts w:cs="Arial"/>
                <w:sz w:val="20"/>
              </w:rPr>
              <w:t xml:space="preserve">the absence of </w:t>
            </w:r>
            <w:r w:rsidRPr="00827797">
              <w:rPr>
                <w:rFonts w:cs="Arial"/>
                <w:sz w:val="20"/>
              </w:rPr>
              <w:t xml:space="preserve">new significant environmental impacts, changes to environmental commitments or public controversy identified through the supporting information included in this </w:t>
            </w:r>
            <w:r>
              <w:rPr>
                <w:rFonts w:cs="Arial"/>
                <w:sz w:val="20"/>
              </w:rPr>
              <w:t>update memo</w:t>
            </w:r>
            <w:r w:rsidRPr="00827797">
              <w:rPr>
                <w:rFonts w:cs="Arial"/>
                <w:sz w:val="20"/>
              </w:rPr>
              <w:t xml:space="preserve"> </w:t>
            </w:r>
            <w:r w:rsidRPr="00827797">
              <w:rPr>
                <w:rFonts w:cs="Arial"/>
                <w:sz w:val="20"/>
                <w:u w:val="single"/>
              </w:rPr>
              <w:t>does not</w:t>
            </w:r>
            <w:r>
              <w:rPr>
                <w:rFonts w:cs="Arial"/>
                <w:sz w:val="20"/>
              </w:rPr>
              <w:t xml:space="preserve"> </w:t>
            </w:r>
            <w:r w:rsidRPr="00827797">
              <w:rPr>
                <w:rFonts w:cs="Arial"/>
                <w:sz w:val="20"/>
              </w:rPr>
              <w:t xml:space="preserve">indicate a new or supplemental environmental document is required. </w:t>
            </w:r>
          </w:p>
        </w:tc>
        <w:tc>
          <w:tcPr>
            <w:tcW w:w="270" w:type="dxa"/>
            <w:vAlign w:val="center"/>
          </w:tcPr>
          <w:p w14:paraId="00BBF770" w14:textId="77777777" w:rsidR="00966D71" w:rsidRPr="00827797" w:rsidRDefault="00966D71" w:rsidP="00C63D97">
            <w:pPr>
              <w:keepLines/>
              <w:spacing w:before="20" w:after="20"/>
              <w:rPr>
                <w:rFonts w:cs="Arial"/>
                <w:sz w:val="20"/>
              </w:rPr>
            </w:pPr>
          </w:p>
        </w:tc>
      </w:tr>
    </w:tbl>
    <w:p w14:paraId="7446F8C7" w14:textId="77777777" w:rsidR="00966D71" w:rsidRPr="00796B64" w:rsidRDefault="00966D71" w:rsidP="00966D71">
      <w:pPr>
        <w:rPr>
          <w:sz w:val="14"/>
          <w:szCs w:val="14"/>
        </w:rPr>
      </w:pPr>
    </w:p>
    <w:p w14:paraId="61C2DA16" w14:textId="77777777" w:rsidR="00966D71" w:rsidRPr="00827797" w:rsidRDefault="00966D71" w:rsidP="00966D71">
      <w:pPr>
        <w:rPr>
          <w:sz w:val="20"/>
          <w:szCs w:val="20"/>
        </w:rPr>
      </w:pPr>
      <w:r w:rsidRPr="00827797">
        <w:rPr>
          <w:sz w:val="20"/>
          <w:szCs w:val="20"/>
        </w:rPr>
        <w:t>___________________________________________               _______________</w:t>
      </w:r>
      <w:r w:rsidRPr="00827797">
        <w:rPr>
          <w:sz w:val="20"/>
          <w:szCs w:val="20"/>
        </w:rPr>
        <w:br/>
        <w:t xml:space="preserve">WisDOT </w:t>
      </w:r>
      <w:r w:rsidRPr="00827797">
        <w:rPr>
          <w:sz w:val="20"/>
          <w:szCs w:val="20"/>
          <w:highlight w:val="yellow"/>
        </w:rPr>
        <w:t>X</w:t>
      </w:r>
      <w:r w:rsidRPr="00827797">
        <w:rPr>
          <w:sz w:val="20"/>
          <w:szCs w:val="20"/>
        </w:rPr>
        <w:t xml:space="preserve"> Region                                                                               Date</w:t>
      </w:r>
      <w:r w:rsidRPr="00827797">
        <w:rPr>
          <w:sz w:val="20"/>
          <w:szCs w:val="20"/>
        </w:rPr>
        <w:br/>
      </w:r>
      <w:r w:rsidRPr="00827797">
        <w:rPr>
          <w:sz w:val="20"/>
          <w:szCs w:val="20"/>
          <w:highlight w:val="yellow"/>
        </w:rPr>
        <w:t>[Name]</w:t>
      </w:r>
      <w:r w:rsidRPr="00827797">
        <w:rPr>
          <w:sz w:val="20"/>
          <w:szCs w:val="20"/>
        </w:rPr>
        <w:t>, Region Environmental Coordinator</w:t>
      </w:r>
    </w:p>
    <w:p w14:paraId="0B355822" w14:textId="77777777" w:rsidR="00966D71" w:rsidRPr="00827797" w:rsidRDefault="00966D71" w:rsidP="00966D71">
      <w:pPr>
        <w:rPr>
          <w:sz w:val="6"/>
          <w:szCs w:val="6"/>
        </w:rPr>
      </w:pPr>
    </w:p>
    <w:p w14:paraId="1882D789" w14:textId="537C38EE" w:rsidR="00966D71" w:rsidRPr="00827797" w:rsidRDefault="00966D71" w:rsidP="00966D71">
      <w:pPr>
        <w:rPr>
          <w:sz w:val="20"/>
          <w:szCs w:val="20"/>
        </w:rPr>
      </w:pPr>
      <w:r w:rsidRPr="00827797">
        <w:rPr>
          <w:sz w:val="20"/>
          <w:szCs w:val="20"/>
        </w:rPr>
        <w:t>___________________________________________               _______________</w:t>
      </w:r>
      <w:r w:rsidRPr="00827797">
        <w:rPr>
          <w:sz w:val="20"/>
          <w:szCs w:val="20"/>
        </w:rPr>
        <w:br/>
        <w:t xml:space="preserve">WisDOT </w:t>
      </w:r>
      <w:r w:rsidRPr="00827797">
        <w:rPr>
          <w:sz w:val="20"/>
          <w:szCs w:val="20"/>
          <w:highlight w:val="yellow"/>
        </w:rPr>
        <w:t>X</w:t>
      </w:r>
      <w:r w:rsidRPr="00827797">
        <w:rPr>
          <w:sz w:val="20"/>
          <w:szCs w:val="20"/>
        </w:rPr>
        <w:t xml:space="preserve"> Region                                                                               Date</w:t>
      </w:r>
      <w:r w:rsidRPr="00827797">
        <w:rPr>
          <w:sz w:val="20"/>
          <w:szCs w:val="20"/>
        </w:rPr>
        <w:br/>
      </w:r>
      <w:r w:rsidRPr="00827797">
        <w:rPr>
          <w:sz w:val="20"/>
          <w:szCs w:val="20"/>
          <w:highlight w:val="yellow"/>
        </w:rPr>
        <w:t>[Name]</w:t>
      </w:r>
      <w:r w:rsidRPr="00827797">
        <w:rPr>
          <w:sz w:val="20"/>
          <w:szCs w:val="20"/>
        </w:rPr>
        <w:t>, Project Manager or Local Program</w:t>
      </w:r>
      <w:r>
        <w:rPr>
          <w:sz w:val="20"/>
          <w:szCs w:val="20"/>
        </w:rPr>
        <w:t xml:space="preserve"> </w:t>
      </w:r>
      <w:r w:rsidRPr="00966D71">
        <w:rPr>
          <w:sz w:val="20"/>
          <w:szCs w:val="20"/>
        </w:rPr>
        <w:t>Manager</w:t>
      </w:r>
      <w:r w:rsidRPr="00827797">
        <w:rPr>
          <w:sz w:val="20"/>
          <w:szCs w:val="20"/>
        </w:rPr>
        <w:tab/>
      </w:r>
      <w:r w:rsidRPr="00827797">
        <w:rPr>
          <w:sz w:val="20"/>
          <w:szCs w:val="20"/>
        </w:rPr>
        <w:tab/>
      </w:r>
      <w:r w:rsidRPr="00827797">
        <w:rPr>
          <w:sz w:val="20"/>
          <w:szCs w:val="20"/>
        </w:rPr>
        <w:tab/>
      </w:r>
    </w:p>
    <w:p w14:paraId="6E936BAC" w14:textId="77777777" w:rsidR="00966D71" w:rsidRPr="00827797" w:rsidRDefault="00966D71" w:rsidP="00966D71">
      <w:pPr>
        <w:rPr>
          <w:sz w:val="10"/>
          <w:szCs w:val="10"/>
        </w:rPr>
      </w:pPr>
    </w:p>
    <w:p w14:paraId="28969B93" w14:textId="77777777" w:rsidR="00966D71" w:rsidRPr="00827797" w:rsidRDefault="00966D71" w:rsidP="00966D71">
      <w:pPr>
        <w:rPr>
          <w:sz w:val="20"/>
          <w:szCs w:val="20"/>
        </w:rPr>
      </w:pPr>
      <w:r w:rsidRPr="00827797">
        <w:rPr>
          <w:sz w:val="20"/>
          <w:szCs w:val="20"/>
        </w:rPr>
        <w:t>__</w:t>
      </w:r>
      <w:r w:rsidRPr="00827797">
        <w:rPr>
          <w:sz w:val="20"/>
          <w:szCs w:val="20"/>
          <w:highlight w:val="yellow"/>
          <w:u w:val="single"/>
        </w:rPr>
        <w:t xml:space="preserve">Only </w:t>
      </w:r>
      <w:r>
        <w:rPr>
          <w:sz w:val="20"/>
          <w:szCs w:val="20"/>
          <w:highlight w:val="yellow"/>
          <w:u w:val="single"/>
        </w:rPr>
        <w:t>if</w:t>
      </w:r>
      <w:r w:rsidRPr="00827797">
        <w:rPr>
          <w:sz w:val="20"/>
          <w:szCs w:val="20"/>
          <w:highlight w:val="yellow"/>
          <w:u w:val="single"/>
        </w:rPr>
        <w:t xml:space="preserve"> BTS approved the e-doc</w:t>
      </w:r>
      <w:r w:rsidRPr="00827797">
        <w:rPr>
          <w:sz w:val="20"/>
          <w:szCs w:val="20"/>
        </w:rPr>
        <w:t>_______________               _______________</w:t>
      </w:r>
      <w:r w:rsidRPr="00827797">
        <w:rPr>
          <w:sz w:val="20"/>
          <w:szCs w:val="20"/>
        </w:rPr>
        <w:br/>
        <w:t>WisDOT Bureau of Technical Services                                            Date</w:t>
      </w:r>
      <w:r w:rsidRPr="00827797">
        <w:rPr>
          <w:sz w:val="20"/>
          <w:szCs w:val="20"/>
        </w:rPr>
        <w:br/>
      </w:r>
      <w:r w:rsidRPr="00827797">
        <w:rPr>
          <w:sz w:val="20"/>
          <w:szCs w:val="20"/>
          <w:highlight w:val="yellow"/>
        </w:rPr>
        <w:t>[Name]</w:t>
      </w:r>
      <w:r w:rsidRPr="00827797">
        <w:rPr>
          <w:sz w:val="20"/>
          <w:szCs w:val="20"/>
        </w:rPr>
        <w:t xml:space="preserve">, </w:t>
      </w:r>
      <w:proofErr w:type="gramStart"/>
      <w:r w:rsidRPr="00827797">
        <w:rPr>
          <w:sz w:val="20"/>
          <w:szCs w:val="20"/>
        </w:rPr>
        <w:t>Director</w:t>
      </w:r>
      <w:proofErr w:type="gramEnd"/>
      <w:r w:rsidRPr="00827797">
        <w:rPr>
          <w:sz w:val="20"/>
          <w:szCs w:val="20"/>
        </w:rPr>
        <w:tab/>
      </w:r>
    </w:p>
    <w:p w14:paraId="34DB1412" w14:textId="77777777" w:rsidR="00966D71" w:rsidRPr="00827797" w:rsidRDefault="00966D71" w:rsidP="00966D71">
      <w:pPr>
        <w:rPr>
          <w:sz w:val="10"/>
          <w:szCs w:val="10"/>
        </w:rPr>
      </w:pPr>
    </w:p>
    <w:p w14:paraId="539DBCD2" w14:textId="77777777" w:rsidR="00966D71" w:rsidRPr="00827797" w:rsidRDefault="00966D71" w:rsidP="00966D71">
      <w:pPr>
        <w:rPr>
          <w:sz w:val="20"/>
          <w:szCs w:val="20"/>
        </w:rPr>
      </w:pPr>
      <w:r w:rsidRPr="00827797">
        <w:rPr>
          <w:sz w:val="20"/>
          <w:szCs w:val="20"/>
        </w:rPr>
        <w:t>_</w:t>
      </w:r>
      <w:r w:rsidRPr="00827797">
        <w:rPr>
          <w:sz w:val="20"/>
          <w:szCs w:val="20"/>
          <w:highlight w:val="yellow"/>
          <w:u w:val="single"/>
        </w:rPr>
        <w:t>Only if FHWA approved the e-doc</w:t>
      </w:r>
      <w:r w:rsidRPr="00827797">
        <w:rPr>
          <w:sz w:val="20"/>
          <w:szCs w:val="20"/>
        </w:rPr>
        <w:t>_______________               _______________</w:t>
      </w:r>
      <w:r w:rsidRPr="00827797">
        <w:rPr>
          <w:sz w:val="20"/>
          <w:szCs w:val="20"/>
        </w:rPr>
        <w:br/>
        <w:t>Federal Highway Administration                                                     Date</w:t>
      </w:r>
      <w:r w:rsidRPr="00827797">
        <w:rPr>
          <w:sz w:val="20"/>
          <w:szCs w:val="20"/>
        </w:rPr>
        <w:br/>
      </w:r>
      <w:r w:rsidRPr="00827797">
        <w:rPr>
          <w:sz w:val="20"/>
          <w:szCs w:val="20"/>
          <w:highlight w:val="yellow"/>
        </w:rPr>
        <w:t>[Name]</w:t>
      </w:r>
      <w:r w:rsidRPr="00827797">
        <w:rPr>
          <w:sz w:val="20"/>
          <w:szCs w:val="20"/>
        </w:rPr>
        <w:t xml:space="preserve">, </w:t>
      </w:r>
      <w:r w:rsidRPr="00827797">
        <w:rPr>
          <w:sz w:val="20"/>
          <w:szCs w:val="20"/>
          <w:highlight w:val="yellow"/>
        </w:rPr>
        <w:t>Job Title</w:t>
      </w:r>
    </w:p>
    <w:p w14:paraId="6561ACAA" w14:textId="4A721C9A" w:rsidR="00966D71" w:rsidRPr="0058130F" w:rsidRDefault="00966D71" w:rsidP="00854DF6">
      <w:pPr>
        <w:spacing w:before="360"/>
        <w:rPr>
          <w:sz w:val="16"/>
          <w:szCs w:val="16"/>
        </w:rPr>
      </w:pPr>
      <w:r w:rsidRPr="0058130F">
        <w:rPr>
          <w:sz w:val="16"/>
          <w:szCs w:val="16"/>
        </w:rPr>
        <w:t>CC:</w:t>
      </w:r>
      <w:r w:rsidR="00854DF6">
        <w:rPr>
          <w:sz w:val="16"/>
          <w:szCs w:val="16"/>
        </w:rPr>
        <w:t xml:space="preserve">  </w:t>
      </w:r>
      <w:r w:rsidRPr="0058130F">
        <w:rPr>
          <w:sz w:val="16"/>
          <w:szCs w:val="16"/>
        </w:rPr>
        <w:t>WisDOT Bureau of Technical Services – EPDS Region Liaison</w:t>
      </w:r>
    </w:p>
    <w:p w14:paraId="78B79D6B" w14:textId="6F29D091" w:rsidR="00F06276" w:rsidRPr="003B4F11" w:rsidRDefault="00953582" w:rsidP="00966D71">
      <w:pPr>
        <w:rPr>
          <w:rFonts w:cstheme="minorHAnsi"/>
          <w:b/>
        </w:rPr>
      </w:pPr>
      <w:r w:rsidRPr="003B4F11">
        <w:rPr>
          <w:rFonts w:cstheme="minorHAnsi"/>
          <w:b/>
        </w:rPr>
        <w:lastRenderedPageBreak/>
        <w:t>Introduction:</w:t>
      </w:r>
    </w:p>
    <w:p w14:paraId="73F35F1A" w14:textId="13C8CF3B" w:rsidR="00425E47" w:rsidRDefault="00953582" w:rsidP="00F71A10">
      <w:pPr>
        <w:rPr>
          <w:rFonts w:cstheme="minorHAnsi"/>
        </w:rPr>
      </w:pPr>
      <w:r w:rsidRPr="003B4F11">
        <w:rPr>
          <w:rFonts w:cstheme="minorHAnsi"/>
        </w:rPr>
        <w:t xml:space="preserve">This </w:t>
      </w:r>
      <w:r w:rsidR="00C74910">
        <w:rPr>
          <w:rFonts w:cstheme="minorHAnsi"/>
        </w:rPr>
        <w:t xml:space="preserve">memo </w:t>
      </w:r>
      <w:r w:rsidRPr="003B4F11">
        <w:rPr>
          <w:rFonts w:cstheme="minorHAnsi"/>
        </w:rPr>
        <w:t xml:space="preserve">documents </w:t>
      </w:r>
      <w:r w:rsidR="00E07123">
        <w:rPr>
          <w:rFonts w:cstheme="minorHAnsi"/>
        </w:rPr>
        <w:t xml:space="preserve">the </w:t>
      </w:r>
      <w:r w:rsidR="00A54393">
        <w:rPr>
          <w:rFonts w:cstheme="minorHAnsi"/>
        </w:rPr>
        <w:t>Endangered Species Act consultation for</w:t>
      </w:r>
      <w:r w:rsidR="00E07123">
        <w:rPr>
          <w:rFonts w:cstheme="minorHAnsi"/>
        </w:rPr>
        <w:t xml:space="preserve"> </w:t>
      </w:r>
      <w:r w:rsidR="00431A12">
        <w:rPr>
          <w:rFonts w:cstheme="minorHAnsi"/>
        </w:rPr>
        <w:t xml:space="preserve">the </w:t>
      </w:r>
      <w:r w:rsidR="00E07123">
        <w:rPr>
          <w:rFonts w:cstheme="minorHAnsi"/>
        </w:rPr>
        <w:t>Norther</w:t>
      </w:r>
      <w:r w:rsidR="00C74910">
        <w:rPr>
          <w:rFonts w:cstheme="minorHAnsi"/>
        </w:rPr>
        <w:t>n</w:t>
      </w:r>
      <w:r w:rsidR="00E07123">
        <w:rPr>
          <w:rFonts w:cstheme="minorHAnsi"/>
        </w:rPr>
        <w:t xml:space="preserve"> Long Eared Bat</w:t>
      </w:r>
      <w:r w:rsidR="0023618B">
        <w:rPr>
          <w:rFonts w:cstheme="minorHAnsi"/>
        </w:rPr>
        <w:t xml:space="preserve"> (</w:t>
      </w:r>
      <w:r w:rsidR="0023618B" w:rsidRPr="0023618B">
        <w:rPr>
          <w:i/>
          <w:iCs/>
        </w:rPr>
        <w:t xml:space="preserve">Myotis </w:t>
      </w:r>
      <w:proofErr w:type="spellStart"/>
      <w:r w:rsidR="0023618B" w:rsidRPr="0023618B">
        <w:rPr>
          <w:i/>
          <w:iCs/>
        </w:rPr>
        <w:t>septentrionalis</w:t>
      </w:r>
      <w:proofErr w:type="spellEnd"/>
      <w:r w:rsidR="0023618B">
        <w:t>)</w:t>
      </w:r>
      <w:r w:rsidR="00E07123">
        <w:rPr>
          <w:rFonts w:cstheme="minorHAnsi"/>
        </w:rPr>
        <w:t xml:space="preserve"> (NLEB)</w:t>
      </w:r>
      <w:r w:rsidR="00A54393">
        <w:rPr>
          <w:rFonts w:cstheme="minorHAnsi"/>
        </w:rPr>
        <w:t>. This addresses the reclassification of NLEB</w:t>
      </w:r>
      <w:r w:rsidR="00E07123">
        <w:rPr>
          <w:rFonts w:cstheme="minorHAnsi"/>
        </w:rPr>
        <w:t xml:space="preserve"> from </w:t>
      </w:r>
      <w:r w:rsidR="00425E47">
        <w:rPr>
          <w:rFonts w:cstheme="minorHAnsi"/>
        </w:rPr>
        <w:t xml:space="preserve">Threatened to </w:t>
      </w:r>
      <w:proofErr w:type="gramStart"/>
      <w:r w:rsidR="00425E47">
        <w:rPr>
          <w:rFonts w:cstheme="minorHAnsi"/>
        </w:rPr>
        <w:t>Endangered</w:t>
      </w:r>
      <w:proofErr w:type="gramEnd"/>
      <w:r w:rsidR="00425E47">
        <w:rPr>
          <w:rFonts w:cstheme="minorHAnsi"/>
        </w:rPr>
        <w:t xml:space="preserve"> </w:t>
      </w:r>
      <w:r w:rsidRPr="003B4F11">
        <w:rPr>
          <w:rFonts w:cstheme="minorHAnsi"/>
        </w:rPr>
        <w:t xml:space="preserve">and </w:t>
      </w:r>
      <w:r w:rsidR="00431A12">
        <w:rPr>
          <w:rFonts w:cstheme="minorHAnsi"/>
        </w:rPr>
        <w:t xml:space="preserve">any </w:t>
      </w:r>
      <w:r w:rsidR="001B43CB">
        <w:t>additional avoidance and minimization measures needed as a result of th</w:t>
      </w:r>
      <w:r w:rsidR="00A70634">
        <w:t>e</w:t>
      </w:r>
      <w:r w:rsidR="001B43CB">
        <w:t xml:space="preserve"> updated consultation</w:t>
      </w:r>
      <w:r w:rsidR="001B43CB" w:rsidRPr="003B4F11">
        <w:rPr>
          <w:rFonts w:cstheme="minorHAnsi"/>
        </w:rPr>
        <w:t xml:space="preserve"> </w:t>
      </w:r>
      <w:r w:rsidR="00431A12" w:rsidRPr="003B4F11">
        <w:rPr>
          <w:rFonts w:cstheme="minorHAnsi"/>
        </w:rPr>
        <w:t xml:space="preserve">on the </w:t>
      </w:r>
      <w:r w:rsidR="00431A12" w:rsidRPr="00C7381B">
        <w:rPr>
          <w:rFonts w:cstheme="minorHAnsi"/>
          <w:highlight w:val="yellow"/>
        </w:rPr>
        <w:t>ROADWAY</w:t>
      </w:r>
      <w:r w:rsidR="00431A12" w:rsidRPr="003B4F11">
        <w:rPr>
          <w:rFonts w:cstheme="minorHAnsi"/>
        </w:rPr>
        <w:t xml:space="preserve"> project </w:t>
      </w:r>
      <w:r w:rsidR="00431A12" w:rsidRPr="00425E47">
        <w:rPr>
          <w:rFonts w:cstheme="minorHAnsi"/>
          <w:highlight w:val="yellow"/>
        </w:rPr>
        <w:t>(P</w:t>
      </w:r>
      <w:r w:rsidR="00C94B56">
        <w:rPr>
          <w:rFonts w:cstheme="minorHAnsi"/>
          <w:highlight w:val="yellow"/>
        </w:rPr>
        <w:t>ROJECT</w:t>
      </w:r>
      <w:r w:rsidR="00431A12" w:rsidRPr="00425E47">
        <w:rPr>
          <w:rFonts w:cstheme="minorHAnsi"/>
          <w:highlight w:val="yellow"/>
        </w:rPr>
        <w:t xml:space="preserve"> ID)</w:t>
      </w:r>
      <w:r w:rsidR="00431A12">
        <w:rPr>
          <w:rFonts w:cstheme="minorHAnsi"/>
        </w:rPr>
        <w:t xml:space="preserve"> </w:t>
      </w:r>
      <w:r w:rsidR="001849AA" w:rsidRPr="00530B6C">
        <w:rPr>
          <w:rFonts w:cstheme="minorHAnsi"/>
        </w:rPr>
        <w:t>consistent with WisDOT Facilities Development Manual chapter 20-40 and 23 Code of Federal Regulations 771.129</w:t>
      </w:r>
      <w:r w:rsidRPr="00530B6C">
        <w:rPr>
          <w:rFonts w:cstheme="minorHAnsi"/>
        </w:rPr>
        <w:t xml:space="preserve">.  </w:t>
      </w:r>
      <w:r w:rsidR="00FC4065" w:rsidRPr="00530B6C">
        <w:rPr>
          <w:rFonts w:cstheme="minorHAnsi"/>
        </w:rPr>
        <w:t>T</w:t>
      </w:r>
      <w:r w:rsidR="00C44387" w:rsidRPr="00530B6C">
        <w:rPr>
          <w:rFonts w:cstheme="minorHAnsi"/>
        </w:rPr>
        <w:t xml:space="preserve">he original </w:t>
      </w:r>
      <w:r w:rsidR="00C44387" w:rsidRPr="00C94B56">
        <w:rPr>
          <w:rFonts w:cstheme="minorHAnsi"/>
          <w:highlight w:val="yellow"/>
        </w:rPr>
        <w:t>E</w:t>
      </w:r>
      <w:r w:rsidR="00C94B56" w:rsidRPr="00C94B56">
        <w:rPr>
          <w:rFonts w:cstheme="minorHAnsi"/>
          <w:highlight w:val="yellow"/>
        </w:rPr>
        <w:t>NVIRONMENTAL DOCUMENT TYP</w:t>
      </w:r>
      <w:r w:rsidR="00C94B56" w:rsidRPr="0053608D">
        <w:rPr>
          <w:rFonts w:cstheme="minorHAnsi"/>
          <w:highlight w:val="yellow"/>
        </w:rPr>
        <w:t>E</w:t>
      </w:r>
      <w:r w:rsidR="0053608D" w:rsidRPr="0053608D">
        <w:rPr>
          <w:rFonts w:cstheme="minorHAnsi"/>
          <w:highlight w:val="yellow"/>
        </w:rPr>
        <w:t xml:space="preserve"> AND ANY PREVIOUS RE-EVAL INFO</w:t>
      </w:r>
      <w:r w:rsidR="00C44387" w:rsidRPr="00530B6C">
        <w:rPr>
          <w:rFonts w:cstheme="minorHAnsi"/>
        </w:rPr>
        <w:t xml:space="preserve"> for this project was approved </w:t>
      </w:r>
      <w:r w:rsidR="00F71A10" w:rsidRPr="00530B6C">
        <w:rPr>
          <w:rFonts w:cstheme="minorHAnsi"/>
        </w:rPr>
        <w:t xml:space="preserve">on </w:t>
      </w:r>
      <w:r w:rsidR="00E07123" w:rsidRPr="00E07123">
        <w:rPr>
          <w:rFonts w:cstheme="minorHAnsi"/>
          <w:highlight w:val="yellow"/>
        </w:rPr>
        <w:t>DATE</w:t>
      </w:r>
      <w:r w:rsidR="00495691" w:rsidRPr="00530B6C">
        <w:rPr>
          <w:rFonts w:cstheme="minorHAnsi"/>
        </w:rPr>
        <w:t>.</w:t>
      </w:r>
      <w:r w:rsidR="00FC4065" w:rsidRPr="00530B6C">
        <w:rPr>
          <w:rFonts w:cstheme="minorHAnsi"/>
        </w:rPr>
        <w:t xml:space="preserve">  </w:t>
      </w:r>
      <w:r w:rsidR="00E07123">
        <w:rPr>
          <w:rFonts w:cstheme="minorHAnsi"/>
        </w:rPr>
        <w:t xml:space="preserve">It </w:t>
      </w:r>
      <w:r w:rsidR="00FC4065" w:rsidRPr="00530B6C">
        <w:rPr>
          <w:rFonts w:cstheme="minorHAnsi"/>
        </w:rPr>
        <w:t xml:space="preserve">is available in the Wisconsin Department of Transportation (WisDOT) </w:t>
      </w:r>
      <w:r w:rsidR="00425E47" w:rsidRPr="00425E47">
        <w:rPr>
          <w:rFonts w:cstheme="minorHAnsi"/>
          <w:highlight w:val="yellow"/>
        </w:rPr>
        <w:t>REGION</w:t>
      </w:r>
      <w:r w:rsidR="00FC4065" w:rsidRPr="00530B6C">
        <w:rPr>
          <w:rFonts w:cstheme="minorHAnsi"/>
        </w:rPr>
        <w:t xml:space="preserve"> </w:t>
      </w:r>
      <w:proofErr w:type="spellStart"/>
      <w:r w:rsidR="00FC4065" w:rsidRPr="00530B6C">
        <w:rPr>
          <w:rFonts w:cstheme="minorHAnsi"/>
        </w:rPr>
        <w:t>Region</w:t>
      </w:r>
      <w:proofErr w:type="spellEnd"/>
      <w:r w:rsidR="00FC4065" w:rsidRPr="00530B6C">
        <w:rPr>
          <w:rFonts w:cstheme="minorHAnsi"/>
        </w:rPr>
        <w:t xml:space="preserve"> Files.</w:t>
      </w:r>
    </w:p>
    <w:p w14:paraId="0D325A2F" w14:textId="0283831E" w:rsidR="00480D69" w:rsidRDefault="00480D69" w:rsidP="00480D69">
      <w:pPr>
        <w:rPr>
          <w:rFonts w:cstheme="minorHAnsi"/>
          <w:b/>
        </w:rPr>
      </w:pPr>
      <w:r>
        <w:rPr>
          <w:rFonts w:cstheme="minorHAnsi"/>
          <w:b/>
        </w:rPr>
        <w:t>Project Purpose and Need</w:t>
      </w:r>
      <w:r w:rsidRPr="003B4F11">
        <w:rPr>
          <w:rFonts w:cstheme="minorHAnsi"/>
          <w:b/>
        </w:rPr>
        <w:t>:</w:t>
      </w:r>
    </w:p>
    <w:p w14:paraId="3BFE22D4" w14:textId="7FCDE6DA" w:rsidR="0075287F" w:rsidRPr="0053608D" w:rsidRDefault="0075287F" w:rsidP="00480D69">
      <w:pPr>
        <w:rPr>
          <w:rFonts w:cstheme="minorHAnsi"/>
          <w:bCs/>
          <w:caps/>
        </w:rPr>
      </w:pPr>
      <w:r w:rsidRPr="0053608D">
        <w:rPr>
          <w:rFonts w:cstheme="minorHAnsi"/>
          <w:bCs/>
          <w:caps/>
          <w:highlight w:val="yellow"/>
        </w:rPr>
        <w:t>Include the purpose and need statement from the original e-doc/re-evals.</w:t>
      </w:r>
    </w:p>
    <w:p w14:paraId="3616947E" w14:textId="0A49CD46" w:rsidR="0075287F" w:rsidRPr="003B4F11" w:rsidRDefault="0075287F" w:rsidP="0075287F">
      <w:pPr>
        <w:rPr>
          <w:rFonts w:cstheme="minorHAnsi"/>
          <w:b/>
        </w:rPr>
      </w:pPr>
      <w:r>
        <w:rPr>
          <w:rFonts w:cstheme="minorHAnsi"/>
          <w:b/>
        </w:rPr>
        <w:t>Updated NLEB Determination</w:t>
      </w:r>
      <w:r w:rsidRPr="003B4F11">
        <w:rPr>
          <w:rFonts w:cstheme="minorHAnsi"/>
          <w:b/>
        </w:rPr>
        <w:t>:</w:t>
      </w:r>
    </w:p>
    <w:p w14:paraId="08A52F78" w14:textId="598CE58D" w:rsidR="00425E47" w:rsidRPr="005817B6" w:rsidRDefault="00425E47" w:rsidP="00F71A10">
      <w:pPr>
        <w:rPr>
          <w:rFonts w:cstheme="minorHAnsi"/>
          <w:i/>
          <w:iCs/>
          <w:color w:val="FF0000"/>
        </w:rPr>
      </w:pPr>
      <w:r w:rsidRPr="005817B6">
        <w:rPr>
          <w:rFonts w:cstheme="minorHAnsi"/>
          <w:i/>
          <w:iCs/>
          <w:color w:val="FF0000"/>
        </w:rPr>
        <w:t xml:space="preserve">Pick from the following </w:t>
      </w:r>
      <w:r w:rsidR="00C74910" w:rsidRPr="005817B6">
        <w:rPr>
          <w:rFonts w:cstheme="minorHAnsi"/>
          <w:i/>
          <w:iCs/>
          <w:color w:val="FF0000"/>
        </w:rPr>
        <w:t>e</w:t>
      </w:r>
      <w:r w:rsidRPr="005817B6">
        <w:rPr>
          <w:rFonts w:cstheme="minorHAnsi"/>
          <w:i/>
          <w:iCs/>
          <w:color w:val="FF0000"/>
        </w:rPr>
        <w:t>ffect determination</w:t>
      </w:r>
      <w:r w:rsidR="00AB3BC5" w:rsidRPr="005817B6">
        <w:rPr>
          <w:rFonts w:cstheme="minorHAnsi"/>
          <w:i/>
          <w:iCs/>
          <w:color w:val="FF0000"/>
        </w:rPr>
        <w:t>s</w:t>
      </w:r>
      <w:r w:rsidRPr="005817B6">
        <w:rPr>
          <w:rFonts w:cstheme="minorHAnsi"/>
          <w:i/>
          <w:iCs/>
          <w:color w:val="FF0000"/>
        </w:rPr>
        <w:t xml:space="preserve"> for example language</w:t>
      </w:r>
      <w:r w:rsidR="009E62C7" w:rsidRPr="005817B6">
        <w:rPr>
          <w:rFonts w:cstheme="minorHAnsi"/>
          <w:i/>
          <w:iCs/>
          <w:color w:val="FF0000"/>
        </w:rPr>
        <w:t xml:space="preserve"> to include with your re-eval</w:t>
      </w:r>
      <w:r w:rsidRPr="005817B6">
        <w:rPr>
          <w:rFonts w:cstheme="minorHAnsi"/>
          <w:i/>
          <w:iCs/>
          <w:color w:val="FF0000"/>
        </w:rPr>
        <w:t>:</w:t>
      </w:r>
    </w:p>
    <w:p w14:paraId="172B2311" w14:textId="56D468CB" w:rsidR="004B2D00" w:rsidRPr="005817B6" w:rsidRDefault="004B2D00" w:rsidP="00F71A10">
      <w:pPr>
        <w:rPr>
          <w:rFonts w:cstheme="minorHAnsi"/>
          <w:i/>
          <w:iCs/>
          <w:color w:val="FF0000"/>
        </w:rPr>
      </w:pPr>
      <w:r w:rsidRPr="005817B6">
        <w:rPr>
          <w:rFonts w:cstheme="minorHAnsi"/>
          <w:i/>
          <w:iCs/>
          <w:color w:val="FF0000"/>
        </w:rPr>
        <w:t>Option 1 (NEPA) FHWA/FTA/FRA funding/action</w:t>
      </w:r>
    </w:p>
    <w:p w14:paraId="27ED6C97" w14:textId="057E5CC6" w:rsidR="007D0B5F" w:rsidRPr="009C67C7" w:rsidRDefault="006323EF" w:rsidP="00902199">
      <w:pPr>
        <w:ind w:left="720"/>
        <w:rPr>
          <w:rFonts w:cstheme="minorHAnsi"/>
          <w:color w:val="000000" w:themeColor="text1"/>
        </w:rPr>
      </w:pPr>
      <w:r w:rsidRPr="005817B6">
        <w:rPr>
          <w:rFonts w:cstheme="minorHAnsi"/>
          <w:i/>
          <w:iCs/>
          <w:color w:val="FF0000"/>
        </w:rPr>
        <w:t xml:space="preserve">Option 1a: </w:t>
      </w:r>
      <w:r w:rsidR="009E62C7" w:rsidRPr="005817B6">
        <w:rPr>
          <w:rFonts w:cstheme="minorHAnsi"/>
          <w:i/>
          <w:iCs/>
          <w:color w:val="FF0000"/>
        </w:rPr>
        <w:t>“</w:t>
      </w:r>
      <w:r w:rsidR="00425E47" w:rsidRPr="005817B6">
        <w:rPr>
          <w:rFonts w:cstheme="minorHAnsi"/>
          <w:i/>
          <w:iCs/>
          <w:color w:val="FF0000"/>
        </w:rPr>
        <w:t xml:space="preserve">No </w:t>
      </w:r>
      <w:r w:rsidR="00AB3BC5" w:rsidRPr="005817B6">
        <w:rPr>
          <w:rFonts w:cstheme="minorHAnsi"/>
          <w:i/>
          <w:iCs/>
          <w:color w:val="FF0000"/>
        </w:rPr>
        <w:t>E</w:t>
      </w:r>
      <w:r w:rsidR="00425E47" w:rsidRPr="005817B6">
        <w:rPr>
          <w:rFonts w:cstheme="minorHAnsi"/>
          <w:i/>
          <w:iCs/>
          <w:color w:val="FF0000"/>
        </w:rPr>
        <w:t>ffect</w:t>
      </w:r>
      <w:r w:rsidR="00C74910" w:rsidRPr="005817B6">
        <w:rPr>
          <w:rFonts w:cstheme="minorHAnsi"/>
          <w:i/>
          <w:iCs/>
          <w:color w:val="FF0000"/>
        </w:rPr>
        <w:t>”</w:t>
      </w:r>
      <w:r w:rsidR="00425E47" w:rsidRPr="005817B6">
        <w:rPr>
          <w:rFonts w:cstheme="minorHAnsi"/>
          <w:i/>
          <w:iCs/>
          <w:color w:val="FF0000"/>
        </w:rPr>
        <w:t xml:space="preserve"> determination</w:t>
      </w:r>
      <w:r w:rsidR="00D26781">
        <w:rPr>
          <w:rFonts w:cstheme="minorHAnsi"/>
          <w:i/>
          <w:iCs/>
          <w:color w:val="FF0000"/>
        </w:rPr>
        <w:t>.</w:t>
      </w:r>
      <w:r w:rsidR="007D0B5F" w:rsidRPr="005817B6">
        <w:rPr>
          <w:rFonts w:cstheme="minorHAnsi"/>
          <w:color w:val="FF0000"/>
        </w:rPr>
        <w:br/>
      </w:r>
      <w:r w:rsidR="00431A12" w:rsidRPr="009C67C7">
        <w:rPr>
          <w:rFonts w:cstheme="minorHAnsi"/>
          <w:color w:val="000000" w:themeColor="text1"/>
        </w:rPr>
        <w:t xml:space="preserve">Using the USFWS Information for Planning and Consultation </w:t>
      </w:r>
      <w:r w:rsidR="00C74910" w:rsidRPr="009C67C7">
        <w:rPr>
          <w:rFonts w:cstheme="minorHAnsi"/>
          <w:color w:val="000000" w:themeColor="text1"/>
        </w:rPr>
        <w:t>(</w:t>
      </w:r>
      <w:proofErr w:type="spellStart"/>
      <w:r w:rsidR="00C74910" w:rsidRPr="009C67C7">
        <w:rPr>
          <w:rFonts w:cstheme="minorHAnsi"/>
          <w:color w:val="000000" w:themeColor="text1"/>
        </w:rPr>
        <w:t>IPaC</w:t>
      </w:r>
      <w:proofErr w:type="spellEnd"/>
      <w:r w:rsidR="00C74910" w:rsidRPr="009C67C7">
        <w:rPr>
          <w:rFonts w:cstheme="minorHAnsi"/>
          <w:color w:val="000000" w:themeColor="text1"/>
        </w:rPr>
        <w:t xml:space="preserve">) </w:t>
      </w:r>
      <w:r w:rsidR="00431A12" w:rsidRPr="009C67C7">
        <w:rPr>
          <w:rFonts w:cstheme="minorHAnsi"/>
          <w:color w:val="000000" w:themeColor="text1"/>
        </w:rPr>
        <w:t>website, t</w:t>
      </w:r>
      <w:r w:rsidR="007D0B5F" w:rsidRPr="009C67C7">
        <w:rPr>
          <w:rFonts w:cstheme="minorHAnsi"/>
          <w:color w:val="000000" w:themeColor="text1"/>
        </w:rPr>
        <w:t xml:space="preserve">he project was processed </w:t>
      </w:r>
      <w:r w:rsidR="00431A12" w:rsidRPr="009C67C7">
        <w:rPr>
          <w:rFonts w:cstheme="minorHAnsi"/>
          <w:color w:val="000000" w:themeColor="text1"/>
        </w:rPr>
        <w:t>using</w:t>
      </w:r>
      <w:r w:rsidR="007D0B5F" w:rsidRPr="009C67C7">
        <w:rPr>
          <w:rFonts w:cstheme="minorHAnsi"/>
          <w:color w:val="000000" w:themeColor="text1"/>
        </w:rPr>
        <w:t xml:space="preserve"> </w:t>
      </w:r>
      <w:r w:rsidR="00C74910" w:rsidRPr="009C67C7">
        <w:rPr>
          <w:rFonts w:cstheme="minorHAnsi"/>
          <w:color w:val="000000" w:themeColor="text1"/>
        </w:rPr>
        <w:t xml:space="preserve">FHWA, FRA, </w:t>
      </w:r>
      <w:r w:rsidR="0020711A" w:rsidRPr="009C67C7">
        <w:rPr>
          <w:rFonts w:cstheme="minorHAnsi"/>
          <w:color w:val="000000" w:themeColor="text1"/>
        </w:rPr>
        <w:t>FTA</w:t>
      </w:r>
      <w:r w:rsidR="00C74910" w:rsidRPr="009C67C7">
        <w:rPr>
          <w:rFonts w:cstheme="minorHAnsi"/>
          <w:color w:val="000000" w:themeColor="text1"/>
        </w:rPr>
        <w:t xml:space="preserve"> Range-wide Programmatic Consultation for Indiana Bat and Northern Long-eared Bat</w:t>
      </w:r>
      <w:r w:rsidR="0020711A" w:rsidRPr="009C67C7">
        <w:rPr>
          <w:rFonts w:cstheme="minorHAnsi"/>
          <w:color w:val="000000" w:themeColor="text1"/>
        </w:rPr>
        <w:t xml:space="preserve"> determination key</w:t>
      </w:r>
      <w:r w:rsidR="00C74910" w:rsidRPr="009C67C7">
        <w:rPr>
          <w:rFonts w:cstheme="minorHAnsi"/>
          <w:color w:val="000000" w:themeColor="text1"/>
        </w:rPr>
        <w:t xml:space="preserve"> </w:t>
      </w:r>
      <w:r w:rsidR="007D0B5F" w:rsidRPr="009C67C7">
        <w:rPr>
          <w:rFonts w:cstheme="minorHAnsi"/>
          <w:color w:val="000000" w:themeColor="text1"/>
        </w:rPr>
        <w:t xml:space="preserve">and resulted in a </w:t>
      </w:r>
      <w:r w:rsidRPr="009C67C7">
        <w:rPr>
          <w:rFonts w:cstheme="minorHAnsi"/>
          <w:color w:val="000000" w:themeColor="text1"/>
        </w:rPr>
        <w:t>N</w:t>
      </w:r>
      <w:r w:rsidR="007D0B5F" w:rsidRPr="009C67C7">
        <w:rPr>
          <w:rFonts w:cstheme="minorHAnsi"/>
          <w:color w:val="000000" w:themeColor="text1"/>
        </w:rPr>
        <w:t xml:space="preserve">o </w:t>
      </w:r>
      <w:r w:rsidRPr="009C67C7">
        <w:rPr>
          <w:rFonts w:cstheme="minorHAnsi"/>
          <w:color w:val="000000" w:themeColor="text1"/>
        </w:rPr>
        <w:t>E</w:t>
      </w:r>
      <w:r w:rsidR="007D0B5F" w:rsidRPr="009C67C7">
        <w:rPr>
          <w:rFonts w:cstheme="minorHAnsi"/>
          <w:color w:val="000000" w:themeColor="text1"/>
        </w:rPr>
        <w:t>ffect determination</w:t>
      </w:r>
      <w:r w:rsidR="00431A12" w:rsidRPr="009C67C7">
        <w:rPr>
          <w:rFonts w:cstheme="minorHAnsi"/>
          <w:color w:val="000000" w:themeColor="text1"/>
        </w:rPr>
        <w:t>.  N</w:t>
      </w:r>
      <w:r w:rsidR="007D0B5F" w:rsidRPr="009C67C7">
        <w:rPr>
          <w:rFonts w:cstheme="minorHAnsi"/>
          <w:color w:val="000000" w:themeColor="text1"/>
        </w:rPr>
        <w:t xml:space="preserve">o </w:t>
      </w:r>
      <w:r w:rsidR="00431A12" w:rsidRPr="009C67C7">
        <w:rPr>
          <w:rFonts w:cstheme="minorHAnsi"/>
          <w:color w:val="000000" w:themeColor="text1"/>
        </w:rPr>
        <w:t>US</w:t>
      </w:r>
      <w:r w:rsidR="007D0B5F" w:rsidRPr="009C67C7">
        <w:rPr>
          <w:rFonts w:cstheme="minorHAnsi"/>
          <w:color w:val="000000" w:themeColor="text1"/>
        </w:rPr>
        <w:t>FWS consultation is required.  There are no changes to project environmental commitments.</w:t>
      </w:r>
      <w:r w:rsidR="0020711A" w:rsidRPr="009C67C7">
        <w:rPr>
          <w:rFonts w:cstheme="minorHAnsi"/>
          <w:color w:val="000000" w:themeColor="text1"/>
        </w:rPr>
        <w:t xml:space="preserve"> Supporting documentation is attached.</w:t>
      </w:r>
    </w:p>
    <w:p w14:paraId="066FBA78" w14:textId="7FDD1C0C" w:rsidR="007D0B5F" w:rsidRDefault="006323EF" w:rsidP="004B2D00">
      <w:pPr>
        <w:ind w:left="720"/>
        <w:rPr>
          <w:rFonts w:cstheme="minorHAnsi"/>
        </w:rPr>
      </w:pPr>
      <w:r w:rsidRPr="005817B6">
        <w:rPr>
          <w:rFonts w:cstheme="minorHAnsi"/>
          <w:i/>
          <w:iCs/>
          <w:color w:val="FF0000"/>
        </w:rPr>
        <w:t xml:space="preserve">Option 1b: </w:t>
      </w:r>
      <w:r w:rsidR="009E62C7" w:rsidRPr="005817B6">
        <w:rPr>
          <w:rFonts w:cstheme="minorHAnsi"/>
          <w:i/>
          <w:iCs/>
          <w:color w:val="FF0000"/>
        </w:rPr>
        <w:t>“</w:t>
      </w:r>
      <w:r w:rsidR="00AB3BC5" w:rsidRPr="005817B6">
        <w:rPr>
          <w:rFonts w:cstheme="minorHAnsi"/>
          <w:i/>
          <w:iCs/>
          <w:color w:val="FF0000"/>
        </w:rPr>
        <w:t>Not Likely to Adversely Affect</w:t>
      </w:r>
      <w:r w:rsidR="009E62C7" w:rsidRPr="005817B6">
        <w:rPr>
          <w:rFonts w:cstheme="minorHAnsi"/>
          <w:i/>
          <w:iCs/>
          <w:color w:val="FF0000"/>
        </w:rPr>
        <w:t>”</w:t>
      </w:r>
      <w:r w:rsidR="00AB3BC5" w:rsidRPr="005817B6">
        <w:rPr>
          <w:rFonts w:cstheme="minorHAnsi"/>
          <w:i/>
          <w:iCs/>
          <w:color w:val="FF0000"/>
        </w:rPr>
        <w:t xml:space="preserve"> determination</w:t>
      </w:r>
      <w:r w:rsidR="00D26781">
        <w:rPr>
          <w:rFonts w:cstheme="minorHAnsi"/>
          <w:i/>
          <w:iCs/>
          <w:color w:val="FF0000"/>
        </w:rPr>
        <w:t>.</w:t>
      </w:r>
      <w:r w:rsidR="00AB3BC5" w:rsidRPr="005817B6">
        <w:rPr>
          <w:rFonts w:cstheme="minorHAnsi"/>
          <w:i/>
          <w:iCs/>
          <w:color w:val="FF0000"/>
        </w:rPr>
        <w:br/>
      </w:r>
      <w:r w:rsidRPr="009C67C7">
        <w:rPr>
          <w:rFonts w:cstheme="minorHAnsi"/>
          <w:color w:val="000000" w:themeColor="text1"/>
        </w:rPr>
        <w:t>Using the USFWS Information for Planning and Consultation (</w:t>
      </w:r>
      <w:proofErr w:type="spellStart"/>
      <w:r w:rsidRPr="009C67C7">
        <w:rPr>
          <w:rFonts w:cstheme="minorHAnsi"/>
          <w:color w:val="000000" w:themeColor="text1"/>
        </w:rPr>
        <w:t>IPaC</w:t>
      </w:r>
      <w:proofErr w:type="spellEnd"/>
      <w:r w:rsidRPr="009C67C7">
        <w:rPr>
          <w:rFonts w:cstheme="minorHAnsi"/>
          <w:color w:val="000000" w:themeColor="text1"/>
        </w:rPr>
        <w:t>) website, t</w:t>
      </w:r>
      <w:r w:rsidR="007D0B5F" w:rsidRPr="009C67C7">
        <w:rPr>
          <w:rFonts w:cstheme="minorHAnsi"/>
          <w:color w:val="000000" w:themeColor="text1"/>
        </w:rPr>
        <w:t xml:space="preserve">he project was processed under the </w:t>
      </w:r>
      <w:r w:rsidR="0020711A" w:rsidRPr="009C67C7">
        <w:rPr>
          <w:rFonts w:cstheme="minorHAnsi"/>
          <w:color w:val="000000" w:themeColor="text1"/>
        </w:rPr>
        <w:t>FHWA, FRA, FTA Range-wide Programmatic Consultation for Indiana Bat and Northern Long-eared Bat</w:t>
      </w:r>
      <w:r w:rsidR="0020711A" w:rsidRPr="009C67C7" w:rsidDel="0020711A">
        <w:rPr>
          <w:rFonts w:cstheme="minorHAnsi"/>
          <w:color w:val="000000" w:themeColor="text1"/>
        </w:rPr>
        <w:t xml:space="preserve"> </w:t>
      </w:r>
      <w:r w:rsidR="0020711A" w:rsidRPr="009C67C7">
        <w:rPr>
          <w:rFonts w:cstheme="minorHAnsi"/>
          <w:color w:val="000000" w:themeColor="text1"/>
        </w:rPr>
        <w:t>determination key</w:t>
      </w:r>
      <w:r w:rsidR="009C67C7" w:rsidRPr="009C67C7">
        <w:rPr>
          <w:rFonts w:cstheme="minorHAnsi"/>
          <w:color w:val="000000" w:themeColor="text1"/>
        </w:rPr>
        <w:t xml:space="preserve"> </w:t>
      </w:r>
      <w:r w:rsidR="007D0B5F" w:rsidRPr="009C67C7">
        <w:rPr>
          <w:rFonts w:cstheme="minorHAnsi"/>
          <w:color w:val="000000" w:themeColor="text1"/>
        </w:rPr>
        <w:t xml:space="preserve">and resulted in a </w:t>
      </w:r>
      <w:r w:rsidR="00425E47" w:rsidRPr="009C67C7">
        <w:rPr>
          <w:rFonts w:cstheme="minorHAnsi"/>
          <w:color w:val="000000" w:themeColor="text1"/>
        </w:rPr>
        <w:t xml:space="preserve">Not </w:t>
      </w:r>
      <w:r w:rsidRPr="009C67C7">
        <w:rPr>
          <w:rFonts w:cstheme="minorHAnsi"/>
          <w:color w:val="000000" w:themeColor="text1"/>
        </w:rPr>
        <w:t>L</w:t>
      </w:r>
      <w:r w:rsidR="00425E47" w:rsidRPr="009C67C7">
        <w:rPr>
          <w:rFonts w:cstheme="minorHAnsi"/>
          <w:color w:val="000000" w:themeColor="text1"/>
        </w:rPr>
        <w:t xml:space="preserve">ikely to </w:t>
      </w:r>
      <w:r w:rsidR="009E62C7" w:rsidRPr="009C67C7">
        <w:rPr>
          <w:rFonts w:cstheme="minorHAnsi"/>
          <w:color w:val="000000" w:themeColor="text1"/>
        </w:rPr>
        <w:t>A</w:t>
      </w:r>
      <w:r w:rsidR="00425E47" w:rsidRPr="009C67C7">
        <w:rPr>
          <w:rFonts w:cstheme="minorHAnsi"/>
          <w:color w:val="000000" w:themeColor="text1"/>
        </w:rPr>
        <w:t xml:space="preserve">dversely </w:t>
      </w:r>
      <w:r w:rsidR="009E62C7" w:rsidRPr="009C67C7">
        <w:rPr>
          <w:rFonts w:cstheme="minorHAnsi"/>
          <w:color w:val="000000" w:themeColor="text1"/>
        </w:rPr>
        <w:t>A</w:t>
      </w:r>
      <w:r w:rsidR="00425E47" w:rsidRPr="009C67C7">
        <w:rPr>
          <w:rFonts w:cstheme="minorHAnsi"/>
          <w:color w:val="000000" w:themeColor="text1"/>
        </w:rPr>
        <w:t xml:space="preserve">ffect </w:t>
      </w:r>
      <w:r w:rsidRPr="009C67C7">
        <w:rPr>
          <w:rFonts w:cstheme="minorHAnsi"/>
          <w:color w:val="000000" w:themeColor="text1"/>
        </w:rPr>
        <w:t xml:space="preserve">(NLAA) </w:t>
      </w:r>
      <w:r w:rsidR="00425E47" w:rsidRPr="009C67C7">
        <w:rPr>
          <w:rFonts w:cstheme="minorHAnsi"/>
          <w:color w:val="000000" w:themeColor="text1"/>
        </w:rPr>
        <w:t>determination</w:t>
      </w:r>
      <w:r w:rsidRPr="009C67C7">
        <w:rPr>
          <w:rFonts w:cstheme="minorHAnsi"/>
          <w:color w:val="000000" w:themeColor="text1"/>
        </w:rPr>
        <w:t>.  N</w:t>
      </w:r>
      <w:r w:rsidR="007D0B5F" w:rsidRPr="009C67C7">
        <w:rPr>
          <w:rFonts w:cstheme="minorHAnsi"/>
          <w:color w:val="000000" w:themeColor="text1"/>
        </w:rPr>
        <w:t xml:space="preserve">o response </w:t>
      </w:r>
      <w:r w:rsidR="00E3253D" w:rsidRPr="009C67C7">
        <w:rPr>
          <w:rFonts w:cstheme="minorHAnsi"/>
          <w:color w:val="000000" w:themeColor="text1"/>
        </w:rPr>
        <w:t>was</w:t>
      </w:r>
      <w:r w:rsidR="007D0B5F" w:rsidRPr="009C67C7">
        <w:rPr>
          <w:rFonts w:cstheme="minorHAnsi"/>
          <w:color w:val="000000" w:themeColor="text1"/>
        </w:rPr>
        <w:t xml:space="preserve"> rece</w:t>
      </w:r>
      <w:r w:rsidR="00E3253D" w:rsidRPr="009C67C7">
        <w:rPr>
          <w:rFonts w:cstheme="minorHAnsi"/>
          <w:color w:val="000000" w:themeColor="text1"/>
        </w:rPr>
        <w:t>i</w:t>
      </w:r>
      <w:r w:rsidR="007D0B5F" w:rsidRPr="009C67C7">
        <w:rPr>
          <w:rFonts w:cstheme="minorHAnsi"/>
          <w:color w:val="000000" w:themeColor="text1"/>
        </w:rPr>
        <w:t xml:space="preserve">ved from </w:t>
      </w:r>
      <w:r w:rsidRPr="009C67C7">
        <w:rPr>
          <w:rFonts w:cstheme="minorHAnsi"/>
          <w:color w:val="000000" w:themeColor="text1"/>
        </w:rPr>
        <w:t>US</w:t>
      </w:r>
      <w:r w:rsidR="007D0B5F" w:rsidRPr="009C67C7">
        <w:rPr>
          <w:rFonts w:cstheme="minorHAnsi"/>
          <w:color w:val="000000" w:themeColor="text1"/>
        </w:rPr>
        <w:t xml:space="preserve">FWS within </w:t>
      </w:r>
      <w:r w:rsidR="00E3253D" w:rsidRPr="009C67C7">
        <w:rPr>
          <w:rFonts w:cstheme="minorHAnsi"/>
          <w:color w:val="000000" w:themeColor="text1"/>
        </w:rPr>
        <w:t>14</w:t>
      </w:r>
      <w:r w:rsidR="007D0B5F" w:rsidRPr="009C67C7">
        <w:rPr>
          <w:rFonts w:cstheme="minorHAnsi"/>
          <w:color w:val="000000" w:themeColor="text1"/>
        </w:rPr>
        <w:t xml:space="preserve"> days</w:t>
      </w:r>
      <w:r w:rsidRPr="009C67C7">
        <w:rPr>
          <w:rFonts w:cstheme="minorHAnsi"/>
          <w:color w:val="000000" w:themeColor="text1"/>
        </w:rPr>
        <w:t xml:space="preserve"> of the </w:t>
      </w:r>
      <w:proofErr w:type="spellStart"/>
      <w:r w:rsidRPr="009C67C7">
        <w:rPr>
          <w:rFonts w:cstheme="minorHAnsi"/>
          <w:color w:val="000000" w:themeColor="text1"/>
        </w:rPr>
        <w:t>IPaC</w:t>
      </w:r>
      <w:proofErr w:type="spellEnd"/>
      <w:r w:rsidRPr="009C67C7">
        <w:rPr>
          <w:rFonts w:cstheme="minorHAnsi"/>
          <w:color w:val="000000" w:themeColor="text1"/>
        </w:rPr>
        <w:t xml:space="preserve"> generated concurrence verification letter</w:t>
      </w:r>
      <w:r w:rsidR="00E3253D" w:rsidRPr="009C67C7">
        <w:rPr>
          <w:rFonts w:cstheme="minorHAnsi"/>
          <w:color w:val="000000" w:themeColor="text1"/>
        </w:rPr>
        <w:t xml:space="preserve"> therefore </w:t>
      </w:r>
      <w:r w:rsidR="00E3253D">
        <w:rPr>
          <w:rFonts w:cstheme="minorHAnsi"/>
        </w:rPr>
        <w:t>concurrence with th</w:t>
      </w:r>
      <w:r>
        <w:rPr>
          <w:rFonts w:cstheme="minorHAnsi"/>
        </w:rPr>
        <w:t>e NLAA</w:t>
      </w:r>
      <w:r w:rsidR="00E3253D">
        <w:rPr>
          <w:rFonts w:cstheme="minorHAnsi"/>
        </w:rPr>
        <w:t xml:space="preserve"> determination is assumed. </w:t>
      </w:r>
      <w:r w:rsidR="009E62C7">
        <w:rPr>
          <w:rFonts w:cstheme="minorHAnsi"/>
        </w:rPr>
        <w:t>Avoidance and Minimization Measures (</w:t>
      </w:r>
      <w:r w:rsidR="00E3253D">
        <w:rPr>
          <w:rFonts w:cstheme="minorHAnsi"/>
        </w:rPr>
        <w:t>AMMs</w:t>
      </w:r>
      <w:r w:rsidR="009E62C7">
        <w:rPr>
          <w:rFonts w:cstheme="minorHAnsi"/>
        </w:rPr>
        <w:t>)</w:t>
      </w:r>
      <w:r w:rsidR="00E3253D">
        <w:rPr>
          <w:rFonts w:cstheme="minorHAnsi"/>
        </w:rPr>
        <w:t xml:space="preserve"> were used to reach this determination and are included in the </w:t>
      </w:r>
      <w:r>
        <w:rPr>
          <w:rFonts w:cstheme="minorHAnsi"/>
        </w:rPr>
        <w:t>project environmental commitments</w:t>
      </w:r>
      <w:r w:rsidR="00E3253D">
        <w:rPr>
          <w:rFonts w:cstheme="minorHAnsi"/>
        </w:rPr>
        <w:t>.</w:t>
      </w:r>
      <w:r w:rsidR="0020711A" w:rsidRPr="0020711A">
        <w:rPr>
          <w:rFonts w:cstheme="minorHAnsi"/>
        </w:rPr>
        <w:t xml:space="preserve"> </w:t>
      </w:r>
      <w:r w:rsidR="0020711A">
        <w:rPr>
          <w:rFonts w:cstheme="minorHAnsi"/>
        </w:rPr>
        <w:t>Supporting documentation is attached.</w:t>
      </w:r>
    </w:p>
    <w:p w14:paraId="4A57CF94" w14:textId="4DE122EF" w:rsidR="00E315EF" w:rsidRDefault="00E315EF" w:rsidP="006D5951">
      <w:pPr>
        <w:ind w:left="720"/>
        <w:rPr>
          <w:rFonts w:cstheme="minorHAnsi"/>
        </w:rPr>
      </w:pPr>
      <w:r w:rsidRPr="005817B6">
        <w:rPr>
          <w:rFonts w:cstheme="minorHAnsi"/>
          <w:i/>
          <w:iCs/>
          <w:color w:val="FF0000"/>
        </w:rPr>
        <w:t>Option 1c: “Likely to Adversely Affect” determination. (</w:t>
      </w:r>
      <w:r w:rsidR="00EF629A" w:rsidRPr="005817B6">
        <w:rPr>
          <w:rFonts w:cstheme="minorHAnsi"/>
          <w:i/>
          <w:iCs/>
          <w:color w:val="FF0000"/>
        </w:rPr>
        <w:t xml:space="preserve">discuss with </w:t>
      </w:r>
      <w:r w:rsidR="00663768">
        <w:rPr>
          <w:rFonts w:cstheme="minorHAnsi"/>
          <w:i/>
          <w:iCs/>
          <w:color w:val="FF0000"/>
        </w:rPr>
        <w:t>EPDS Liaison</w:t>
      </w:r>
      <w:r w:rsidR="00EF629A" w:rsidRPr="005817B6">
        <w:rPr>
          <w:rFonts w:cstheme="minorHAnsi"/>
          <w:i/>
          <w:iCs/>
          <w:color w:val="FF0000"/>
        </w:rPr>
        <w:t>)</w:t>
      </w:r>
      <w:r w:rsidR="00D26781">
        <w:rPr>
          <w:rFonts w:cstheme="minorHAnsi"/>
          <w:i/>
          <w:iCs/>
          <w:color w:val="FF0000"/>
        </w:rPr>
        <w:t>.</w:t>
      </w:r>
      <w:r w:rsidRPr="005817B6">
        <w:rPr>
          <w:rFonts w:cstheme="minorHAnsi"/>
          <w:i/>
          <w:iCs/>
          <w:color w:val="FF0000"/>
        </w:rPr>
        <w:br/>
      </w:r>
      <w:r>
        <w:rPr>
          <w:rFonts w:cstheme="minorHAnsi"/>
        </w:rPr>
        <w:t xml:space="preserve">Using the </w:t>
      </w:r>
      <w:r w:rsidRPr="009C67C7">
        <w:rPr>
          <w:rFonts w:cstheme="minorHAnsi"/>
          <w:color w:val="000000" w:themeColor="text1"/>
        </w:rPr>
        <w:t>USFWS Information for Planning and Consultation (</w:t>
      </w:r>
      <w:proofErr w:type="spellStart"/>
      <w:r w:rsidRPr="009C67C7">
        <w:rPr>
          <w:rFonts w:cstheme="minorHAnsi"/>
          <w:color w:val="000000" w:themeColor="text1"/>
        </w:rPr>
        <w:t>IPaC</w:t>
      </w:r>
      <w:proofErr w:type="spellEnd"/>
      <w:r w:rsidRPr="009C67C7">
        <w:rPr>
          <w:rFonts w:cstheme="minorHAnsi"/>
          <w:color w:val="000000" w:themeColor="text1"/>
        </w:rPr>
        <w:t>) website, the project was processed under the FHWA, FRA, FTA Range-wide Programmatic Consultation for Indiana Bat and Northern Long-eared Bat</w:t>
      </w:r>
      <w:r w:rsidRPr="009C67C7" w:rsidDel="0020711A">
        <w:rPr>
          <w:rFonts w:cstheme="minorHAnsi"/>
          <w:color w:val="000000" w:themeColor="text1"/>
        </w:rPr>
        <w:t xml:space="preserve"> </w:t>
      </w:r>
      <w:r w:rsidRPr="009C67C7">
        <w:rPr>
          <w:rFonts w:cstheme="minorHAnsi"/>
          <w:color w:val="000000" w:themeColor="text1"/>
        </w:rPr>
        <w:t xml:space="preserve">determination key and resulted in a Likely to Adversely Affect (LAA) determination.  USFWS </w:t>
      </w:r>
      <w:r w:rsidR="009C67C7">
        <w:rPr>
          <w:rFonts w:cstheme="minorHAnsi"/>
          <w:color w:val="000000" w:themeColor="text1"/>
        </w:rPr>
        <w:t xml:space="preserve">has reviewed the submittal and </w:t>
      </w:r>
      <w:r w:rsidR="00CA57DA">
        <w:rPr>
          <w:rFonts w:cstheme="minorHAnsi"/>
          <w:color w:val="000000" w:themeColor="text1"/>
        </w:rPr>
        <w:t>provided a letter confirming the project’s effects are consistent with those analyzed in the programmatic biological opinion</w:t>
      </w:r>
      <w:r>
        <w:rPr>
          <w:rFonts w:cstheme="minorHAnsi"/>
        </w:rPr>
        <w:t>. Avoidance and Minimization Measures (AMMs) were used to reach this determination and are included in the project environmental commitments.</w:t>
      </w:r>
      <w:r w:rsidRPr="0020711A">
        <w:rPr>
          <w:rFonts w:cstheme="minorHAnsi"/>
        </w:rPr>
        <w:t xml:space="preserve"> </w:t>
      </w:r>
      <w:r w:rsidR="0021624A">
        <w:rPr>
          <w:rFonts w:cstheme="minorHAnsi"/>
        </w:rPr>
        <w:t xml:space="preserve"> An Incidental Take Statement was issued by </w:t>
      </w:r>
      <w:r w:rsidR="003546CF">
        <w:rPr>
          <w:rFonts w:cstheme="minorHAnsi"/>
        </w:rPr>
        <w:t>US</w:t>
      </w:r>
      <w:r w:rsidR="0021624A">
        <w:rPr>
          <w:rFonts w:cstheme="minorHAnsi"/>
        </w:rPr>
        <w:t>FWS. Immediate re-initiation of consultation is required if the amount or extent of take is exceeded.</w:t>
      </w:r>
      <w:r w:rsidR="0021624A" w:rsidRPr="0021624A">
        <w:rPr>
          <w:rFonts w:cstheme="minorHAnsi"/>
        </w:rPr>
        <w:t xml:space="preserve"> </w:t>
      </w:r>
      <w:r w:rsidR="0021624A">
        <w:rPr>
          <w:rFonts w:cstheme="minorHAnsi"/>
        </w:rPr>
        <w:t xml:space="preserve"> Supporting documentation is attached.  </w:t>
      </w:r>
    </w:p>
    <w:p w14:paraId="74EC863B" w14:textId="3CAFA66E" w:rsidR="00D00B8F" w:rsidRPr="005817B6" w:rsidRDefault="00D00B8F" w:rsidP="00D00B8F">
      <w:pPr>
        <w:rPr>
          <w:rFonts w:cstheme="minorHAnsi"/>
          <w:i/>
          <w:iCs/>
          <w:color w:val="FF0000"/>
        </w:rPr>
      </w:pPr>
      <w:r w:rsidRPr="005817B6">
        <w:rPr>
          <w:rFonts w:cstheme="minorHAnsi"/>
          <w:i/>
          <w:iCs/>
          <w:color w:val="FF0000"/>
        </w:rPr>
        <w:t>Option 2 (WEPA) No FHWA/FTA/FRA funding/action (if re-eval is deemed necessary by the region, choose the</w:t>
      </w:r>
      <w:r>
        <w:rPr>
          <w:rFonts w:cstheme="minorHAnsi"/>
          <w:i/>
          <w:iCs/>
          <w:color w:val="FF0000"/>
        </w:rPr>
        <w:t xml:space="preserve"> appropriate</w:t>
      </w:r>
      <w:r w:rsidRPr="005817B6">
        <w:rPr>
          <w:rFonts w:cstheme="minorHAnsi"/>
          <w:i/>
          <w:iCs/>
          <w:color w:val="FF0000"/>
        </w:rPr>
        <w:t xml:space="preserve"> option below)</w:t>
      </w:r>
      <w:r w:rsidR="0056190E">
        <w:rPr>
          <w:rFonts w:cstheme="minorHAnsi"/>
          <w:i/>
          <w:iCs/>
          <w:color w:val="FF0000"/>
        </w:rPr>
        <w:t>:</w:t>
      </w:r>
    </w:p>
    <w:p w14:paraId="63904C43" w14:textId="4964AB87" w:rsidR="0056190E" w:rsidRPr="009C67C7" w:rsidRDefault="006323EF" w:rsidP="0056190E">
      <w:pPr>
        <w:ind w:left="720"/>
        <w:rPr>
          <w:rFonts w:cstheme="minorHAnsi"/>
          <w:color w:val="000000" w:themeColor="text1"/>
        </w:rPr>
      </w:pPr>
      <w:r w:rsidRPr="005817B6">
        <w:rPr>
          <w:rFonts w:cstheme="minorHAnsi"/>
          <w:i/>
          <w:iCs/>
          <w:color w:val="FF0000"/>
        </w:rPr>
        <w:lastRenderedPageBreak/>
        <w:t xml:space="preserve">Option 2a - </w:t>
      </w:r>
      <w:r w:rsidR="00EE2288" w:rsidRPr="005817B6">
        <w:rPr>
          <w:rFonts w:cstheme="minorHAnsi"/>
          <w:i/>
          <w:iCs/>
          <w:color w:val="FF0000"/>
        </w:rPr>
        <w:t>“No Effect” determination</w:t>
      </w:r>
      <w:r w:rsidR="00D26781">
        <w:rPr>
          <w:rFonts w:cstheme="minorHAnsi"/>
          <w:i/>
          <w:iCs/>
          <w:color w:val="FF0000"/>
        </w:rPr>
        <w:t>.</w:t>
      </w:r>
      <w:r w:rsidR="00421E46" w:rsidRPr="005817B6">
        <w:rPr>
          <w:rFonts w:cstheme="minorHAnsi"/>
          <w:color w:val="FF0000"/>
        </w:rPr>
        <w:br/>
      </w:r>
      <w:r w:rsidR="0056190E" w:rsidRPr="009C67C7">
        <w:rPr>
          <w:rFonts w:cstheme="minorHAnsi"/>
          <w:color w:val="000000" w:themeColor="text1"/>
        </w:rPr>
        <w:t>Using the USFWS Information for Planning and Consultation (</w:t>
      </w:r>
      <w:proofErr w:type="spellStart"/>
      <w:r w:rsidR="0056190E" w:rsidRPr="009C67C7">
        <w:rPr>
          <w:rFonts w:cstheme="minorHAnsi"/>
          <w:color w:val="000000" w:themeColor="text1"/>
        </w:rPr>
        <w:t>IPaC</w:t>
      </w:r>
      <w:proofErr w:type="spellEnd"/>
      <w:r w:rsidR="0056190E" w:rsidRPr="009C67C7">
        <w:rPr>
          <w:rFonts w:cstheme="minorHAnsi"/>
          <w:color w:val="000000" w:themeColor="text1"/>
        </w:rPr>
        <w:t xml:space="preserve">) website, the project was processed using </w:t>
      </w:r>
      <w:r w:rsidR="0056190E">
        <w:rPr>
          <w:rFonts w:cstheme="minorHAnsi"/>
          <w:color w:val="000000" w:themeColor="text1"/>
        </w:rPr>
        <w:t>the Northern Long-eared Bat</w:t>
      </w:r>
      <w:r w:rsidR="0056190E" w:rsidRPr="009C67C7">
        <w:rPr>
          <w:rFonts w:cstheme="minorHAnsi"/>
          <w:color w:val="000000" w:themeColor="text1"/>
        </w:rPr>
        <w:t xml:space="preserve"> </w:t>
      </w:r>
      <w:proofErr w:type="spellStart"/>
      <w:r w:rsidR="0056190E" w:rsidRPr="009C67C7">
        <w:rPr>
          <w:rFonts w:cstheme="minorHAnsi"/>
          <w:color w:val="000000" w:themeColor="text1"/>
        </w:rPr>
        <w:t>Rangewide</w:t>
      </w:r>
      <w:proofErr w:type="spellEnd"/>
      <w:r w:rsidR="0056190E" w:rsidRPr="009C67C7">
        <w:rPr>
          <w:rFonts w:cstheme="minorHAnsi"/>
          <w:color w:val="000000" w:themeColor="text1"/>
        </w:rPr>
        <w:t xml:space="preserve"> determination key </w:t>
      </w:r>
      <w:r w:rsidR="0056190E">
        <w:rPr>
          <w:rFonts w:cstheme="minorHAnsi"/>
          <w:color w:val="000000" w:themeColor="text1"/>
        </w:rPr>
        <w:t>an</w:t>
      </w:r>
      <w:r w:rsidR="0056190E" w:rsidRPr="009C67C7">
        <w:rPr>
          <w:rFonts w:cstheme="minorHAnsi"/>
          <w:color w:val="000000" w:themeColor="text1"/>
        </w:rPr>
        <w:t>d resulted in a No Effect determination</w:t>
      </w:r>
      <w:r w:rsidR="00D26781">
        <w:rPr>
          <w:rFonts w:cstheme="minorHAnsi"/>
          <w:color w:val="000000" w:themeColor="text1"/>
        </w:rPr>
        <w:t xml:space="preserve"> and </w:t>
      </w:r>
      <w:r w:rsidR="003546CF">
        <w:rPr>
          <w:rFonts w:cstheme="minorHAnsi"/>
          <w:color w:val="000000" w:themeColor="text1"/>
        </w:rPr>
        <w:t xml:space="preserve">the project </w:t>
      </w:r>
      <w:r w:rsidR="00D26781">
        <w:rPr>
          <w:rFonts w:cstheme="minorHAnsi"/>
          <w:color w:val="000000" w:themeColor="text1"/>
        </w:rPr>
        <w:t xml:space="preserve">is </w:t>
      </w:r>
      <w:r w:rsidR="00D26781">
        <w:t>not likely to result in unauthorized take of the northern long-eared bat</w:t>
      </w:r>
      <w:r w:rsidR="0056190E" w:rsidRPr="009C67C7">
        <w:rPr>
          <w:rFonts w:cstheme="minorHAnsi"/>
          <w:color w:val="000000" w:themeColor="text1"/>
        </w:rPr>
        <w:t>.  No USFWS consultation is required.  There are no changes to project environmental commitments. Supporting documentation is attached.</w:t>
      </w:r>
      <w:r w:rsidR="0056190E">
        <w:rPr>
          <w:rFonts w:cstheme="minorHAnsi"/>
          <w:color w:val="000000" w:themeColor="text1"/>
        </w:rPr>
        <w:t xml:space="preserve"> </w:t>
      </w:r>
    </w:p>
    <w:p w14:paraId="0D691E6C" w14:textId="77777777" w:rsidR="0056190E" w:rsidRDefault="006323EF" w:rsidP="0056190E">
      <w:pPr>
        <w:spacing w:after="0"/>
        <w:ind w:left="720"/>
        <w:rPr>
          <w:rFonts w:cstheme="minorHAnsi"/>
          <w:i/>
          <w:iCs/>
          <w:color w:val="FF0000"/>
        </w:rPr>
      </w:pPr>
      <w:r w:rsidRPr="005817B6">
        <w:rPr>
          <w:rFonts w:cstheme="minorHAnsi"/>
          <w:i/>
          <w:iCs/>
          <w:color w:val="FF0000"/>
        </w:rPr>
        <w:t xml:space="preserve">Option 2b - </w:t>
      </w:r>
      <w:r w:rsidR="0056190E" w:rsidRPr="005817B6">
        <w:rPr>
          <w:rFonts w:cstheme="minorHAnsi"/>
          <w:i/>
          <w:iCs/>
          <w:color w:val="FF0000"/>
        </w:rPr>
        <w:t>“Not Likely to Adversely Affect” determination.</w:t>
      </w:r>
    </w:p>
    <w:p w14:paraId="71AC3492" w14:textId="36152319" w:rsidR="0056190E" w:rsidRDefault="0056190E" w:rsidP="0056190E">
      <w:pPr>
        <w:ind w:left="720"/>
        <w:rPr>
          <w:rFonts w:cstheme="minorHAnsi"/>
        </w:rPr>
      </w:pPr>
      <w:r w:rsidRPr="009C67C7">
        <w:rPr>
          <w:rFonts w:cstheme="minorHAnsi"/>
          <w:color w:val="000000" w:themeColor="text1"/>
        </w:rPr>
        <w:t>Using the USFWS Information for Planning and Consultation (</w:t>
      </w:r>
      <w:proofErr w:type="spellStart"/>
      <w:r w:rsidRPr="009C67C7">
        <w:rPr>
          <w:rFonts w:cstheme="minorHAnsi"/>
          <w:color w:val="000000" w:themeColor="text1"/>
        </w:rPr>
        <w:t>IPaC</w:t>
      </w:r>
      <w:proofErr w:type="spellEnd"/>
      <w:r w:rsidRPr="009C67C7">
        <w:rPr>
          <w:rFonts w:cstheme="minorHAnsi"/>
          <w:color w:val="000000" w:themeColor="text1"/>
        </w:rPr>
        <w:t xml:space="preserve">) website, the project was processed under the </w:t>
      </w:r>
      <w:r>
        <w:rPr>
          <w:rFonts w:cstheme="minorHAnsi"/>
          <w:color w:val="000000" w:themeColor="text1"/>
        </w:rPr>
        <w:t>Northern Long-eared Bat</w:t>
      </w:r>
      <w:r w:rsidRPr="009C67C7">
        <w:rPr>
          <w:rFonts w:cstheme="minorHAnsi"/>
          <w:color w:val="000000" w:themeColor="text1"/>
        </w:rPr>
        <w:t xml:space="preserve"> </w:t>
      </w:r>
      <w:proofErr w:type="spellStart"/>
      <w:r w:rsidRPr="009C67C7">
        <w:rPr>
          <w:rFonts w:cstheme="minorHAnsi"/>
          <w:color w:val="000000" w:themeColor="text1"/>
        </w:rPr>
        <w:t>Rangewide</w:t>
      </w:r>
      <w:proofErr w:type="spellEnd"/>
      <w:r w:rsidRPr="009C67C7">
        <w:rPr>
          <w:rFonts w:cstheme="minorHAnsi"/>
          <w:color w:val="000000" w:themeColor="text1"/>
        </w:rPr>
        <w:t xml:space="preserve"> determination key and resulted in a Not Likely to Adversely Affect (NLAA) determination.  No response was received from USFWS within 1</w:t>
      </w:r>
      <w:r>
        <w:rPr>
          <w:rFonts w:cstheme="minorHAnsi"/>
          <w:color w:val="000000" w:themeColor="text1"/>
        </w:rPr>
        <w:t>5</w:t>
      </w:r>
      <w:r w:rsidRPr="009C67C7">
        <w:rPr>
          <w:rFonts w:cstheme="minorHAnsi"/>
          <w:color w:val="000000" w:themeColor="text1"/>
        </w:rPr>
        <w:t xml:space="preserve"> days of the </w:t>
      </w:r>
      <w:proofErr w:type="spellStart"/>
      <w:r w:rsidRPr="009C67C7">
        <w:rPr>
          <w:rFonts w:cstheme="minorHAnsi"/>
          <w:color w:val="000000" w:themeColor="text1"/>
        </w:rPr>
        <w:t>IPaC</w:t>
      </w:r>
      <w:proofErr w:type="spellEnd"/>
      <w:r w:rsidRPr="009C67C7">
        <w:rPr>
          <w:rFonts w:cstheme="minorHAnsi"/>
          <w:color w:val="000000" w:themeColor="text1"/>
        </w:rPr>
        <w:t xml:space="preserve"> generated </w:t>
      </w:r>
      <w:r w:rsidR="00021CA3">
        <w:rPr>
          <w:rFonts w:cstheme="minorHAnsi"/>
          <w:color w:val="000000" w:themeColor="text1"/>
        </w:rPr>
        <w:t>consistency</w:t>
      </w:r>
      <w:r w:rsidRPr="009C67C7">
        <w:rPr>
          <w:rFonts w:cstheme="minorHAnsi"/>
          <w:color w:val="000000" w:themeColor="text1"/>
        </w:rPr>
        <w:t xml:space="preserve"> letter</w:t>
      </w:r>
      <w:r w:rsidR="003546CF">
        <w:rPr>
          <w:rFonts w:cstheme="minorHAnsi"/>
          <w:color w:val="000000" w:themeColor="text1"/>
        </w:rPr>
        <w:t>,</w:t>
      </w:r>
      <w:r w:rsidRPr="009C67C7">
        <w:rPr>
          <w:rFonts w:cstheme="minorHAnsi"/>
          <w:color w:val="000000" w:themeColor="text1"/>
        </w:rPr>
        <w:t xml:space="preserve"> therefore </w:t>
      </w:r>
      <w:r w:rsidR="00021CA3">
        <w:t xml:space="preserve">the project is not likely to result in unauthorized take of </w:t>
      </w:r>
      <w:r w:rsidR="00D26781">
        <w:t>the northern long-eared bat</w:t>
      </w:r>
      <w:r>
        <w:rPr>
          <w:rFonts w:cstheme="minorHAnsi"/>
        </w:rPr>
        <w:t>. Avoidance and Minimization Measures (AMMs) were used to reach this determination and are included in the project environmental commitments.</w:t>
      </w:r>
      <w:r w:rsidRPr="0020711A">
        <w:rPr>
          <w:rFonts w:cstheme="minorHAnsi"/>
        </w:rPr>
        <w:t xml:space="preserve"> </w:t>
      </w:r>
      <w:r>
        <w:rPr>
          <w:rFonts w:cstheme="minorHAnsi"/>
        </w:rPr>
        <w:t>Supporting documentation is attached.</w:t>
      </w:r>
    </w:p>
    <w:p w14:paraId="61A16E01" w14:textId="6D9BFE4C" w:rsidR="00421E46" w:rsidRDefault="0056190E" w:rsidP="006D5951">
      <w:pPr>
        <w:ind w:left="720"/>
        <w:rPr>
          <w:rFonts w:cstheme="minorHAnsi"/>
        </w:rPr>
      </w:pPr>
      <w:r w:rsidRPr="005817B6">
        <w:rPr>
          <w:rFonts w:cstheme="minorHAnsi"/>
          <w:i/>
          <w:iCs/>
          <w:color w:val="FF0000"/>
        </w:rPr>
        <w:t>Option 2</w:t>
      </w:r>
      <w:r>
        <w:rPr>
          <w:rFonts w:cstheme="minorHAnsi"/>
          <w:i/>
          <w:iCs/>
          <w:color w:val="FF0000"/>
        </w:rPr>
        <w:t>c</w:t>
      </w:r>
      <w:r w:rsidRPr="005817B6">
        <w:rPr>
          <w:rFonts w:cstheme="minorHAnsi"/>
          <w:i/>
          <w:iCs/>
          <w:color w:val="FF0000"/>
        </w:rPr>
        <w:t xml:space="preserve"> - “</w:t>
      </w:r>
      <w:r w:rsidR="00A12D0C">
        <w:rPr>
          <w:rFonts w:cstheme="minorHAnsi"/>
          <w:i/>
          <w:iCs/>
          <w:color w:val="FF0000"/>
        </w:rPr>
        <w:t>May affect</w:t>
      </w:r>
      <w:r w:rsidRPr="005817B6">
        <w:rPr>
          <w:rFonts w:cstheme="minorHAnsi"/>
          <w:i/>
          <w:iCs/>
          <w:color w:val="FF0000"/>
        </w:rPr>
        <w:t xml:space="preserve">” determination. (discuss with </w:t>
      </w:r>
      <w:r>
        <w:rPr>
          <w:rFonts w:cstheme="minorHAnsi"/>
          <w:i/>
          <w:iCs/>
          <w:color w:val="FF0000"/>
        </w:rPr>
        <w:t>EPDS Liaison</w:t>
      </w:r>
      <w:r w:rsidRPr="005817B6">
        <w:rPr>
          <w:rFonts w:cstheme="minorHAnsi"/>
          <w:i/>
          <w:iCs/>
          <w:color w:val="FF0000"/>
        </w:rPr>
        <w:t>)</w:t>
      </w:r>
      <w:r w:rsidR="00421E46" w:rsidRPr="005817B6">
        <w:rPr>
          <w:rFonts w:cstheme="minorHAnsi"/>
          <w:color w:val="FF0000"/>
        </w:rPr>
        <w:br/>
      </w:r>
      <w:r w:rsidR="003546CF" w:rsidRPr="009C67C7">
        <w:rPr>
          <w:rFonts w:cstheme="minorHAnsi"/>
          <w:color w:val="000000" w:themeColor="text1"/>
        </w:rPr>
        <w:t>Using the USFWS Information for Planning and Consultation (</w:t>
      </w:r>
      <w:proofErr w:type="spellStart"/>
      <w:r w:rsidR="003546CF" w:rsidRPr="009C67C7">
        <w:rPr>
          <w:rFonts w:cstheme="minorHAnsi"/>
          <w:color w:val="000000" w:themeColor="text1"/>
        </w:rPr>
        <w:t>IPaC</w:t>
      </w:r>
      <w:proofErr w:type="spellEnd"/>
      <w:r w:rsidR="003546CF" w:rsidRPr="009C67C7">
        <w:rPr>
          <w:rFonts w:cstheme="minorHAnsi"/>
          <w:color w:val="000000" w:themeColor="text1"/>
        </w:rPr>
        <w:t xml:space="preserve">) website, the project was processed under the </w:t>
      </w:r>
      <w:r w:rsidR="003546CF">
        <w:rPr>
          <w:rFonts w:cstheme="minorHAnsi"/>
          <w:color w:val="000000" w:themeColor="text1"/>
        </w:rPr>
        <w:t>Northern Long-eared Bat</w:t>
      </w:r>
      <w:r w:rsidR="003546CF" w:rsidRPr="009C67C7">
        <w:rPr>
          <w:rFonts w:cstheme="minorHAnsi"/>
          <w:color w:val="000000" w:themeColor="text1"/>
        </w:rPr>
        <w:t xml:space="preserve"> </w:t>
      </w:r>
      <w:proofErr w:type="spellStart"/>
      <w:r w:rsidR="003546CF" w:rsidRPr="009C67C7">
        <w:rPr>
          <w:rFonts w:cstheme="minorHAnsi"/>
          <w:color w:val="000000" w:themeColor="text1"/>
        </w:rPr>
        <w:t>Rangewide</w:t>
      </w:r>
      <w:proofErr w:type="spellEnd"/>
      <w:r w:rsidR="003546CF" w:rsidRPr="009C67C7">
        <w:rPr>
          <w:rFonts w:cstheme="minorHAnsi"/>
          <w:color w:val="000000" w:themeColor="text1"/>
        </w:rPr>
        <w:t xml:space="preserve"> determination key and resulted in a </w:t>
      </w:r>
      <w:r w:rsidR="003546CF">
        <w:rPr>
          <w:rFonts w:cstheme="minorHAnsi"/>
          <w:color w:val="000000" w:themeColor="text1"/>
        </w:rPr>
        <w:t>May</w:t>
      </w:r>
      <w:r w:rsidR="003546CF" w:rsidRPr="009C67C7">
        <w:rPr>
          <w:rFonts w:cstheme="minorHAnsi"/>
          <w:color w:val="000000" w:themeColor="text1"/>
        </w:rPr>
        <w:t xml:space="preserve"> Affect determination.  </w:t>
      </w:r>
      <w:r w:rsidR="003546CF">
        <w:rPr>
          <w:rFonts w:cstheme="minorHAnsi"/>
          <w:color w:val="000000" w:themeColor="text1"/>
        </w:rPr>
        <w:t>Further c</w:t>
      </w:r>
      <w:r w:rsidR="0020711A" w:rsidRPr="005817B6">
        <w:rPr>
          <w:rFonts w:cstheme="minorHAnsi"/>
          <w:color w:val="000000" w:themeColor="text1"/>
        </w:rPr>
        <w:t>oordination</w:t>
      </w:r>
      <w:r w:rsidR="009C770B" w:rsidRPr="005817B6">
        <w:rPr>
          <w:rFonts w:cstheme="minorHAnsi"/>
          <w:color w:val="000000" w:themeColor="text1"/>
        </w:rPr>
        <w:t xml:space="preserve"> </w:t>
      </w:r>
      <w:r w:rsidR="009C770B">
        <w:rPr>
          <w:rFonts w:cstheme="minorHAnsi"/>
        </w:rPr>
        <w:t xml:space="preserve">has been completed with USFWS and they have </w:t>
      </w:r>
      <w:r w:rsidR="005817B6">
        <w:rPr>
          <w:rFonts w:cstheme="minorHAnsi"/>
        </w:rPr>
        <w:t xml:space="preserve">agreed with WisDOT’s determination that the </w:t>
      </w:r>
      <w:r w:rsidR="003546CF">
        <w:t>project is not likely to result in unauthorized take of the northern long-eared bat</w:t>
      </w:r>
      <w:r w:rsidR="009C770B">
        <w:rPr>
          <w:rFonts w:cstheme="minorHAnsi"/>
        </w:rPr>
        <w:t>.  Avoidance and Minimization Measures (AMMs) were used to reach this determination and are included in the project environmental commitments.</w:t>
      </w:r>
      <w:r w:rsidR="0020711A" w:rsidRPr="0020711A">
        <w:rPr>
          <w:rFonts w:cstheme="minorHAnsi"/>
        </w:rPr>
        <w:t xml:space="preserve"> </w:t>
      </w:r>
      <w:r w:rsidR="0020711A">
        <w:rPr>
          <w:rFonts w:cstheme="minorHAnsi"/>
        </w:rPr>
        <w:t>Supporting documentation is attached.</w:t>
      </w:r>
    </w:p>
    <w:p w14:paraId="2B91A1D5" w14:textId="77777777" w:rsidR="009C67C7" w:rsidRDefault="004925C7" w:rsidP="00425E47">
      <w:pPr>
        <w:rPr>
          <w:rFonts w:cstheme="minorHAnsi"/>
          <w:b/>
        </w:rPr>
      </w:pPr>
      <w:r w:rsidRPr="00604669">
        <w:rPr>
          <w:rFonts w:cstheme="minorHAnsi"/>
          <w:b/>
        </w:rPr>
        <w:t xml:space="preserve">Updated </w:t>
      </w:r>
      <w:r w:rsidR="00FE7481" w:rsidRPr="00604669">
        <w:rPr>
          <w:rFonts w:cstheme="minorHAnsi"/>
          <w:b/>
        </w:rPr>
        <w:t>A</w:t>
      </w:r>
      <w:r w:rsidRPr="00604669">
        <w:rPr>
          <w:rFonts w:cstheme="minorHAnsi"/>
          <w:b/>
        </w:rPr>
        <w:t>gency Coordination:</w:t>
      </w:r>
      <w:r w:rsidR="009C67C7">
        <w:rPr>
          <w:rFonts w:cstheme="minorHAnsi"/>
          <w:b/>
        </w:rPr>
        <w:t xml:space="preserve"> </w:t>
      </w:r>
    </w:p>
    <w:p w14:paraId="60775666" w14:textId="77EBC92C" w:rsidR="004925C7" w:rsidRDefault="009C67C7" w:rsidP="00425E47">
      <w:pPr>
        <w:rPr>
          <w:rFonts w:cstheme="minorHAnsi"/>
          <w:bCs/>
          <w:i/>
          <w:iCs/>
        </w:rPr>
      </w:pPr>
      <w:r w:rsidRPr="002B278E">
        <w:rPr>
          <w:rFonts w:cstheme="minorHAnsi"/>
          <w:bCs/>
          <w:i/>
          <w:iCs/>
          <w:color w:val="FF0000"/>
        </w:rPr>
        <w:t>(select one option for NLEB)</w:t>
      </w:r>
    </w:p>
    <w:p w14:paraId="628FF594" w14:textId="2CAD87F7" w:rsidR="009C67C7" w:rsidRPr="009C67C7" w:rsidRDefault="009C67C7" w:rsidP="009C67C7">
      <w:pPr>
        <w:rPr>
          <w:rFonts w:cstheme="minorHAnsi"/>
          <w:color w:val="000000" w:themeColor="text1"/>
        </w:rPr>
      </w:pPr>
      <w:r w:rsidRPr="009C67C7">
        <w:rPr>
          <w:rFonts w:eastAsia="Times New Roman"/>
          <w:color w:val="000000" w:themeColor="text1"/>
        </w:rPr>
        <w:t xml:space="preserve">The </w:t>
      </w:r>
      <w:r w:rsidR="00480D69">
        <w:rPr>
          <w:rFonts w:eastAsia="Times New Roman"/>
          <w:color w:val="000000" w:themeColor="text1"/>
        </w:rPr>
        <w:t>Natural Heritage Inventory (</w:t>
      </w:r>
      <w:r w:rsidRPr="009C67C7">
        <w:rPr>
          <w:rFonts w:eastAsia="Times New Roman"/>
          <w:color w:val="000000" w:themeColor="text1"/>
        </w:rPr>
        <w:t>NHI</w:t>
      </w:r>
      <w:r w:rsidR="00480D69">
        <w:rPr>
          <w:rFonts w:eastAsia="Times New Roman"/>
          <w:color w:val="000000" w:themeColor="text1"/>
        </w:rPr>
        <w:t>)</w:t>
      </w:r>
      <w:r w:rsidRPr="009C67C7">
        <w:rPr>
          <w:rFonts w:eastAsia="Times New Roman"/>
          <w:color w:val="000000" w:themeColor="text1"/>
        </w:rPr>
        <w:t xml:space="preserve"> review for NLEB was updated by WDNR on </w:t>
      </w:r>
      <w:r w:rsidR="005817B6">
        <w:rPr>
          <w:rFonts w:eastAsia="Times New Roman"/>
          <w:color w:val="000000" w:themeColor="text1"/>
          <w:highlight w:val="yellow"/>
        </w:rPr>
        <w:t>(</w:t>
      </w:r>
      <w:r w:rsidR="00C94B56" w:rsidRPr="00C94B56">
        <w:rPr>
          <w:rFonts w:eastAsia="Times New Roman"/>
          <w:color w:val="000000" w:themeColor="text1"/>
          <w:highlight w:val="yellow"/>
        </w:rPr>
        <w:t>DATE</w:t>
      </w:r>
      <w:r w:rsidR="005817B6">
        <w:rPr>
          <w:rFonts w:eastAsia="Times New Roman"/>
          <w:color w:val="000000" w:themeColor="text1"/>
        </w:rPr>
        <w:t>)</w:t>
      </w:r>
      <w:r w:rsidRPr="009C67C7">
        <w:rPr>
          <w:rFonts w:eastAsia="Times New Roman"/>
          <w:color w:val="000000" w:themeColor="text1"/>
        </w:rPr>
        <w:t xml:space="preserve">. </w:t>
      </w:r>
      <w:r w:rsidRPr="009C67C7">
        <w:rPr>
          <w:rFonts w:cstheme="minorHAnsi"/>
          <w:color w:val="000000" w:themeColor="text1"/>
        </w:rPr>
        <w:t>Supporting documentation is attached.</w:t>
      </w:r>
    </w:p>
    <w:p w14:paraId="229AA592" w14:textId="0DF88731" w:rsidR="009C67C7" w:rsidRPr="002B278E" w:rsidRDefault="009C67C7" w:rsidP="00F71A10">
      <w:pPr>
        <w:rPr>
          <w:rFonts w:eastAsia="Times New Roman"/>
          <w:color w:val="FF0000"/>
        </w:rPr>
      </w:pPr>
      <w:r w:rsidRPr="002B278E">
        <w:rPr>
          <w:rFonts w:eastAsia="Times New Roman"/>
          <w:color w:val="FF0000"/>
        </w:rPr>
        <w:t>or</w:t>
      </w:r>
    </w:p>
    <w:p w14:paraId="3371CE9B" w14:textId="78AA270C" w:rsidR="009C67C7" w:rsidRDefault="00480D69" w:rsidP="00F71A10">
      <w:pPr>
        <w:rPr>
          <w:rFonts w:eastAsia="Times New Roman"/>
          <w:color w:val="000000" w:themeColor="text1"/>
        </w:rPr>
      </w:pPr>
      <w:r w:rsidRPr="00021CA3">
        <w:rPr>
          <w:rFonts w:cstheme="minorHAnsi"/>
          <w:color w:val="242424"/>
          <w:shd w:val="clear" w:color="auto" w:fill="FFFFFF"/>
        </w:rPr>
        <w:t xml:space="preserve">The project’s action area was screened for known hibernacula and summer roosts using the DNR </w:t>
      </w:r>
      <w:r w:rsidR="00021CA3">
        <w:rPr>
          <w:rFonts w:cstheme="minorHAnsi"/>
          <w:color w:val="242424"/>
          <w:shd w:val="clear" w:color="auto" w:fill="FFFFFF"/>
        </w:rPr>
        <w:t xml:space="preserve">May </w:t>
      </w:r>
      <w:r w:rsidRPr="00021CA3">
        <w:rPr>
          <w:rFonts w:cstheme="minorHAnsi"/>
          <w:color w:val="242424"/>
          <w:shd w:val="clear" w:color="auto" w:fill="FFFFFF"/>
        </w:rPr>
        <w:t>202</w:t>
      </w:r>
      <w:r w:rsidR="00021CA3">
        <w:rPr>
          <w:rFonts w:cstheme="minorHAnsi"/>
          <w:color w:val="242424"/>
          <w:shd w:val="clear" w:color="auto" w:fill="FFFFFF"/>
        </w:rPr>
        <w:t>3</w:t>
      </w:r>
      <w:r w:rsidRPr="00021CA3">
        <w:rPr>
          <w:rFonts w:cstheme="minorHAnsi"/>
          <w:color w:val="242424"/>
          <w:shd w:val="clear" w:color="auto" w:fill="FFFFFF"/>
        </w:rPr>
        <w:t xml:space="preserve"> NHI NLEB township data.  </w:t>
      </w:r>
      <w:r w:rsidR="005817B6" w:rsidRPr="00021CA3">
        <w:rPr>
          <w:rFonts w:eastAsia="Times New Roman" w:cstheme="minorHAnsi"/>
          <w:color w:val="000000" w:themeColor="text1"/>
        </w:rPr>
        <w:t>The project’s action area does not intersect with counties containing known hibernacula or summer roosts nor is it within 0.5-mile of counties containing those elements. No further coordination with DNR</w:t>
      </w:r>
      <w:r w:rsidR="005817B6" w:rsidRPr="005817B6">
        <w:rPr>
          <w:rFonts w:eastAsia="Times New Roman"/>
          <w:color w:val="000000" w:themeColor="text1"/>
        </w:rPr>
        <w:t xml:space="preserve"> for NLEB was required.</w:t>
      </w:r>
    </w:p>
    <w:p w14:paraId="536CEFB7" w14:textId="448E2B43" w:rsidR="00414E6D" w:rsidRPr="005405FA" w:rsidRDefault="00414E6D" w:rsidP="00414E6D">
      <w:pPr>
        <w:rPr>
          <w:rFonts w:cstheme="minorHAnsi"/>
          <w:bCs/>
          <w:i/>
          <w:iCs/>
          <w:color w:val="FF0000"/>
        </w:rPr>
      </w:pPr>
      <w:r w:rsidRPr="005405FA">
        <w:rPr>
          <w:rFonts w:cstheme="minorHAnsi"/>
          <w:bCs/>
          <w:i/>
          <w:iCs/>
          <w:color w:val="FF0000"/>
        </w:rPr>
        <w:t>(Include for all</w:t>
      </w:r>
      <w:r>
        <w:rPr>
          <w:rFonts w:cstheme="minorHAnsi"/>
          <w:bCs/>
          <w:i/>
          <w:iCs/>
          <w:color w:val="FF0000"/>
        </w:rPr>
        <w:t xml:space="preserve"> projects that have not already discussed the Mona</w:t>
      </w:r>
      <w:r w:rsidRPr="00702134">
        <w:rPr>
          <w:rFonts w:cstheme="minorHAnsi"/>
          <w:bCs/>
          <w:i/>
          <w:iCs/>
          <w:color w:val="FF0000"/>
        </w:rPr>
        <w:t>rch</w:t>
      </w:r>
      <w:r w:rsidR="00C93263" w:rsidRPr="00702134">
        <w:rPr>
          <w:rFonts w:cstheme="minorHAnsi"/>
          <w:bCs/>
          <w:i/>
          <w:iCs/>
          <w:color w:val="FF0000"/>
        </w:rPr>
        <w:t xml:space="preserve"> or tricolored bat.</w:t>
      </w:r>
      <w:r w:rsidRPr="00702134">
        <w:rPr>
          <w:rFonts w:cstheme="minorHAnsi"/>
          <w:bCs/>
          <w:i/>
          <w:iCs/>
          <w:color w:val="FF0000"/>
        </w:rPr>
        <w:t>)</w:t>
      </w:r>
    </w:p>
    <w:p w14:paraId="616EDDE2" w14:textId="003CFDF6" w:rsidR="006F480E" w:rsidRDefault="00414E6D" w:rsidP="006F480E">
      <w:pPr>
        <w:rPr>
          <w:rFonts w:cstheme="minorHAnsi"/>
          <w:bCs/>
        </w:rPr>
      </w:pPr>
      <w:r w:rsidRPr="005405FA">
        <w:rPr>
          <w:rFonts w:cstheme="minorHAnsi"/>
          <w:bCs/>
        </w:rPr>
        <w:t xml:space="preserve">An updated </w:t>
      </w:r>
      <w:r>
        <w:rPr>
          <w:rFonts w:cstheme="minorHAnsi"/>
          <w:bCs/>
        </w:rPr>
        <w:t xml:space="preserve">USFWS </w:t>
      </w:r>
      <w:r w:rsidRPr="005405FA">
        <w:rPr>
          <w:rFonts w:cstheme="minorHAnsi"/>
          <w:bCs/>
        </w:rPr>
        <w:t xml:space="preserve">official species was obtained for the project on </w:t>
      </w:r>
      <w:r w:rsidRPr="00C94B56">
        <w:rPr>
          <w:rFonts w:cstheme="minorHAnsi"/>
          <w:bCs/>
          <w:caps/>
          <w:highlight w:val="yellow"/>
        </w:rPr>
        <w:t>(date)</w:t>
      </w:r>
      <w:r w:rsidRPr="005405FA">
        <w:rPr>
          <w:rFonts w:cstheme="minorHAnsi"/>
          <w:bCs/>
        </w:rPr>
        <w:t xml:space="preserve">. The monarch </w:t>
      </w:r>
      <w:r>
        <w:rPr>
          <w:rFonts w:cstheme="minorHAnsi"/>
          <w:bCs/>
        </w:rPr>
        <w:t xml:space="preserve">butterfly </w:t>
      </w:r>
      <w:r w:rsidR="006F480E">
        <w:t>(</w:t>
      </w:r>
      <w:r w:rsidR="006F480E" w:rsidRPr="006F480E">
        <w:rPr>
          <w:i/>
        </w:rPr>
        <w:t xml:space="preserve">Danaus </w:t>
      </w:r>
      <w:proofErr w:type="spellStart"/>
      <w:r w:rsidR="006F480E" w:rsidRPr="006F480E">
        <w:rPr>
          <w:i/>
        </w:rPr>
        <w:t>plexippus</w:t>
      </w:r>
      <w:proofErr w:type="spellEnd"/>
      <w:r w:rsidR="006F480E">
        <w:t xml:space="preserve">) </w:t>
      </w:r>
      <w:r w:rsidRPr="005405FA">
        <w:rPr>
          <w:rFonts w:cstheme="minorHAnsi"/>
          <w:bCs/>
        </w:rPr>
        <w:t xml:space="preserve">is </w:t>
      </w:r>
      <w:r>
        <w:rPr>
          <w:rFonts w:cstheme="minorHAnsi"/>
          <w:bCs/>
        </w:rPr>
        <w:t xml:space="preserve">included </w:t>
      </w:r>
      <w:r w:rsidR="00A43F4B">
        <w:rPr>
          <w:rFonts w:cstheme="minorHAnsi"/>
          <w:bCs/>
        </w:rPr>
        <w:t xml:space="preserve">as </w:t>
      </w:r>
      <w:r w:rsidRPr="005405FA">
        <w:rPr>
          <w:rFonts w:cstheme="minorHAnsi"/>
          <w:bCs/>
        </w:rPr>
        <w:t>a candidate species</w:t>
      </w:r>
      <w:r w:rsidR="003546CF">
        <w:rPr>
          <w:rFonts w:cstheme="minorHAnsi"/>
          <w:bCs/>
        </w:rPr>
        <w:t xml:space="preserve">, as listing remains warranted but precluded by listing actions of higher priority. </w:t>
      </w:r>
      <w:r w:rsidRPr="005405FA">
        <w:rPr>
          <w:rFonts w:cstheme="minorHAnsi"/>
          <w:bCs/>
        </w:rPr>
        <w:t xml:space="preserve"> </w:t>
      </w:r>
      <w:r w:rsidR="003546CF" w:rsidRPr="003546CF">
        <w:rPr>
          <w:rFonts w:cstheme="minorHAnsi"/>
          <w:bCs/>
        </w:rPr>
        <w:t>The Endangered Species Act does not establish protections or consultation requirements for candidate species.</w:t>
      </w:r>
      <w:r w:rsidRPr="005405FA">
        <w:rPr>
          <w:rFonts w:cstheme="minorHAnsi"/>
          <w:bCs/>
        </w:rPr>
        <w:t xml:space="preserve"> </w:t>
      </w:r>
      <w:r w:rsidR="006F6B5C">
        <w:rPr>
          <w:rFonts w:cstheme="minorHAnsi"/>
          <w:bCs/>
        </w:rPr>
        <w:t>No</w:t>
      </w:r>
      <w:r w:rsidRPr="00702134">
        <w:rPr>
          <w:rFonts w:cstheme="minorHAnsi"/>
          <w:bCs/>
        </w:rPr>
        <w:t xml:space="preserve"> further action is </w:t>
      </w:r>
      <w:r w:rsidR="006F480E">
        <w:rPr>
          <w:rFonts w:cstheme="minorHAnsi"/>
          <w:bCs/>
        </w:rPr>
        <w:t xml:space="preserve">presently </w:t>
      </w:r>
      <w:r w:rsidRPr="00702134">
        <w:rPr>
          <w:rFonts w:cstheme="minorHAnsi"/>
          <w:bCs/>
        </w:rPr>
        <w:t>needed</w:t>
      </w:r>
      <w:r w:rsidR="006F6B5C">
        <w:rPr>
          <w:rFonts w:cstheme="minorHAnsi"/>
          <w:bCs/>
        </w:rPr>
        <w:t>.</w:t>
      </w:r>
      <w:r w:rsidR="006F480E" w:rsidRPr="0056190E">
        <w:rPr>
          <w:rFonts w:cstheme="minorHAnsi"/>
          <w:bCs/>
        </w:rPr>
        <w:t xml:space="preserve"> If listed, WisDOT will </w:t>
      </w:r>
      <w:r w:rsidR="006F480E" w:rsidRPr="006F480E">
        <w:rPr>
          <w:rFonts w:cstheme="minorHAnsi"/>
          <w:bCs/>
          <w:highlight w:val="yellow"/>
        </w:rPr>
        <w:t>(</w:t>
      </w:r>
      <w:r w:rsidR="00E06946">
        <w:rPr>
          <w:rFonts w:cstheme="minorHAnsi"/>
          <w:bCs/>
          <w:highlight w:val="yellow"/>
        </w:rPr>
        <w:t>SELECT</w:t>
      </w:r>
      <w:r w:rsidR="00C936EC">
        <w:rPr>
          <w:rFonts w:cstheme="minorHAnsi"/>
          <w:bCs/>
          <w:highlight w:val="yellow"/>
        </w:rPr>
        <w:t xml:space="preserve">: </w:t>
      </w:r>
      <w:r w:rsidR="006F480E" w:rsidRPr="006F480E">
        <w:rPr>
          <w:rFonts w:cstheme="minorHAnsi"/>
          <w:bCs/>
          <w:highlight w:val="yellow"/>
        </w:rPr>
        <w:t>resolve Section 7</w:t>
      </w:r>
      <w:r w:rsidR="003546CF">
        <w:rPr>
          <w:rFonts w:cstheme="minorHAnsi"/>
          <w:bCs/>
          <w:highlight w:val="yellow"/>
        </w:rPr>
        <w:t xml:space="preserve"> </w:t>
      </w:r>
      <w:r w:rsidR="003546CF" w:rsidRPr="003546CF">
        <w:rPr>
          <w:rFonts w:cstheme="minorHAnsi"/>
          <w:bCs/>
          <w:color w:val="FF0000"/>
          <w:highlight w:val="yellow"/>
        </w:rPr>
        <w:t>or</w:t>
      </w:r>
      <w:r w:rsidR="003546CF">
        <w:rPr>
          <w:rFonts w:cstheme="minorHAnsi"/>
          <w:bCs/>
          <w:highlight w:val="yellow"/>
        </w:rPr>
        <w:t xml:space="preserve"> </w:t>
      </w:r>
      <w:r w:rsidR="006F480E" w:rsidRPr="006F480E">
        <w:rPr>
          <w:rFonts w:cstheme="minorHAnsi"/>
          <w:bCs/>
          <w:highlight w:val="yellow"/>
        </w:rPr>
        <w:t>coordinat</w:t>
      </w:r>
      <w:r w:rsidR="00E06946">
        <w:rPr>
          <w:rFonts w:cstheme="minorHAnsi"/>
          <w:bCs/>
          <w:highlight w:val="yellow"/>
        </w:rPr>
        <w:t>e</w:t>
      </w:r>
      <w:r w:rsidR="006F480E" w:rsidRPr="006F480E">
        <w:rPr>
          <w:rFonts w:cstheme="minorHAnsi"/>
          <w:bCs/>
          <w:highlight w:val="yellow"/>
        </w:rPr>
        <w:t xml:space="preserve"> incidental take)</w:t>
      </w:r>
      <w:r w:rsidR="006F480E" w:rsidRPr="0056190E">
        <w:rPr>
          <w:rFonts w:cstheme="minorHAnsi"/>
          <w:bCs/>
        </w:rPr>
        <w:t xml:space="preserve"> prior to let as appropriate. Construction activities for this project will not take place until WisDOT </w:t>
      </w:r>
      <w:r w:rsidR="0023618B">
        <w:rPr>
          <w:rFonts w:cstheme="minorHAnsi"/>
          <w:bCs/>
          <w:highlight w:val="yellow"/>
        </w:rPr>
        <w:t>(</w:t>
      </w:r>
      <w:r w:rsidR="006F480E" w:rsidRPr="00E06946">
        <w:rPr>
          <w:rFonts w:cstheme="minorHAnsi"/>
          <w:bCs/>
          <w:highlight w:val="yellow"/>
        </w:rPr>
        <w:t xml:space="preserve">in coordination with </w:t>
      </w:r>
      <w:r w:rsidR="00E06946" w:rsidRPr="00E06946">
        <w:rPr>
          <w:rFonts w:cstheme="minorHAnsi"/>
          <w:bCs/>
          <w:highlight w:val="yellow"/>
        </w:rPr>
        <w:t>FHWA</w:t>
      </w:r>
      <w:r w:rsidR="006F480E" w:rsidRPr="00E06946">
        <w:rPr>
          <w:rFonts w:cstheme="minorHAnsi"/>
          <w:bCs/>
          <w:highlight w:val="yellow"/>
        </w:rPr>
        <w:t>)</w:t>
      </w:r>
      <w:r w:rsidR="006F480E" w:rsidRPr="0056190E">
        <w:rPr>
          <w:rFonts w:cstheme="minorHAnsi"/>
          <w:bCs/>
        </w:rPr>
        <w:t xml:space="preserve"> satisfies </w:t>
      </w:r>
      <w:r w:rsidR="003546CF">
        <w:rPr>
          <w:rFonts w:cstheme="minorHAnsi"/>
          <w:bCs/>
        </w:rPr>
        <w:t xml:space="preserve">any necessary </w:t>
      </w:r>
      <w:r w:rsidR="006F480E" w:rsidRPr="0056190E">
        <w:rPr>
          <w:rFonts w:cstheme="minorHAnsi"/>
          <w:bCs/>
        </w:rPr>
        <w:t xml:space="preserve">Endangered Species Act compliance for the </w:t>
      </w:r>
      <w:r w:rsidR="00E06946">
        <w:rPr>
          <w:rFonts w:cstheme="minorHAnsi"/>
          <w:bCs/>
        </w:rPr>
        <w:t>monarch butterfly</w:t>
      </w:r>
      <w:r w:rsidR="006F480E" w:rsidRPr="0056190E">
        <w:rPr>
          <w:rFonts w:cstheme="minorHAnsi"/>
          <w:bCs/>
        </w:rPr>
        <w:t>.</w:t>
      </w:r>
    </w:p>
    <w:p w14:paraId="1B3905AA" w14:textId="4A1582F2" w:rsidR="0056190E" w:rsidRDefault="0056190E" w:rsidP="00414E6D">
      <w:pPr>
        <w:rPr>
          <w:rFonts w:cstheme="minorHAnsi"/>
          <w:bCs/>
        </w:rPr>
      </w:pPr>
      <w:r w:rsidRPr="0056190E">
        <w:rPr>
          <w:rFonts w:cstheme="minorHAnsi"/>
          <w:bCs/>
        </w:rPr>
        <w:lastRenderedPageBreak/>
        <w:t>On September 14, 2022, the U.S. Fish and Wildlife Service announced a proposal to list the tricolored bat (</w:t>
      </w:r>
      <w:proofErr w:type="spellStart"/>
      <w:r w:rsidRPr="00021CA3">
        <w:rPr>
          <w:rFonts w:cstheme="minorHAnsi"/>
          <w:bCs/>
          <w:i/>
          <w:iCs/>
        </w:rPr>
        <w:t>Perimyotis</w:t>
      </w:r>
      <w:proofErr w:type="spellEnd"/>
      <w:r w:rsidRPr="00021CA3">
        <w:rPr>
          <w:rFonts w:cstheme="minorHAnsi"/>
          <w:bCs/>
          <w:i/>
          <w:iCs/>
        </w:rPr>
        <w:t xml:space="preserve"> </w:t>
      </w:r>
      <w:proofErr w:type="spellStart"/>
      <w:r w:rsidRPr="00021CA3">
        <w:rPr>
          <w:rFonts w:cstheme="minorHAnsi"/>
          <w:bCs/>
          <w:i/>
          <w:iCs/>
        </w:rPr>
        <w:t>subflavus</w:t>
      </w:r>
      <w:proofErr w:type="spellEnd"/>
      <w:r w:rsidRPr="0056190E">
        <w:rPr>
          <w:rFonts w:cstheme="minorHAnsi"/>
          <w:bCs/>
        </w:rPr>
        <w:t>) as endangered under the Endangered Species Act.  There are no ESA requirements for proposed species unless the proposed action is likely to jeopardize the species’ continued existence. Using the USFWS Information for Planning and Consultation (</w:t>
      </w:r>
      <w:proofErr w:type="spellStart"/>
      <w:r w:rsidRPr="0056190E">
        <w:rPr>
          <w:rFonts w:cstheme="minorHAnsi"/>
          <w:bCs/>
        </w:rPr>
        <w:t>IPaC</w:t>
      </w:r>
      <w:proofErr w:type="spellEnd"/>
      <w:r w:rsidRPr="0056190E">
        <w:rPr>
          <w:rFonts w:cstheme="minorHAnsi"/>
          <w:bCs/>
        </w:rPr>
        <w:t xml:space="preserve">) website, the project was processed under the MN-WI Endangered Species determination key and resulted in a provisional </w:t>
      </w:r>
      <w:r w:rsidR="00A12D0C" w:rsidRPr="00A12D0C">
        <w:rPr>
          <w:rFonts w:cstheme="minorHAnsi"/>
          <w:bCs/>
          <w:highlight w:val="yellow"/>
        </w:rPr>
        <w:t>(</w:t>
      </w:r>
      <w:r w:rsidR="0023618B">
        <w:rPr>
          <w:rFonts w:cstheme="minorHAnsi"/>
          <w:bCs/>
          <w:highlight w:val="yellow"/>
        </w:rPr>
        <w:t xml:space="preserve">SELECT: </w:t>
      </w:r>
      <w:r w:rsidRPr="00A12D0C">
        <w:rPr>
          <w:rFonts w:cstheme="minorHAnsi"/>
          <w:bCs/>
          <w:highlight w:val="yellow"/>
        </w:rPr>
        <w:t xml:space="preserve">No </w:t>
      </w:r>
      <w:proofErr w:type="gramStart"/>
      <w:r w:rsidRPr="00A12D0C">
        <w:rPr>
          <w:rFonts w:cstheme="minorHAnsi"/>
          <w:bCs/>
          <w:highlight w:val="yellow"/>
        </w:rPr>
        <w:t>Effect</w:t>
      </w:r>
      <w:r w:rsidR="00023DB4">
        <w:rPr>
          <w:rFonts w:cstheme="minorHAnsi"/>
          <w:bCs/>
          <w:highlight w:val="yellow"/>
        </w:rPr>
        <w:t xml:space="preserve">, </w:t>
      </w:r>
      <w:r w:rsidR="00A12D0C">
        <w:rPr>
          <w:rFonts w:cstheme="minorHAnsi"/>
          <w:bCs/>
          <w:highlight w:val="yellow"/>
        </w:rPr>
        <w:t xml:space="preserve"> </w:t>
      </w:r>
      <w:r w:rsidRPr="00A12D0C">
        <w:rPr>
          <w:rFonts w:cstheme="minorHAnsi"/>
          <w:bCs/>
          <w:highlight w:val="yellow"/>
        </w:rPr>
        <w:t>Not</w:t>
      </w:r>
      <w:proofErr w:type="gramEnd"/>
      <w:r w:rsidRPr="00A12D0C">
        <w:rPr>
          <w:rFonts w:cstheme="minorHAnsi"/>
          <w:bCs/>
          <w:highlight w:val="yellow"/>
        </w:rPr>
        <w:t xml:space="preserve"> Likely to Adversely Affect (NLAA</w:t>
      </w:r>
      <w:r w:rsidRPr="0023618B">
        <w:rPr>
          <w:rFonts w:cstheme="minorHAnsi"/>
          <w:bCs/>
          <w:highlight w:val="yellow"/>
        </w:rPr>
        <w:t>)</w:t>
      </w:r>
      <w:r w:rsidR="00023DB4">
        <w:rPr>
          <w:rFonts w:cstheme="minorHAnsi"/>
          <w:bCs/>
          <w:highlight w:val="yellow"/>
        </w:rPr>
        <w:t xml:space="preserve"> or </w:t>
      </w:r>
      <w:commentRangeStart w:id="0"/>
      <w:r w:rsidR="00023DB4">
        <w:rPr>
          <w:rFonts w:cstheme="minorHAnsi"/>
          <w:bCs/>
          <w:highlight w:val="yellow"/>
        </w:rPr>
        <w:t>May Affect</w:t>
      </w:r>
      <w:commentRangeEnd w:id="0"/>
      <w:r w:rsidR="00023DB4">
        <w:rPr>
          <w:rStyle w:val="CommentReference"/>
        </w:rPr>
        <w:commentReference w:id="0"/>
      </w:r>
      <w:r w:rsidR="0023618B" w:rsidRPr="0023618B">
        <w:rPr>
          <w:rFonts w:cstheme="minorHAnsi"/>
          <w:bCs/>
          <w:highlight w:val="yellow"/>
        </w:rPr>
        <w:t>)</w:t>
      </w:r>
      <w:r w:rsidRPr="0056190E">
        <w:rPr>
          <w:rFonts w:cstheme="minorHAnsi"/>
          <w:bCs/>
        </w:rPr>
        <w:t xml:space="preserve"> determination for tricolored bat. The project is not anticipated to jeopardize the continued existence of the species. </w:t>
      </w:r>
      <w:r w:rsidR="00A12D0C" w:rsidRPr="00A12D0C">
        <w:rPr>
          <w:rFonts w:cstheme="minorHAnsi"/>
          <w:bCs/>
          <w:highlight w:val="yellow"/>
        </w:rPr>
        <w:t>(</w:t>
      </w:r>
      <w:r w:rsidR="0023618B">
        <w:rPr>
          <w:rFonts w:cstheme="minorHAnsi"/>
          <w:bCs/>
          <w:highlight w:val="yellow"/>
        </w:rPr>
        <w:t>IF</w:t>
      </w:r>
      <w:r w:rsidR="00A12D0C" w:rsidRPr="00A12D0C">
        <w:rPr>
          <w:rFonts w:cstheme="minorHAnsi"/>
          <w:bCs/>
          <w:highlight w:val="yellow"/>
        </w:rPr>
        <w:t xml:space="preserve"> NLAA, </w:t>
      </w:r>
      <w:r w:rsidR="0023618B">
        <w:rPr>
          <w:rFonts w:cstheme="minorHAnsi"/>
          <w:bCs/>
          <w:highlight w:val="yellow"/>
        </w:rPr>
        <w:t>ALSO INCLUDE</w:t>
      </w:r>
      <w:r w:rsidR="00A12D0C" w:rsidRPr="00A12D0C">
        <w:rPr>
          <w:rFonts w:cstheme="minorHAnsi"/>
          <w:bCs/>
          <w:highlight w:val="yellow"/>
        </w:rPr>
        <w:t xml:space="preserve">: </w:t>
      </w:r>
      <w:r w:rsidRPr="00A12D0C">
        <w:rPr>
          <w:rFonts w:cstheme="minorHAnsi"/>
          <w:bCs/>
          <w:highlight w:val="yellow"/>
        </w:rPr>
        <w:t xml:space="preserve">No response was received from USFWS within 30 days of the </w:t>
      </w:r>
      <w:proofErr w:type="spellStart"/>
      <w:r w:rsidRPr="00A12D0C">
        <w:rPr>
          <w:rFonts w:cstheme="minorHAnsi"/>
          <w:bCs/>
          <w:highlight w:val="yellow"/>
        </w:rPr>
        <w:t>IPaC</w:t>
      </w:r>
      <w:proofErr w:type="spellEnd"/>
      <w:r w:rsidRPr="00A12D0C">
        <w:rPr>
          <w:rFonts w:cstheme="minorHAnsi"/>
          <w:bCs/>
          <w:highlight w:val="yellow"/>
        </w:rPr>
        <w:t xml:space="preserve"> generated consistency letter therefore concurrence with the provisional NLAA determination is assumed.</w:t>
      </w:r>
      <w:r w:rsidRPr="0056190E">
        <w:rPr>
          <w:rFonts w:cstheme="minorHAnsi"/>
          <w:bCs/>
        </w:rPr>
        <w:t xml:space="preserve"> If listed, WisDOT will </w:t>
      </w:r>
      <w:r w:rsidR="00A12D0C" w:rsidRPr="0023618B">
        <w:rPr>
          <w:rFonts w:cstheme="minorHAnsi"/>
          <w:bCs/>
          <w:highlight w:val="yellow"/>
        </w:rPr>
        <w:t>(</w:t>
      </w:r>
      <w:r w:rsidR="0023618B" w:rsidRPr="0023618B">
        <w:rPr>
          <w:rFonts w:cstheme="minorHAnsi"/>
          <w:bCs/>
          <w:highlight w:val="yellow"/>
        </w:rPr>
        <w:t xml:space="preserve">SELECT: </w:t>
      </w:r>
      <w:r w:rsidRPr="0023618B">
        <w:rPr>
          <w:rFonts w:cstheme="minorHAnsi"/>
          <w:bCs/>
          <w:highlight w:val="yellow"/>
        </w:rPr>
        <w:t>resolve Section 7</w:t>
      </w:r>
      <w:r w:rsidR="0023618B" w:rsidRPr="0023618B">
        <w:rPr>
          <w:rFonts w:cstheme="minorHAnsi"/>
          <w:bCs/>
          <w:highlight w:val="yellow"/>
        </w:rPr>
        <w:t xml:space="preserve"> </w:t>
      </w:r>
      <w:r w:rsidR="0023618B" w:rsidRPr="0023618B">
        <w:rPr>
          <w:rFonts w:cstheme="minorHAnsi"/>
          <w:bCs/>
          <w:color w:val="FF0000"/>
          <w:highlight w:val="yellow"/>
        </w:rPr>
        <w:t>or</w:t>
      </w:r>
      <w:r w:rsidR="0023618B" w:rsidRPr="0023618B">
        <w:rPr>
          <w:rFonts w:cstheme="minorHAnsi"/>
          <w:bCs/>
          <w:highlight w:val="yellow"/>
        </w:rPr>
        <w:t xml:space="preserve"> coordinate incidental take)</w:t>
      </w:r>
      <w:r w:rsidRPr="0056190E">
        <w:rPr>
          <w:rFonts w:cstheme="minorHAnsi"/>
          <w:bCs/>
        </w:rPr>
        <w:t xml:space="preserve"> prior to let as appropriate. Construction activities for this project will not take place until WisDOT </w:t>
      </w:r>
      <w:r w:rsidRPr="0023618B">
        <w:rPr>
          <w:rFonts w:cstheme="minorHAnsi"/>
          <w:bCs/>
          <w:highlight w:val="yellow"/>
        </w:rPr>
        <w:t xml:space="preserve">(in coordination with </w:t>
      </w:r>
      <w:r w:rsidR="0023618B">
        <w:rPr>
          <w:rFonts w:cstheme="minorHAnsi"/>
          <w:bCs/>
          <w:highlight w:val="yellow"/>
        </w:rPr>
        <w:t>FHWA</w:t>
      </w:r>
      <w:r w:rsidRPr="0023618B">
        <w:rPr>
          <w:rFonts w:cstheme="minorHAnsi"/>
          <w:bCs/>
          <w:highlight w:val="yellow"/>
        </w:rPr>
        <w:t>)</w:t>
      </w:r>
      <w:r w:rsidRPr="0056190E">
        <w:rPr>
          <w:rFonts w:cstheme="minorHAnsi"/>
          <w:bCs/>
        </w:rPr>
        <w:t xml:space="preserve"> satisfies Endangered Species Act compliance for the TCB.</w:t>
      </w:r>
    </w:p>
    <w:p w14:paraId="15351A26" w14:textId="7895538F" w:rsidR="00414E6D" w:rsidRPr="00C94B56" w:rsidRDefault="00414E6D" w:rsidP="00414E6D">
      <w:pPr>
        <w:rPr>
          <w:rFonts w:cstheme="minorHAnsi"/>
          <w:bCs/>
          <w:caps/>
        </w:rPr>
      </w:pPr>
      <w:r w:rsidRPr="00C94B56">
        <w:rPr>
          <w:rFonts w:cstheme="minorHAnsi"/>
          <w:bCs/>
          <w:caps/>
          <w:highlight w:val="yellow"/>
        </w:rPr>
        <w:t>(note any other species changes and necessary effect determinations/consultation.</w:t>
      </w:r>
      <w:r w:rsidRPr="00C94B56">
        <w:rPr>
          <w:rFonts w:cstheme="minorHAnsi"/>
          <w:bCs/>
          <w:caps/>
        </w:rPr>
        <w:t>)</w:t>
      </w:r>
    </w:p>
    <w:p w14:paraId="5F196009" w14:textId="5C8A2668" w:rsidR="00C35E61" w:rsidRPr="003B4F11" w:rsidRDefault="004925C7" w:rsidP="00F71A10">
      <w:pPr>
        <w:rPr>
          <w:rFonts w:cstheme="minorHAnsi"/>
          <w:b/>
        </w:rPr>
      </w:pPr>
      <w:r w:rsidRPr="003B4F11">
        <w:rPr>
          <w:rFonts w:cstheme="minorHAnsi"/>
          <w:b/>
        </w:rPr>
        <w:t>Summary:</w:t>
      </w:r>
    </w:p>
    <w:p w14:paraId="3AFF26A4" w14:textId="2FF17109" w:rsidR="00425E47" w:rsidRDefault="00F71A10" w:rsidP="00F71A10">
      <w:pPr>
        <w:rPr>
          <w:rFonts w:cstheme="minorHAnsi"/>
        </w:rPr>
      </w:pPr>
      <w:r w:rsidRPr="003B4F11">
        <w:rPr>
          <w:rFonts w:cstheme="minorHAnsi"/>
        </w:rPr>
        <w:t xml:space="preserve">No other </w:t>
      </w:r>
      <w:r w:rsidR="00E15378">
        <w:rPr>
          <w:rFonts w:cstheme="minorHAnsi"/>
        </w:rPr>
        <w:t xml:space="preserve">substantial </w:t>
      </w:r>
      <w:r w:rsidRPr="003B4F11">
        <w:rPr>
          <w:rFonts w:cstheme="minorHAnsi"/>
        </w:rPr>
        <w:t xml:space="preserve">changes </w:t>
      </w:r>
      <w:r w:rsidR="00353E4E" w:rsidRPr="00C94B56">
        <w:rPr>
          <w:rFonts w:cstheme="minorHAnsi"/>
          <w:caps/>
          <w:highlight w:val="yellow"/>
        </w:rPr>
        <w:t>(needs to be confirmed)</w:t>
      </w:r>
      <w:r w:rsidR="00353E4E">
        <w:rPr>
          <w:rFonts w:cstheme="minorHAnsi"/>
        </w:rPr>
        <w:t xml:space="preserve"> </w:t>
      </w:r>
      <w:r w:rsidRPr="003B4F11">
        <w:rPr>
          <w:rFonts w:cstheme="minorHAnsi"/>
        </w:rPr>
        <w:t xml:space="preserve">to the project or environmental impacts have occurred since </w:t>
      </w:r>
      <w:r w:rsidR="00266371" w:rsidRPr="003B4F11">
        <w:rPr>
          <w:rFonts w:cstheme="minorHAnsi"/>
        </w:rPr>
        <w:t xml:space="preserve">the </w:t>
      </w:r>
      <w:r w:rsidR="00604669">
        <w:rPr>
          <w:rFonts w:cstheme="minorHAnsi"/>
        </w:rPr>
        <w:t>Environmental Document</w:t>
      </w:r>
      <w:r w:rsidRPr="003B4F11">
        <w:rPr>
          <w:rFonts w:cstheme="minorHAnsi"/>
        </w:rPr>
        <w:t xml:space="preserve"> approval. </w:t>
      </w:r>
      <w:r w:rsidR="007B62EE" w:rsidRPr="003B4F11">
        <w:rPr>
          <w:rFonts w:cstheme="minorHAnsi"/>
        </w:rPr>
        <w:t xml:space="preserve"> The proposed project still meets the </w:t>
      </w:r>
      <w:r w:rsidR="00604669">
        <w:rPr>
          <w:rFonts w:cstheme="minorHAnsi"/>
        </w:rPr>
        <w:t xml:space="preserve">stated </w:t>
      </w:r>
      <w:r w:rsidR="007B62EE" w:rsidRPr="003B4F11">
        <w:rPr>
          <w:rFonts w:cstheme="minorHAnsi"/>
        </w:rPr>
        <w:t>purpose and need</w:t>
      </w:r>
      <w:r w:rsidR="00604669">
        <w:rPr>
          <w:rFonts w:cstheme="minorHAnsi"/>
        </w:rPr>
        <w:t>.</w:t>
      </w:r>
      <w:r w:rsidR="007B62EE" w:rsidRPr="00530B6C">
        <w:rPr>
          <w:rFonts w:cstheme="minorHAnsi"/>
        </w:rPr>
        <w:t xml:space="preserve">  </w:t>
      </w:r>
      <w:r w:rsidRPr="00530B6C">
        <w:rPr>
          <w:rFonts w:cstheme="minorHAnsi"/>
        </w:rPr>
        <w:t>With the above/attached considered, the Region has determined that</w:t>
      </w:r>
      <w:r w:rsidR="009D5758" w:rsidRPr="00530B6C">
        <w:rPr>
          <w:rFonts w:cstheme="minorHAnsi"/>
        </w:rPr>
        <w:t xml:space="preserve"> none of the project changes described above will result in a new significant impact,</w:t>
      </w:r>
      <w:r w:rsidRPr="00530B6C">
        <w:rPr>
          <w:rFonts w:cstheme="minorHAnsi"/>
        </w:rPr>
        <w:t xml:space="preserve"> no further </w:t>
      </w:r>
      <w:r w:rsidR="00F279CF" w:rsidRPr="00530B6C">
        <w:rPr>
          <w:rFonts w:cstheme="minorHAnsi"/>
        </w:rPr>
        <w:t>c</w:t>
      </w:r>
      <w:r w:rsidRPr="00530B6C">
        <w:rPr>
          <w:rFonts w:cstheme="minorHAnsi"/>
        </w:rPr>
        <w:t>oordination</w:t>
      </w:r>
      <w:r w:rsidR="00F279CF" w:rsidRPr="00530B6C">
        <w:rPr>
          <w:rFonts w:cstheme="minorHAnsi"/>
        </w:rPr>
        <w:t xml:space="preserve"> or </w:t>
      </w:r>
      <w:r w:rsidRPr="00530B6C">
        <w:rPr>
          <w:rFonts w:cstheme="minorHAnsi"/>
        </w:rPr>
        <w:t xml:space="preserve">documentation of impacts is necessary for the </w:t>
      </w:r>
      <w:r w:rsidR="00604669" w:rsidRPr="00604669">
        <w:rPr>
          <w:rFonts w:cstheme="minorHAnsi"/>
          <w:highlight w:val="yellow"/>
        </w:rPr>
        <w:t>ROADWAY</w:t>
      </w:r>
      <w:r w:rsidRPr="00530B6C">
        <w:rPr>
          <w:rFonts w:cstheme="minorHAnsi"/>
        </w:rPr>
        <w:t xml:space="preserve"> (</w:t>
      </w:r>
      <w:r w:rsidR="00604669" w:rsidRPr="00604669">
        <w:rPr>
          <w:rFonts w:cstheme="minorHAnsi"/>
          <w:highlight w:val="yellow"/>
        </w:rPr>
        <w:t>PROJECT ID</w:t>
      </w:r>
      <w:r w:rsidRPr="00530B6C">
        <w:rPr>
          <w:rFonts w:cstheme="minorHAnsi"/>
        </w:rPr>
        <w:t>) project at this time and th</w:t>
      </w:r>
      <w:r w:rsidRPr="003B4F11">
        <w:rPr>
          <w:rFonts w:cstheme="minorHAnsi"/>
        </w:rPr>
        <w:t xml:space="preserve">e previously approved </w:t>
      </w:r>
      <w:r w:rsidR="00604669">
        <w:rPr>
          <w:rFonts w:cstheme="minorHAnsi"/>
        </w:rPr>
        <w:t>Environmental Document</w:t>
      </w:r>
      <w:r w:rsidRPr="003B4F11">
        <w:rPr>
          <w:rFonts w:cstheme="minorHAnsi"/>
        </w:rPr>
        <w:t xml:space="preserve"> remains vali</w:t>
      </w:r>
      <w:r w:rsidRPr="00530B6C">
        <w:rPr>
          <w:rFonts w:cstheme="minorHAnsi"/>
        </w:rPr>
        <w:t>d</w:t>
      </w:r>
      <w:r w:rsidR="00266371" w:rsidRPr="00530B6C">
        <w:rPr>
          <w:rFonts w:cstheme="minorHAnsi"/>
        </w:rPr>
        <w:t>.</w:t>
      </w:r>
      <w:r w:rsidR="009D5758" w:rsidRPr="00530B6C">
        <w:rPr>
          <w:rFonts w:cstheme="minorHAnsi"/>
        </w:rPr>
        <w:t xml:space="preserve">  Furthermore, WisDOT remains committed to fulfilling the avoidance, minimization, and mitigation measures described.</w:t>
      </w:r>
    </w:p>
    <w:p w14:paraId="2DA58204" w14:textId="77777777" w:rsidR="009C40A4" w:rsidRDefault="009C40A4">
      <w:pPr>
        <w:rPr>
          <w:rFonts w:cstheme="minorHAnsi"/>
        </w:rPr>
      </w:pPr>
    </w:p>
    <w:p w14:paraId="41799371" w14:textId="77777777" w:rsidR="009C40A4" w:rsidRPr="009C40A4" w:rsidRDefault="009C40A4">
      <w:pPr>
        <w:rPr>
          <w:rFonts w:cstheme="minorHAnsi"/>
          <w:b/>
        </w:rPr>
      </w:pPr>
      <w:r w:rsidRPr="009C40A4">
        <w:rPr>
          <w:rFonts w:cstheme="minorHAnsi"/>
          <w:b/>
        </w:rPr>
        <w:t>List of Exhibits:</w:t>
      </w:r>
    </w:p>
    <w:p w14:paraId="701A3488" w14:textId="2939AE23" w:rsidR="009C40A4" w:rsidRDefault="009C40A4">
      <w:pPr>
        <w:rPr>
          <w:rFonts w:cstheme="minorHAnsi"/>
        </w:rPr>
      </w:pPr>
      <w:r>
        <w:rPr>
          <w:rFonts w:cstheme="minorHAnsi"/>
        </w:rPr>
        <w:t>Exhibit 1</w:t>
      </w:r>
      <w:r>
        <w:rPr>
          <w:rFonts w:cstheme="minorHAnsi"/>
        </w:rPr>
        <w:tab/>
      </w:r>
      <w:r w:rsidR="00604669">
        <w:rPr>
          <w:rFonts w:cstheme="minorHAnsi"/>
        </w:rPr>
        <w:t xml:space="preserve">Updated </w:t>
      </w:r>
      <w:proofErr w:type="spellStart"/>
      <w:r w:rsidR="00604669">
        <w:rPr>
          <w:rFonts w:cstheme="minorHAnsi"/>
        </w:rPr>
        <w:t>IPaC</w:t>
      </w:r>
      <w:proofErr w:type="spellEnd"/>
      <w:r w:rsidR="00E315EF">
        <w:rPr>
          <w:rFonts w:cstheme="minorHAnsi"/>
        </w:rPr>
        <w:t xml:space="preserve"> Official Species List</w:t>
      </w:r>
    </w:p>
    <w:p w14:paraId="385E477C" w14:textId="5F0A10EA" w:rsidR="009C40A4" w:rsidRDefault="009C40A4">
      <w:pPr>
        <w:rPr>
          <w:rFonts w:cstheme="minorHAnsi"/>
        </w:rPr>
      </w:pPr>
      <w:r>
        <w:rPr>
          <w:rFonts w:cstheme="minorHAnsi"/>
        </w:rPr>
        <w:t>Exhibit 2</w:t>
      </w:r>
      <w:r>
        <w:rPr>
          <w:rFonts w:cstheme="minorHAnsi"/>
        </w:rPr>
        <w:tab/>
      </w:r>
      <w:r w:rsidR="00604669">
        <w:rPr>
          <w:rFonts w:cstheme="minorHAnsi"/>
        </w:rPr>
        <w:t xml:space="preserve">Updated DNR coordination </w:t>
      </w:r>
      <w:r w:rsidR="00961C69" w:rsidRPr="00353E4E">
        <w:rPr>
          <w:rFonts w:cstheme="minorHAnsi"/>
          <w:highlight w:val="yellow"/>
        </w:rPr>
        <w:t>(</w:t>
      </w:r>
      <w:r w:rsidR="00961C69" w:rsidRPr="00C94B56">
        <w:rPr>
          <w:rFonts w:cstheme="minorHAnsi"/>
          <w:caps/>
          <w:highlight w:val="yellow"/>
        </w:rPr>
        <w:t>as required)</w:t>
      </w:r>
    </w:p>
    <w:p w14:paraId="35F6C948" w14:textId="21EB2300" w:rsidR="00425E47" w:rsidRDefault="00425E47" w:rsidP="006D5951">
      <w:pPr>
        <w:ind w:left="1440" w:hanging="1440"/>
        <w:rPr>
          <w:rFonts w:cstheme="minorHAnsi"/>
        </w:rPr>
      </w:pPr>
      <w:r>
        <w:rPr>
          <w:rFonts w:cstheme="minorHAnsi"/>
        </w:rPr>
        <w:t>Exhibit 3</w:t>
      </w:r>
      <w:r>
        <w:rPr>
          <w:rFonts w:cstheme="minorHAnsi"/>
        </w:rPr>
        <w:tab/>
      </w:r>
      <w:r w:rsidR="0023618B">
        <w:rPr>
          <w:rFonts w:cstheme="minorHAnsi"/>
        </w:rPr>
        <w:t xml:space="preserve">FWS coordination </w:t>
      </w:r>
      <w:r w:rsidR="0023618B" w:rsidRPr="0023618B">
        <w:rPr>
          <w:rFonts w:cstheme="minorHAnsi"/>
          <w:highlight w:val="yellow"/>
        </w:rPr>
        <w:t>(</w:t>
      </w:r>
      <w:r w:rsidR="00961C69">
        <w:rPr>
          <w:rFonts w:cstheme="minorHAnsi"/>
          <w:highlight w:val="yellow"/>
        </w:rPr>
        <w:t xml:space="preserve">e.g., d-key </w:t>
      </w:r>
      <w:r w:rsidR="0023618B" w:rsidRPr="0023618B">
        <w:rPr>
          <w:rFonts w:cstheme="minorHAnsi"/>
          <w:highlight w:val="yellow"/>
        </w:rPr>
        <w:t>consistency letters, coordination</w:t>
      </w:r>
      <w:r w:rsidR="00961C69">
        <w:rPr>
          <w:rFonts w:cstheme="minorHAnsi"/>
          <w:highlight w:val="yellow"/>
        </w:rPr>
        <w:t xml:space="preserve"> emails</w:t>
      </w:r>
      <w:r w:rsidR="0023618B" w:rsidRPr="0023618B">
        <w:rPr>
          <w:rFonts w:cstheme="minorHAnsi"/>
          <w:highlight w:val="yellow"/>
        </w:rPr>
        <w:t>)</w:t>
      </w:r>
    </w:p>
    <w:p w14:paraId="7123FEF7" w14:textId="20B53E02" w:rsidR="00425E47" w:rsidRDefault="00425E47">
      <w:pPr>
        <w:rPr>
          <w:rFonts w:cstheme="minorHAnsi"/>
        </w:rPr>
      </w:pPr>
      <w:r>
        <w:rPr>
          <w:rFonts w:cstheme="minorHAnsi"/>
        </w:rPr>
        <w:t>Exhibit 4</w:t>
      </w:r>
      <w:r>
        <w:rPr>
          <w:rFonts w:cstheme="minorHAnsi"/>
        </w:rPr>
        <w:tab/>
        <w:t>Updated environmental commitments</w:t>
      </w:r>
      <w:r w:rsidR="00353E4E">
        <w:rPr>
          <w:rFonts w:cstheme="minorHAnsi"/>
        </w:rPr>
        <w:t xml:space="preserve"> </w:t>
      </w:r>
      <w:r w:rsidR="00353E4E" w:rsidRPr="00353E4E">
        <w:rPr>
          <w:rFonts w:cstheme="minorHAnsi"/>
          <w:highlight w:val="yellow"/>
        </w:rPr>
        <w:t>(</w:t>
      </w:r>
      <w:r w:rsidR="00353E4E" w:rsidRPr="00C94B56">
        <w:rPr>
          <w:rFonts w:cstheme="minorHAnsi"/>
          <w:caps/>
          <w:highlight w:val="yellow"/>
        </w:rPr>
        <w:t>as required)</w:t>
      </w:r>
    </w:p>
    <w:p w14:paraId="6418A033" w14:textId="2E675D8D" w:rsidR="00BB12B9" w:rsidRDefault="00BB12B9">
      <w:pPr>
        <w:rPr>
          <w:rFonts w:cstheme="minorHAnsi"/>
        </w:rPr>
      </w:pPr>
      <w:r>
        <w:rPr>
          <w:rFonts w:cstheme="minorHAnsi"/>
        </w:rPr>
        <w:t>Exhibit 5</w:t>
      </w:r>
      <w:r>
        <w:rPr>
          <w:rFonts w:cstheme="minorHAnsi"/>
        </w:rPr>
        <w:tab/>
        <w:t xml:space="preserve">Threatened and Endangered Factor Sheet </w:t>
      </w:r>
      <w:r w:rsidR="00FD2D0A" w:rsidRPr="00FD2D0A">
        <w:rPr>
          <w:rFonts w:cstheme="minorHAnsi"/>
          <w:highlight w:val="yellow"/>
        </w:rPr>
        <w:t>(UPDATE REQUIRED)</w:t>
      </w:r>
    </w:p>
    <w:p w14:paraId="20232065" w14:textId="57A0AEA0" w:rsidR="001A465B" w:rsidRPr="005571CD" w:rsidRDefault="001A465B" w:rsidP="001A465B">
      <w:pPr>
        <w:rPr>
          <w:rFonts w:cstheme="minorHAnsi"/>
        </w:rPr>
      </w:pPr>
    </w:p>
    <w:sectPr w:rsidR="001A465B" w:rsidRPr="005571CD" w:rsidSect="0076384A">
      <w:pgSz w:w="12240" w:h="15840"/>
      <w:pgMar w:top="1296"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 Gibson" w:date="2023-07-12T09:59:00Z" w:initials="JJG">
    <w:p w14:paraId="364D6338" w14:textId="1348437A" w:rsidR="00023DB4" w:rsidRDefault="00023DB4">
      <w:pPr>
        <w:pStyle w:val="CommentText"/>
      </w:pPr>
      <w:r>
        <w:rPr>
          <w:rStyle w:val="CommentReference"/>
        </w:rPr>
        <w:annotationRef/>
      </w:r>
      <w:r>
        <w:t xml:space="preserve">If </w:t>
      </w:r>
      <w:r w:rsidR="00831FBF">
        <w:t>“</w:t>
      </w:r>
      <w:r>
        <w:t>may affect</w:t>
      </w:r>
      <w:r w:rsidR="00831FBF">
        <w:t>”</w:t>
      </w:r>
      <w:r>
        <w:t>, additional discussion is needed below regarding the coordination with FWS. I’m not including template language as that language may vary</w:t>
      </w:r>
      <w:r w:rsidR="00831FBF">
        <w:t xml:space="preserve"> for each project. Please reach out if you need project-specific assistance.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D6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8F7EB" w16cex:dateUtc="2023-07-1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D6338" w16cid:durableId="2858F7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615"/>
    <w:multiLevelType w:val="multilevel"/>
    <w:tmpl w:val="BE36B2B6"/>
    <w:lvl w:ilvl="0">
      <w:start w:val="1"/>
      <w:numFmt w:val="decimal"/>
      <w:lvlText w:val="%1."/>
      <w:lvlJc w:val="left"/>
      <w:pPr>
        <w:tabs>
          <w:tab w:val="num" w:pos="3600"/>
        </w:tabs>
        <w:ind w:left="3600" w:hanging="360"/>
      </w:pPr>
      <w:rPr>
        <w:rFonts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1" w15:restartNumberingAfterBreak="0">
    <w:nsid w:val="393269B3"/>
    <w:multiLevelType w:val="hybridMultilevel"/>
    <w:tmpl w:val="73B0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A7237"/>
    <w:multiLevelType w:val="hybridMultilevel"/>
    <w:tmpl w:val="E5185B50"/>
    <w:lvl w:ilvl="0" w:tplc="8B30310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747FB3"/>
    <w:multiLevelType w:val="hybridMultilevel"/>
    <w:tmpl w:val="8046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444436">
    <w:abstractNumId w:val="2"/>
  </w:num>
  <w:num w:numId="2" w16cid:durableId="1189953735">
    <w:abstractNumId w:val="0"/>
  </w:num>
  <w:num w:numId="3" w16cid:durableId="861285385">
    <w:abstractNumId w:val="2"/>
  </w:num>
  <w:num w:numId="4" w16cid:durableId="527832879">
    <w:abstractNumId w:val="1"/>
  </w:num>
  <w:num w:numId="5" w16cid:durableId="6529525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 Gibson">
    <w15:presenceInfo w15:providerId="None" w15:userId="Jen Gib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C8"/>
    <w:rsid w:val="00001B22"/>
    <w:rsid w:val="00021CA3"/>
    <w:rsid w:val="00023DB4"/>
    <w:rsid w:val="000261E2"/>
    <w:rsid w:val="00082B0C"/>
    <w:rsid w:val="000B59A5"/>
    <w:rsid w:val="000D1FAE"/>
    <w:rsid w:val="000F445D"/>
    <w:rsid w:val="001104EE"/>
    <w:rsid w:val="001400C8"/>
    <w:rsid w:val="00142410"/>
    <w:rsid w:val="00181C24"/>
    <w:rsid w:val="001849AA"/>
    <w:rsid w:val="00185412"/>
    <w:rsid w:val="00187DA9"/>
    <w:rsid w:val="001A465B"/>
    <w:rsid w:val="001A5A67"/>
    <w:rsid w:val="001B43CB"/>
    <w:rsid w:val="001D0510"/>
    <w:rsid w:val="001D5EF0"/>
    <w:rsid w:val="0020711A"/>
    <w:rsid w:val="0021624A"/>
    <w:rsid w:val="0023618B"/>
    <w:rsid w:val="0024787B"/>
    <w:rsid w:val="00266371"/>
    <w:rsid w:val="00273014"/>
    <w:rsid w:val="002843AC"/>
    <w:rsid w:val="002949CB"/>
    <w:rsid w:val="002B278E"/>
    <w:rsid w:val="002E4189"/>
    <w:rsid w:val="002F2B72"/>
    <w:rsid w:val="00314953"/>
    <w:rsid w:val="00320740"/>
    <w:rsid w:val="003457AD"/>
    <w:rsid w:val="00353E4E"/>
    <w:rsid w:val="003546CF"/>
    <w:rsid w:val="0036664F"/>
    <w:rsid w:val="0038395B"/>
    <w:rsid w:val="003B4F11"/>
    <w:rsid w:val="003C22F2"/>
    <w:rsid w:val="003C3601"/>
    <w:rsid w:val="003C4816"/>
    <w:rsid w:val="003C6F22"/>
    <w:rsid w:val="003F1A44"/>
    <w:rsid w:val="003F2A7C"/>
    <w:rsid w:val="00414E6D"/>
    <w:rsid w:val="00421E46"/>
    <w:rsid w:val="00425E47"/>
    <w:rsid w:val="00426A3B"/>
    <w:rsid w:val="00430503"/>
    <w:rsid w:val="00431A12"/>
    <w:rsid w:val="004353A0"/>
    <w:rsid w:val="0044436F"/>
    <w:rsid w:val="00460AD2"/>
    <w:rsid w:val="00460DC7"/>
    <w:rsid w:val="00472B57"/>
    <w:rsid w:val="00480D69"/>
    <w:rsid w:val="00487C12"/>
    <w:rsid w:val="004925C7"/>
    <w:rsid w:val="00492A13"/>
    <w:rsid w:val="00493199"/>
    <w:rsid w:val="004951D2"/>
    <w:rsid w:val="00495691"/>
    <w:rsid w:val="004B2D00"/>
    <w:rsid w:val="004C66C5"/>
    <w:rsid w:val="004C6A53"/>
    <w:rsid w:val="004D15B8"/>
    <w:rsid w:val="004F2E14"/>
    <w:rsid w:val="00530B6C"/>
    <w:rsid w:val="00531B91"/>
    <w:rsid w:val="0053608D"/>
    <w:rsid w:val="00540E85"/>
    <w:rsid w:val="005571CD"/>
    <w:rsid w:val="0056190E"/>
    <w:rsid w:val="0058130F"/>
    <w:rsid w:val="005817B6"/>
    <w:rsid w:val="005D4297"/>
    <w:rsid w:val="005D4555"/>
    <w:rsid w:val="00604669"/>
    <w:rsid w:val="0060691B"/>
    <w:rsid w:val="006323EF"/>
    <w:rsid w:val="00635C82"/>
    <w:rsid w:val="00643E4E"/>
    <w:rsid w:val="00663768"/>
    <w:rsid w:val="00686F3A"/>
    <w:rsid w:val="00696AAD"/>
    <w:rsid w:val="006D1A2A"/>
    <w:rsid w:val="006D5951"/>
    <w:rsid w:val="006F480E"/>
    <w:rsid w:val="006F6B5C"/>
    <w:rsid w:val="00702134"/>
    <w:rsid w:val="00711053"/>
    <w:rsid w:val="00714A6A"/>
    <w:rsid w:val="00732268"/>
    <w:rsid w:val="00734608"/>
    <w:rsid w:val="00751C3D"/>
    <w:rsid w:val="0075287F"/>
    <w:rsid w:val="0076384A"/>
    <w:rsid w:val="00771C06"/>
    <w:rsid w:val="00780E63"/>
    <w:rsid w:val="007B62EE"/>
    <w:rsid w:val="007C1485"/>
    <w:rsid w:val="007C7816"/>
    <w:rsid w:val="007D0B5F"/>
    <w:rsid w:val="007D5A91"/>
    <w:rsid w:val="00820B96"/>
    <w:rsid w:val="00831FBF"/>
    <w:rsid w:val="00854DF6"/>
    <w:rsid w:val="00874EB9"/>
    <w:rsid w:val="00875A38"/>
    <w:rsid w:val="00896456"/>
    <w:rsid w:val="008A4FD9"/>
    <w:rsid w:val="008C62BA"/>
    <w:rsid w:val="008E7830"/>
    <w:rsid w:val="008F068C"/>
    <w:rsid w:val="00902199"/>
    <w:rsid w:val="009217CC"/>
    <w:rsid w:val="00936F1E"/>
    <w:rsid w:val="00943771"/>
    <w:rsid w:val="00953582"/>
    <w:rsid w:val="00961C69"/>
    <w:rsid w:val="00966D71"/>
    <w:rsid w:val="009709F3"/>
    <w:rsid w:val="0097791F"/>
    <w:rsid w:val="009C40A4"/>
    <w:rsid w:val="009C67C7"/>
    <w:rsid w:val="009C6DBF"/>
    <w:rsid w:val="009C770B"/>
    <w:rsid w:val="009D0595"/>
    <w:rsid w:val="009D5758"/>
    <w:rsid w:val="009E2AC8"/>
    <w:rsid w:val="009E62C7"/>
    <w:rsid w:val="00A12D0C"/>
    <w:rsid w:val="00A43F4B"/>
    <w:rsid w:val="00A54393"/>
    <w:rsid w:val="00A70634"/>
    <w:rsid w:val="00A7133D"/>
    <w:rsid w:val="00A71A6B"/>
    <w:rsid w:val="00AB3BC5"/>
    <w:rsid w:val="00AE0856"/>
    <w:rsid w:val="00B02C5D"/>
    <w:rsid w:val="00B217AC"/>
    <w:rsid w:val="00B30C52"/>
    <w:rsid w:val="00B611F5"/>
    <w:rsid w:val="00B63098"/>
    <w:rsid w:val="00B7013E"/>
    <w:rsid w:val="00B7414E"/>
    <w:rsid w:val="00B75165"/>
    <w:rsid w:val="00B92B70"/>
    <w:rsid w:val="00BB12B9"/>
    <w:rsid w:val="00C35E61"/>
    <w:rsid w:val="00C44387"/>
    <w:rsid w:val="00C5642E"/>
    <w:rsid w:val="00C7381B"/>
    <w:rsid w:val="00C74910"/>
    <w:rsid w:val="00C93263"/>
    <w:rsid w:val="00C936EC"/>
    <w:rsid w:val="00C94B56"/>
    <w:rsid w:val="00CA57DA"/>
    <w:rsid w:val="00CA5817"/>
    <w:rsid w:val="00CD0A17"/>
    <w:rsid w:val="00CF7BB5"/>
    <w:rsid w:val="00D00B8F"/>
    <w:rsid w:val="00D26781"/>
    <w:rsid w:val="00D63062"/>
    <w:rsid w:val="00D66287"/>
    <w:rsid w:val="00D74881"/>
    <w:rsid w:val="00DA27CA"/>
    <w:rsid w:val="00DA3151"/>
    <w:rsid w:val="00DA4FC1"/>
    <w:rsid w:val="00DA784D"/>
    <w:rsid w:val="00DB31FE"/>
    <w:rsid w:val="00DB4A97"/>
    <w:rsid w:val="00DD0DB3"/>
    <w:rsid w:val="00E06946"/>
    <w:rsid w:val="00E07123"/>
    <w:rsid w:val="00E15378"/>
    <w:rsid w:val="00E27DF4"/>
    <w:rsid w:val="00E315EF"/>
    <w:rsid w:val="00E3253D"/>
    <w:rsid w:val="00E4641A"/>
    <w:rsid w:val="00E50AAC"/>
    <w:rsid w:val="00ED1D47"/>
    <w:rsid w:val="00EE2288"/>
    <w:rsid w:val="00EF629A"/>
    <w:rsid w:val="00F06276"/>
    <w:rsid w:val="00F279CF"/>
    <w:rsid w:val="00F300D5"/>
    <w:rsid w:val="00F40AF9"/>
    <w:rsid w:val="00F64E6C"/>
    <w:rsid w:val="00F71A10"/>
    <w:rsid w:val="00F749AC"/>
    <w:rsid w:val="00F74C8F"/>
    <w:rsid w:val="00F76165"/>
    <w:rsid w:val="00F774EA"/>
    <w:rsid w:val="00FC1D59"/>
    <w:rsid w:val="00FC3318"/>
    <w:rsid w:val="00FC4065"/>
    <w:rsid w:val="00FD2D0A"/>
    <w:rsid w:val="00FD3E71"/>
    <w:rsid w:val="00FE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18A9"/>
  <w15:chartTrackingRefBased/>
  <w15:docId w15:val="{91C7DFC3-961F-45A5-9F5D-9E958699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1D2"/>
    <w:pPr>
      <w:ind w:left="720"/>
      <w:contextualSpacing/>
    </w:pPr>
  </w:style>
  <w:style w:type="paragraph" w:styleId="BalloonText">
    <w:name w:val="Balloon Text"/>
    <w:basedOn w:val="Normal"/>
    <w:link w:val="BalloonTextChar"/>
    <w:uiPriority w:val="99"/>
    <w:semiHidden/>
    <w:unhideWhenUsed/>
    <w:rsid w:val="003B4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F11"/>
    <w:rPr>
      <w:rFonts w:ascii="Segoe UI" w:hAnsi="Segoe UI" w:cs="Segoe UI"/>
      <w:sz w:val="18"/>
      <w:szCs w:val="18"/>
    </w:rPr>
  </w:style>
  <w:style w:type="character" w:styleId="CommentReference">
    <w:name w:val="annotation reference"/>
    <w:basedOn w:val="DefaultParagraphFont"/>
    <w:uiPriority w:val="99"/>
    <w:semiHidden/>
    <w:unhideWhenUsed/>
    <w:rsid w:val="00C74910"/>
    <w:rPr>
      <w:sz w:val="16"/>
      <w:szCs w:val="16"/>
    </w:rPr>
  </w:style>
  <w:style w:type="paragraph" w:styleId="CommentText">
    <w:name w:val="annotation text"/>
    <w:basedOn w:val="Normal"/>
    <w:link w:val="CommentTextChar"/>
    <w:uiPriority w:val="99"/>
    <w:semiHidden/>
    <w:unhideWhenUsed/>
    <w:rsid w:val="00C74910"/>
    <w:pPr>
      <w:spacing w:line="240" w:lineRule="auto"/>
    </w:pPr>
    <w:rPr>
      <w:sz w:val="20"/>
      <w:szCs w:val="20"/>
    </w:rPr>
  </w:style>
  <w:style w:type="character" w:customStyle="1" w:styleId="CommentTextChar">
    <w:name w:val="Comment Text Char"/>
    <w:basedOn w:val="DefaultParagraphFont"/>
    <w:link w:val="CommentText"/>
    <w:uiPriority w:val="99"/>
    <w:semiHidden/>
    <w:rsid w:val="00C74910"/>
    <w:rPr>
      <w:sz w:val="20"/>
      <w:szCs w:val="20"/>
    </w:rPr>
  </w:style>
  <w:style w:type="paragraph" w:styleId="CommentSubject">
    <w:name w:val="annotation subject"/>
    <w:basedOn w:val="CommentText"/>
    <w:next w:val="CommentText"/>
    <w:link w:val="CommentSubjectChar"/>
    <w:uiPriority w:val="99"/>
    <w:semiHidden/>
    <w:unhideWhenUsed/>
    <w:rsid w:val="00C74910"/>
    <w:rPr>
      <w:b/>
      <w:bCs/>
    </w:rPr>
  </w:style>
  <w:style w:type="character" w:customStyle="1" w:styleId="CommentSubjectChar">
    <w:name w:val="Comment Subject Char"/>
    <w:basedOn w:val="CommentTextChar"/>
    <w:link w:val="CommentSubject"/>
    <w:uiPriority w:val="99"/>
    <w:semiHidden/>
    <w:rsid w:val="00C74910"/>
    <w:rPr>
      <w:b/>
      <w:bCs/>
      <w:sz w:val="20"/>
      <w:szCs w:val="20"/>
    </w:rPr>
  </w:style>
  <w:style w:type="paragraph" w:styleId="Revision">
    <w:name w:val="Revision"/>
    <w:hidden/>
    <w:uiPriority w:val="99"/>
    <w:semiHidden/>
    <w:rsid w:val="00A43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7491">
      <w:bodyDiv w:val="1"/>
      <w:marLeft w:val="0"/>
      <w:marRight w:val="0"/>
      <w:marTop w:val="0"/>
      <w:marBottom w:val="0"/>
      <w:divBdr>
        <w:top w:val="none" w:sz="0" w:space="0" w:color="auto"/>
        <w:left w:val="none" w:sz="0" w:space="0" w:color="auto"/>
        <w:bottom w:val="none" w:sz="0" w:space="0" w:color="auto"/>
        <w:right w:val="none" w:sz="0" w:space="0" w:color="auto"/>
      </w:divBdr>
    </w:div>
    <w:div w:id="310138435">
      <w:bodyDiv w:val="1"/>
      <w:marLeft w:val="0"/>
      <w:marRight w:val="0"/>
      <w:marTop w:val="0"/>
      <w:marBottom w:val="0"/>
      <w:divBdr>
        <w:top w:val="none" w:sz="0" w:space="0" w:color="auto"/>
        <w:left w:val="none" w:sz="0" w:space="0" w:color="auto"/>
        <w:bottom w:val="none" w:sz="0" w:space="0" w:color="auto"/>
        <w:right w:val="none" w:sz="0" w:space="0" w:color="auto"/>
      </w:divBdr>
    </w:div>
    <w:div w:id="463619826">
      <w:bodyDiv w:val="1"/>
      <w:marLeft w:val="0"/>
      <w:marRight w:val="0"/>
      <w:marTop w:val="0"/>
      <w:marBottom w:val="0"/>
      <w:divBdr>
        <w:top w:val="none" w:sz="0" w:space="0" w:color="auto"/>
        <w:left w:val="none" w:sz="0" w:space="0" w:color="auto"/>
        <w:bottom w:val="none" w:sz="0" w:space="0" w:color="auto"/>
        <w:right w:val="none" w:sz="0" w:space="0" w:color="auto"/>
      </w:divBdr>
    </w:div>
    <w:div w:id="1127041771">
      <w:bodyDiv w:val="1"/>
      <w:marLeft w:val="0"/>
      <w:marRight w:val="0"/>
      <w:marTop w:val="0"/>
      <w:marBottom w:val="0"/>
      <w:divBdr>
        <w:top w:val="none" w:sz="0" w:space="0" w:color="auto"/>
        <w:left w:val="none" w:sz="0" w:space="0" w:color="auto"/>
        <w:bottom w:val="none" w:sz="0" w:space="0" w:color="auto"/>
        <w:right w:val="none" w:sz="0" w:space="0" w:color="auto"/>
      </w:divBdr>
    </w:div>
    <w:div w:id="1196623609">
      <w:bodyDiv w:val="1"/>
      <w:marLeft w:val="0"/>
      <w:marRight w:val="0"/>
      <w:marTop w:val="0"/>
      <w:marBottom w:val="0"/>
      <w:divBdr>
        <w:top w:val="none" w:sz="0" w:space="0" w:color="auto"/>
        <w:left w:val="none" w:sz="0" w:space="0" w:color="auto"/>
        <w:bottom w:val="none" w:sz="0" w:space="0" w:color="auto"/>
        <w:right w:val="none" w:sz="0" w:space="0" w:color="auto"/>
      </w:divBdr>
    </w:div>
    <w:div w:id="16499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A2812-7074-4AC0-981B-34EA106C072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959DB1-7E13-4090-B9B8-3C6E7251709E}">
  <ds:schemaRefs>
    <ds:schemaRef ds:uri="http://schemas.microsoft.com/sharepoint/v3/contenttype/forms"/>
  </ds:schemaRefs>
</ds:datastoreItem>
</file>

<file path=customXml/itemProps3.xml><?xml version="1.0" encoding="utf-8"?>
<ds:datastoreItem xmlns:ds="http://schemas.openxmlformats.org/officeDocument/2006/customXml" ds:itemID="{EC8502D4-0778-46CA-BE94-10D7EAB7C4FA}"/>
</file>

<file path=docProps/app.xml><?xml version="1.0" encoding="utf-8"?>
<Properties xmlns="http://schemas.openxmlformats.org/officeDocument/2006/extended-properties" xmlns:vt="http://schemas.openxmlformats.org/officeDocument/2006/docPropsVTypes">
  <Template>Normal.dotm</Template>
  <TotalTime>9</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Threatened and Endangered Species Re-Evaluation template</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Threatened and Endangered Species Re-Evaluation template</dc:title>
  <dc:subject>Environmental Document re-evaluation</dc:subject>
  <dc:creator>WisDOT</dc:creator>
  <cp:keywords>Northern Long eared bat, tricolored bat, monarch butterfly, reevaluation template</cp:keywords>
  <dc:description/>
  <cp:lastModifiedBy>EGGER, CHRISTOPHER R</cp:lastModifiedBy>
  <cp:revision>12</cp:revision>
  <cp:lastPrinted>2019-11-07T17:51:00Z</cp:lastPrinted>
  <dcterms:created xsi:type="dcterms:W3CDTF">2023-07-25T18:53:00Z</dcterms:created>
  <dcterms:modified xsi:type="dcterms:W3CDTF">2025-07-11T19:11:00Z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