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B46B" w14:textId="2B42C813" w:rsidR="00D84661" w:rsidRPr="008F0725" w:rsidRDefault="00AB18D0" w:rsidP="00AB18D0">
      <w:pPr>
        <w:jc w:val="center"/>
        <w:rPr>
          <w:rFonts w:cstheme="minorHAnsi"/>
          <w:b/>
        </w:rPr>
      </w:pPr>
      <w:r w:rsidRPr="008F0725">
        <w:rPr>
          <w:rFonts w:cstheme="minorHAnsi"/>
          <w:b/>
        </w:rPr>
        <w:t xml:space="preserve">Guidance on Email Tribal Notification </w:t>
      </w:r>
    </w:p>
    <w:p w14:paraId="532C58FE" w14:textId="55A5A156" w:rsidR="00131903" w:rsidRPr="008F0725" w:rsidRDefault="00BB64F2" w:rsidP="31D85B24">
      <w:pPr>
        <w:jc w:val="center"/>
        <w:rPr>
          <w:b/>
          <w:bCs/>
        </w:rPr>
      </w:pPr>
      <w:r>
        <w:rPr>
          <w:b/>
          <w:bCs/>
        </w:rPr>
        <w:t>July 2025</w:t>
      </w:r>
    </w:p>
    <w:p w14:paraId="333F1AA9" w14:textId="6A8511E5" w:rsidR="00DE562F" w:rsidRPr="008F0725" w:rsidRDefault="00DE562F" w:rsidP="00DE562F">
      <w:pPr>
        <w:rPr>
          <w:rFonts w:cstheme="minorHAnsi"/>
          <w:i/>
          <w:iCs/>
        </w:rPr>
      </w:pPr>
      <w:r w:rsidRPr="008F0725">
        <w:rPr>
          <w:rFonts w:cstheme="minorHAnsi"/>
          <w:bCs/>
        </w:rPr>
        <w:t xml:space="preserve">Section 106 of National Historic Preservation Act of 1966 requires </w:t>
      </w:r>
      <w:r w:rsidR="00A01482" w:rsidRPr="008F0725">
        <w:rPr>
          <w:rFonts w:cstheme="minorHAnsi"/>
          <w:bCs/>
        </w:rPr>
        <w:t>notification to interested parties, including Native American Tribes, if a project uses federal funding or permitting.  Additionally, WisDOT sends project notification letters to tribes for projects that have state funding or oversight.  All WisDOT project notification to tribes is sent out electronically. The project notification is sent to the</w:t>
      </w:r>
      <w:r w:rsidR="00A01482" w:rsidRPr="008F0725">
        <w:rPr>
          <w:rFonts w:cstheme="minorHAnsi"/>
          <w:b/>
        </w:rPr>
        <w:t xml:space="preserve"> </w:t>
      </w:r>
      <w:hyperlink r:id="rId10" w:history="1">
        <w:r w:rsidR="00A01482" w:rsidRPr="008F0725">
          <w:rPr>
            <w:rStyle w:val="Hyperlink"/>
            <w:rFonts w:asciiTheme="minorHAnsi" w:hAnsiTheme="minorHAnsi" w:cstheme="minorHAnsi"/>
            <w:b/>
            <w:i/>
          </w:rPr>
          <w:t>DOT DL THPO</w:t>
        </w:r>
        <w:r w:rsidR="00A01482" w:rsidRPr="008F0725">
          <w:rPr>
            <w:rStyle w:val="Hyperlink"/>
            <w:rFonts w:asciiTheme="minorHAnsi" w:hAnsiTheme="minorHAnsi" w:cstheme="minorHAnsi"/>
            <w:b/>
          </w:rPr>
          <w:t>’s</w:t>
        </w:r>
      </w:hyperlink>
      <w:r w:rsidR="00A01482" w:rsidRPr="008F0725">
        <w:rPr>
          <w:rFonts w:cstheme="minorHAnsi"/>
          <w:b/>
        </w:rPr>
        <w:t xml:space="preserve"> </w:t>
      </w:r>
      <w:r w:rsidR="00A01482" w:rsidRPr="008F0725">
        <w:rPr>
          <w:rFonts w:cstheme="minorHAnsi"/>
          <w:bCs/>
        </w:rPr>
        <w:t>distribution list found in the global address book</w:t>
      </w:r>
      <w:r w:rsidR="00A01482" w:rsidRPr="008F0725">
        <w:rPr>
          <w:rFonts w:cstheme="minorHAnsi"/>
          <w:b/>
        </w:rPr>
        <w:t xml:space="preserve">.  </w:t>
      </w:r>
      <w:r w:rsidR="00A01482" w:rsidRPr="008F0725">
        <w:rPr>
          <w:rFonts w:cstheme="minorHAnsi"/>
          <w:i/>
          <w:iCs/>
        </w:rPr>
        <w:t xml:space="preserve">This project notification must come from a DOT email address. </w:t>
      </w:r>
    </w:p>
    <w:p w14:paraId="3BF35EC3" w14:textId="53E69D11" w:rsidR="00467B4F" w:rsidRPr="008F0725" w:rsidRDefault="00467B4F" w:rsidP="00467B4F">
      <w:pPr>
        <w:rPr>
          <w:rFonts w:cstheme="minorHAnsi"/>
        </w:rPr>
      </w:pPr>
      <w:r w:rsidRPr="008F0725">
        <w:rPr>
          <w:rFonts w:cstheme="minorHAnsi"/>
        </w:rPr>
        <w:t xml:space="preserve">If the regional tribal liaison and/or REC are unavailable general questions can be directed to: </w:t>
      </w:r>
      <w:hyperlink r:id="rId11" w:history="1">
        <w:r w:rsidRPr="008F0725">
          <w:rPr>
            <w:rStyle w:val="Hyperlink"/>
            <w:rFonts w:asciiTheme="minorHAnsi" w:hAnsiTheme="minorHAnsi" w:cstheme="minorHAnsi"/>
          </w:rPr>
          <w:t>DOTCulturalResources@dot.wi.gov</w:t>
        </w:r>
      </w:hyperlink>
    </w:p>
    <w:p w14:paraId="3CCDE654" w14:textId="27BA600C" w:rsidR="00DE562F" w:rsidRPr="008F0725" w:rsidRDefault="00A01482" w:rsidP="00467B4F">
      <w:pPr>
        <w:rPr>
          <w:rFonts w:cstheme="minorHAnsi"/>
        </w:rPr>
      </w:pPr>
      <w:r w:rsidRPr="008F0725">
        <w:rPr>
          <w:rFonts w:cstheme="minorHAnsi"/>
          <w:b/>
        </w:rPr>
        <w:t xml:space="preserve">Note: </w:t>
      </w:r>
      <w:r w:rsidR="00DE562F" w:rsidRPr="008F0725">
        <w:rPr>
          <w:rFonts w:cstheme="minorHAnsi"/>
          <w:b/>
        </w:rPr>
        <w:t xml:space="preserve">As of March 2020, WisDOT </w:t>
      </w:r>
      <w:r w:rsidR="00DC7645" w:rsidRPr="008F0725">
        <w:rPr>
          <w:rFonts w:cstheme="minorHAnsi"/>
          <w:b/>
        </w:rPr>
        <w:t>no longer use</w:t>
      </w:r>
      <w:r w:rsidRPr="008F0725">
        <w:rPr>
          <w:rFonts w:cstheme="minorHAnsi"/>
          <w:b/>
        </w:rPr>
        <w:t>s</w:t>
      </w:r>
      <w:r w:rsidR="00DC7645" w:rsidRPr="008F0725">
        <w:rPr>
          <w:rFonts w:cstheme="minorHAnsi"/>
          <w:b/>
        </w:rPr>
        <w:t xml:space="preserve"> the matrix by </w:t>
      </w:r>
      <w:r w:rsidRPr="008F0725">
        <w:rPr>
          <w:rFonts w:cstheme="minorHAnsi"/>
          <w:b/>
        </w:rPr>
        <w:t>county</w:t>
      </w:r>
      <w:r w:rsidR="00DC7645" w:rsidRPr="008F0725">
        <w:rPr>
          <w:rFonts w:cstheme="minorHAnsi"/>
          <w:b/>
        </w:rPr>
        <w:t>; all</w:t>
      </w:r>
      <w:r w:rsidR="002F600C" w:rsidRPr="008F0725">
        <w:rPr>
          <w:rFonts w:cstheme="minorHAnsi"/>
          <w:b/>
        </w:rPr>
        <w:t xml:space="preserve"> </w:t>
      </w:r>
      <w:r w:rsidRPr="008F0725">
        <w:rPr>
          <w:rFonts w:cstheme="minorHAnsi"/>
          <w:b/>
        </w:rPr>
        <w:t>project notifications are sent by email</w:t>
      </w:r>
      <w:r w:rsidR="000F07E1" w:rsidRPr="008F0725">
        <w:rPr>
          <w:rFonts w:cstheme="minorHAnsi"/>
          <w:b/>
        </w:rPr>
        <w:t>,</w:t>
      </w:r>
      <w:r w:rsidR="00DC7645" w:rsidRPr="008F0725">
        <w:rPr>
          <w:rFonts w:cstheme="minorHAnsi"/>
          <w:b/>
        </w:rPr>
        <w:t xml:space="preserve"> </w:t>
      </w:r>
      <w:r w:rsidR="009261D9" w:rsidRPr="008F0725">
        <w:rPr>
          <w:rFonts w:cstheme="minorHAnsi"/>
          <w:b/>
        </w:rPr>
        <w:t>regardless of</w:t>
      </w:r>
      <w:r w:rsidR="00723963" w:rsidRPr="008F0725">
        <w:rPr>
          <w:rFonts w:cstheme="minorHAnsi"/>
          <w:b/>
        </w:rPr>
        <w:t xml:space="preserve"> </w:t>
      </w:r>
      <w:proofErr w:type="gramStart"/>
      <w:r w:rsidR="00723963" w:rsidRPr="008F0725">
        <w:rPr>
          <w:rFonts w:cstheme="minorHAnsi"/>
          <w:b/>
        </w:rPr>
        <w:t>county</w:t>
      </w:r>
      <w:r w:rsidRPr="008F0725">
        <w:rPr>
          <w:rFonts w:cstheme="minorHAnsi"/>
          <w:b/>
        </w:rPr>
        <w:t>.*</w:t>
      </w:r>
      <w:proofErr w:type="gramEnd"/>
    </w:p>
    <w:p w14:paraId="296B73E9" w14:textId="25D081F2" w:rsidR="008F0725" w:rsidRDefault="008F0725" w:rsidP="008F0725">
      <w:pPr>
        <w:pStyle w:val="ListParagraph"/>
        <w:numPr>
          <w:ilvl w:val="0"/>
          <w:numId w:val="2"/>
        </w:numPr>
        <w:rPr>
          <w:rFonts w:cstheme="minorHAnsi"/>
        </w:rPr>
      </w:pPr>
      <w:r w:rsidRPr="008F0725">
        <w:rPr>
          <w:rFonts w:cstheme="minorHAnsi"/>
        </w:rPr>
        <w:t xml:space="preserve">The </w:t>
      </w:r>
      <w:r>
        <w:rPr>
          <w:rFonts w:cstheme="minorHAnsi"/>
        </w:rPr>
        <w:t xml:space="preserve">project </w:t>
      </w:r>
      <w:r w:rsidRPr="008F0725">
        <w:rPr>
          <w:rFonts w:cstheme="minorHAnsi"/>
        </w:rPr>
        <w:t>notification must come from a DOT email address (consultants cannot send)</w:t>
      </w:r>
    </w:p>
    <w:p w14:paraId="7C5B1D46" w14:textId="77777777" w:rsidR="008F0725" w:rsidRPr="008F0725" w:rsidRDefault="008F0725" w:rsidP="008F0725">
      <w:pPr>
        <w:pStyle w:val="ListParagraph"/>
        <w:rPr>
          <w:rFonts w:cstheme="minorHAnsi"/>
        </w:rPr>
      </w:pPr>
    </w:p>
    <w:p w14:paraId="259116F5" w14:textId="5421A2B2" w:rsidR="00DE562F" w:rsidRPr="008F0725" w:rsidRDefault="00DE562F" w:rsidP="00DE562F">
      <w:pPr>
        <w:pStyle w:val="ListParagraph"/>
        <w:numPr>
          <w:ilvl w:val="0"/>
          <w:numId w:val="2"/>
        </w:numPr>
        <w:rPr>
          <w:rFonts w:cstheme="minorHAnsi"/>
        </w:rPr>
      </w:pPr>
      <w:r w:rsidRPr="008F0725">
        <w:rPr>
          <w:rFonts w:cstheme="minorHAnsi"/>
        </w:rPr>
        <w:t>Use the distribution list found in the global address list (</w:t>
      </w:r>
      <w:r w:rsidRPr="008F0725">
        <w:rPr>
          <w:rFonts w:cstheme="minorHAnsi"/>
          <w:b/>
        </w:rPr>
        <w:t>DOT DL THPOs)</w:t>
      </w:r>
    </w:p>
    <w:p w14:paraId="5247E189" w14:textId="77777777" w:rsidR="00DE562F" w:rsidRPr="008F0725" w:rsidRDefault="00DE562F" w:rsidP="00DE562F">
      <w:pPr>
        <w:pStyle w:val="ListParagraph"/>
        <w:numPr>
          <w:ilvl w:val="1"/>
          <w:numId w:val="2"/>
        </w:numPr>
        <w:rPr>
          <w:rFonts w:cstheme="minorHAnsi"/>
        </w:rPr>
      </w:pPr>
      <w:r w:rsidRPr="008F0725">
        <w:rPr>
          <w:rFonts w:cstheme="minorHAnsi"/>
        </w:rPr>
        <w:t xml:space="preserve">DOT DL THPOs should be entered on the </w:t>
      </w:r>
      <w:r w:rsidRPr="008F0725">
        <w:rPr>
          <w:rFonts w:cstheme="minorHAnsi"/>
          <w:b/>
          <w:u w:val="single"/>
        </w:rPr>
        <w:t>TO</w:t>
      </w:r>
      <w:r w:rsidRPr="008F0725">
        <w:rPr>
          <w:rFonts w:cstheme="minorHAnsi"/>
        </w:rPr>
        <w:t xml:space="preserve"> line of the email</w:t>
      </w:r>
    </w:p>
    <w:p w14:paraId="773BF58C" w14:textId="0CEF2D9F" w:rsidR="00DE562F" w:rsidRPr="008F0725" w:rsidRDefault="008F0725" w:rsidP="00DE562F">
      <w:pPr>
        <w:pStyle w:val="ListParagraph"/>
        <w:numPr>
          <w:ilvl w:val="1"/>
          <w:numId w:val="2"/>
        </w:numPr>
        <w:rPr>
          <w:rFonts w:cstheme="minorHAnsi"/>
        </w:rPr>
      </w:pPr>
      <w:r w:rsidRPr="008F0725">
        <w:rPr>
          <w:rFonts w:cstheme="minorHAnsi"/>
        </w:rPr>
        <w:t>A</w:t>
      </w:r>
      <w:r w:rsidR="00DE562F" w:rsidRPr="008F0725">
        <w:rPr>
          <w:rFonts w:cstheme="minorHAnsi"/>
        </w:rPr>
        <w:t xml:space="preserve">ll others (such as tribal leaders, tribal liaison, etc.) should be added as a </w:t>
      </w:r>
      <w:r w:rsidR="00DE562F" w:rsidRPr="008F0725">
        <w:rPr>
          <w:rFonts w:cstheme="minorHAnsi"/>
          <w:b/>
          <w:u w:val="single"/>
        </w:rPr>
        <w:t>CC</w:t>
      </w:r>
      <w:r w:rsidR="00DE562F" w:rsidRPr="008F0725">
        <w:rPr>
          <w:rFonts w:cstheme="minorHAnsi"/>
        </w:rPr>
        <w:t xml:space="preserve"> on the email</w:t>
      </w:r>
    </w:p>
    <w:p w14:paraId="65B5D66C" w14:textId="267ACD79" w:rsidR="008F0725" w:rsidRPr="008F0725" w:rsidRDefault="008F0725" w:rsidP="008F0725">
      <w:pPr>
        <w:pStyle w:val="ListParagraph"/>
        <w:numPr>
          <w:ilvl w:val="2"/>
          <w:numId w:val="2"/>
        </w:numPr>
        <w:rPr>
          <w:rFonts w:cstheme="minorHAnsi"/>
        </w:rPr>
      </w:pPr>
      <w:r w:rsidRPr="008F0725">
        <w:rPr>
          <w:rFonts w:cstheme="minorHAnsi"/>
        </w:rPr>
        <w:t xml:space="preserve">Tribal leaders are a required CC on all project notification emails. There is no distribution list, </w:t>
      </w:r>
      <w:r>
        <w:rPr>
          <w:rFonts w:cstheme="minorHAnsi"/>
        </w:rPr>
        <w:t xml:space="preserve">but </w:t>
      </w:r>
      <w:r w:rsidRPr="008F0725">
        <w:rPr>
          <w:rFonts w:cstheme="minorHAnsi"/>
        </w:rPr>
        <w:t xml:space="preserve">you can find </w:t>
      </w:r>
      <w:r>
        <w:rPr>
          <w:rFonts w:cstheme="minorHAnsi"/>
        </w:rPr>
        <w:t xml:space="preserve">the tribal leader </w:t>
      </w:r>
      <w:r w:rsidRPr="008F0725">
        <w:rPr>
          <w:rFonts w:cstheme="minorHAnsi"/>
        </w:rPr>
        <w:t xml:space="preserve">list </w:t>
      </w:r>
      <w:hyperlink r:id="rId12" w:history="1">
        <w:r w:rsidRPr="008F0725">
          <w:rPr>
            <w:rStyle w:val="Hyperlink"/>
            <w:rFonts w:asciiTheme="minorHAnsi" w:hAnsiTheme="minorHAnsi" w:cstheme="minorHAnsi"/>
          </w:rPr>
          <w:t>here</w:t>
        </w:r>
      </w:hyperlink>
      <w:r w:rsidRPr="008F0725">
        <w:rPr>
          <w:rFonts w:cstheme="minorHAnsi"/>
        </w:rPr>
        <w:t xml:space="preserve"> (</w:t>
      </w:r>
      <w:r w:rsidRPr="008F0725">
        <w:rPr>
          <w:rFonts w:cstheme="minorHAnsi"/>
          <w:b/>
        </w:rPr>
        <w:t xml:space="preserve">only send to the column labeled </w:t>
      </w:r>
      <w:r w:rsidRPr="008F0725">
        <w:rPr>
          <w:rFonts w:cstheme="minorHAnsi"/>
          <w:b/>
          <w:i/>
        </w:rPr>
        <w:t>email (</w:t>
      </w:r>
      <w:r w:rsidRPr="008F0725">
        <w:rPr>
          <w:rFonts w:cstheme="minorHAnsi"/>
          <w:b/>
          <w:iCs/>
        </w:rPr>
        <w:t>column I in excel file;</w:t>
      </w:r>
      <w:r w:rsidRPr="008F0725">
        <w:rPr>
          <w:rFonts w:cstheme="minorHAnsi"/>
          <w:b/>
        </w:rPr>
        <w:t xml:space="preserve"> do not send to the column labeled </w:t>
      </w:r>
      <w:r w:rsidRPr="008F0725">
        <w:rPr>
          <w:rFonts w:cstheme="minorHAnsi"/>
          <w:b/>
          <w:i/>
        </w:rPr>
        <w:t>CC1_email)</w:t>
      </w:r>
    </w:p>
    <w:p w14:paraId="5029557A" w14:textId="77777777" w:rsidR="008F0725" w:rsidRPr="008F0725" w:rsidRDefault="008F0725" w:rsidP="008F0725">
      <w:pPr>
        <w:pStyle w:val="ListParagraph"/>
        <w:ind w:left="2160"/>
        <w:rPr>
          <w:rFonts w:cstheme="minorHAnsi"/>
        </w:rPr>
      </w:pPr>
    </w:p>
    <w:p w14:paraId="65CA4DBD" w14:textId="7A7D14AE" w:rsidR="00AB18D0" w:rsidRPr="008F0725" w:rsidRDefault="00DE562F" w:rsidP="00AB18D0">
      <w:pPr>
        <w:pStyle w:val="ListParagraph"/>
        <w:numPr>
          <w:ilvl w:val="0"/>
          <w:numId w:val="2"/>
        </w:numPr>
        <w:rPr>
          <w:rFonts w:cstheme="minorHAnsi"/>
        </w:rPr>
      </w:pPr>
      <w:r w:rsidRPr="008F0725">
        <w:rPr>
          <w:rFonts w:cstheme="minorHAnsi"/>
        </w:rPr>
        <w:t>U</w:t>
      </w:r>
      <w:r w:rsidR="00AB18D0" w:rsidRPr="008F0725">
        <w:rPr>
          <w:rFonts w:cstheme="minorHAnsi"/>
        </w:rPr>
        <w:t xml:space="preserve">se one of email templates found on </w:t>
      </w:r>
      <w:r w:rsidRPr="008F0725">
        <w:rPr>
          <w:rFonts w:cstheme="minorHAnsi"/>
        </w:rPr>
        <w:t xml:space="preserve">the </w:t>
      </w:r>
      <w:hyperlink r:id="rId13" w:history="1">
        <w:r w:rsidRPr="008F0725">
          <w:rPr>
            <w:rStyle w:val="Hyperlink"/>
            <w:rFonts w:asciiTheme="minorHAnsi" w:hAnsiTheme="minorHAnsi" w:cstheme="minorHAnsi"/>
          </w:rPr>
          <w:t>Cultural Resources website</w:t>
        </w:r>
      </w:hyperlink>
      <w:r w:rsidR="00566117" w:rsidRPr="008F0725">
        <w:rPr>
          <w:rFonts w:cstheme="minorHAnsi"/>
        </w:rPr>
        <w:t xml:space="preserve"> and fill </w:t>
      </w:r>
      <w:r w:rsidR="008B3098" w:rsidRPr="008F0725">
        <w:rPr>
          <w:rFonts w:cstheme="minorHAnsi"/>
        </w:rPr>
        <w:t>in the blanks as appropriate:</w:t>
      </w:r>
    </w:p>
    <w:p w14:paraId="1D1539E2" w14:textId="77777777" w:rsidR="00AB18D0" w:rsidRPr="008F0725" w:rsidRDefault="00AB18D0" w:rsidP="00AB18D0">
      <w:pPr>
        <w:pStyle w:val="ListParagraph"/>
        <w:numPr>
          <w:ilvl w:val="1"/>
          <w:numId w:val="2"/>
        </w:numPr>
        <w:rPr>
          <w:rFonts w:cstheme="minorHAnsi"/>
        </w:rPr>
      </w:pPr>
      <w:r w:rsidRPr="008F0725">
        <w:rPr>
          <w:rFonts w:cstheme="minorHAnsi"/>
        </w:rPr>
        <w:t>Federal undertaking (dollars and or permitting)</w:t>
      </w:r>
    </w:p>
    <w:p w14:paraId="525A4DFF" w14:textId="59AB2828" w:rsidR="00AB18D0" w:rsidRPr="008F0725" w:rsidRDefault="00AB18D0" w:rsidP="00AB18D0">
      <w:pPr>
        <w:pStyle w:val="ListParagraph"/>
        <w:numPr>
          <w:ilvl w:val="1"/>
          <w:numId w:val="2"/>
        </w:numPr>
        <w:rPr>
          <w:rFonts w:cstheme="minorHAnsi"/>
        </w:rPr>
      </w:pPr>
      <w:r w:rsidRPr="008F0725">
        <w:rPr>
          <w:rFonts w:cstheme="minorHAnsi"/>
        </w:rPr>
        <w:t>State undertaking only</w:t>
      </w:r>
      <w:r w:rsidR="00345E35">
        <w:rPr>
          <w:rFonts w:cstheme="minorHAnsi"/>
        </w:rPr>
        <w:t xml:space="preserve"> (FAA &amp; FRA use federal undertaking template as header guide)</w:t>
      </w:r>
    </w:p>
    <w:p w14:paraId="368A24C7" w14:textId="73A7BF3F" w:rsidR="00DE562F" w:rsidRDefault="00DE562F" w:rsidP="00AB18D0">
      <w:pPr>
        <w:pStyle w:val="ListParagraph"/>
        <w:numPr>
          <w:ilvl w:val="1"/>
          <w:numId w:val="2"/>
        </w:numPr>
        <w:rPr>
          <w:rFonts w:cstheme="minorHAnsi"/>
        </w:rPr>
      </w:pPr>
      <w:r w:rsidRPr="008F0725">
        <w:rPr>
          <w:rFonts w:cstheme="minorHAnsi"/>
        </w:rPr>
        <w:t>Sale of Surplus Lands</w:t>
      </w:r>
    </w:p>
    <w:p w14:paraId="0560B765" w14:textId="77777777" w:rsidR="008F0725" w:rsidRPr="008F0725" w:rsidRDefault="008F0725" w:rsidP="008F0725">
      <w:pPr>
        <w:pStyle w:val="ListParagraph"/>
        <w:ind w:left="1440"/>
        <w:rPr>
          <w:rFonts w:cstheme="minorHAnsi"/>
        </w:rPr>
      </w:pPr>
    </w:p>
    <w:p w14:paraId="5CADBECB" w14:textId="1C5365C3" w:rsidR="00773F3F" w:rsidRPr="00773F3F" w:rsidRDefault="00773F3F" w:rsidP="00773F3F">
      <w:pPr>
        <w:pStyle w:val="ListParagraph"/>
        <w:numPr>
          <w:ilvl w:val="0"/>
          <w:numId w:val="2"/>
        </w:numPr>
        <w:spacing w:line="254" w:lineRule="auto"/>
        <w:ind w:left="360"/>
        <w:rPr>
          <w:rFonts w:cstheme="minorHAnsi"/>
          <w:i/>
          <w:iCs/>
        </w:rPr>
      </w:pPr>
      <w:r w:rsidRPr="00773F3F">
        <w:rPr>
          <w:rFonts w:cstheme="minorHAnsi"/>
          <w:i/>
          <w:iCs/>
        </w:rPr>
        <w:t>Amendments/Scope Changes:</w:t>
      </w:r>
    </w:p>
    <w:p w14:paraId="3A6F020B" w14:textId="281DC3D2" w:rsidR="00773F3F" w:rsidRDefault="00773F3F" w:rsidP="00805123">
      <w:pPr>
        <w:pStyle w:val="ListParagraph"/>
        <w:numPr>
          <w:ilvl w:val="1"/>
          <w:numId w:val="2"/>
        </w:numPr>
        <w:spacing w:line="254" w:lineRule="auto"/>
        <w:rPr>
          <w:rFonts w:cstheme="minorHAnsi"/>
        </w:rPr>
      </w:pPr>
      <w:r w:rsidRPr="00773F3F">
        <w:rPr>
          <w:rFonts w:cstheme="minorHAnsi"/>
        </w:rPr>
        <w:t xml:space="preserve">For any amendments to scope/termini, please find the original email and “forward” and add the DOT DL THPO list to the “To” line.  This will ensure that email is sent to the current list, in case any staff changes.  In the body of the email provide a description of only the new and/or added project actions and include an updated project location map. </w:t>
      </w:r>
    </w:p>
    <w:p w14:paraId="18EE06BD" w14:textId="77777777" w:rsidR="00773F3F" w:rsidRPr="00773F3F" w:rsidRDefault="00773F3F" w:rsidP="00773F3F">
      <w:pPr>
        <w:pStyle w:val="ListParagraph"/>
        <w:spacing w:line="254" w:lineRule="auto"/>
        <w:ind w:left="1440"/>
        <w:rPr>
          <w:rFonts w:cstheme="minorHAnsi"/>
        </w:rPr>
      </w:pPr>
    </w:p>
    <w:p w14:paraId="3169E4E4" w14:textId="4FAE4560" w:rsidR="007B2CB4" w:rsidRPr="008F0725" w:rsidRDefault="003601A0" w:rsidP="007B2CB4">
      <w:pPr>
        <w:rPr>
          <w:rFonts w:cstheme="minorHAnsi"/>
        </w:rPr>
      </w:pPr>
      <w:r w:rsidRPr="008F0725">
        <w:rPr>
          <w:rFonts w:cstheme="minorHAnsi"/>
        </w:rPr>
        <w:t xml:space="preserve">On Page 2 </w:t>
      </w:r>
      <w:r w:rsidR="007B2CB4" w:rsidRPr="008F0725">
        <w:rPr>
          <w:rFonts w:cstheme="minorHAnsi"/>
        </w:rPr>
        <w:t>is general guidance and s</w:t>
      </w:r>
      <w:r w:rsidR="00E71077" w:rsidRPr="008F0725">
        <w:rPr>
          <w:rFonts w:cstheme="minorHAnsi"/>
        </w:rPr>
        <w:t xml:space="preserve">uggested language for </w:t>
      </w:r>
      <w:r w:rsidR="007B2CB4" w:rsidRPr="008F0725">
        <w:rPr>
          <w:rFonts w:cstheme="minorHAnsi"/>
        </w:rPr>
        <w:t>use in your response to the THPO</w:t>
      </w:r>
      <w:r w:rsidR="00E71077" w:rsidRPr="008F0725">
        <w:rPr>
          <w:rFonts w:cstheme="minorHAnsi"/>
        </w:rPr>
        <w:t>(s)</w:t>
      </w:r>
      <w:r w:rsidR="007B2CB4" w:rsidRPr="008F0725">
        <w:rPr>
          <w:rFonts w:cstheme="minorHAnsi"/>
        </w:rPr>
        <w:t xml:space="preserve">.  Keep in mind, </w:t>
      </w:r>
      <w:r w:rsidR="007B2CB4" w:rsidRPr="008F0725">
        <w:rPr>
          <w:rFonts w:cstheme="minorHAnsi"/>
          <w:b/>
          <w:i/>
        </w:rPr>
        <w:t>not all THPO emails require that we reply</w:t>
      </w:r>
      <w:r w:rsidR="007B2CB4" w:rsidRPr="008F0725">
        <w:rPr>
          <w:rFonts w:cstheme="minorHAnsi"/>
        </w:rPr>
        <w:t>.  Please read the email and determine if the THPO is asking for something such as the archaeological report,</w:t>
      </w:r>
      <w:r w:rsidR="00467B4F" w:rsidRPr="008F0725">
        <w:rPr>
          <w:rFonts w:cstheme="minorHAnsi"/>
        </w:rPr>
        <w:t xml:space="preserve"> screening literature review,</w:t>
      </w:r>
      <w:r w:rsidR="007B2CB4" w:rsidRPr="008F0725">
        <w:rPr>
          <w:rFonts w:cstheme="minorHAnsi"/>
        </w:rPr>
        <w:t xml:space="preserve"> SHPO concurrence document (</w:t>
      </w:r>
      <w:r w:rsidR="00467B4F" w:rsidRPr="008F0725">
        <w:rPr>
          <w:rFonts w:cstheme="minorHAnsi"/>
        </w:rPr>
        <w:t>DT 1635/</w:t>
      </w:r>
      <w:r w:rsidR="007B2CB4" w:rsidRPr="008F0725">
        <w:rPr>
          <w:rFonts w:cstheme="minorHAnsi"/>
        </w:rPr>
        <w:t>106 form) or stating they want to be considered as a consulting party under the National Historic Preservation Act.</w:t>
      </w:r>
    </w:p>
    <w:p w14:paraId="3FF48DF6" w14:textId="7E854404" w:rsidR="003601A0" w:rsidRPr="008F0725" w:rsidRDefault="007B2CB4" w:rsidP="00DC69DB">
      <w:pPr>
        <w:rPr>
          <w:rFonts w:cstheme="minorHAnsi"/>
        </w:rPr>
      </w:pPr>
      <w:r w:rsidRPr="008F0725">
        <w:rPr>
          <w:rFonts w:cstheme="minorHAnsi"/>
        </w:rPr>
        <w:t xml:space="preserve">We believe we have covered most options/scenarios in which a project could fall into for </w:t>
      </w:r>
      <w:r w:rsidR="00467B4F" w:rsidRPr="008F0725">
        <w:rPr>
          <w:rFonts w:cstheme="minorHAnsi"/>
        </w:rPr>
        <w:t>S</w:t>
      </w:r>
      <w:r w:rsidRPr="008F0725">
        <w:rPr>
          <w:rFonts w:cstheme="minorHAnsi"/>
        </w:rPr>
        <w:t xml:space="preserve">ection 106 or </w:t>
      </w:r>
      <w:r w:rsidR="00467B4F" w:rsidRPr="008F0725">
        <w:rPr>
          <w:rFonts w:cstheme="minorHAnsi"/>
        </w:rPr>
        <w:t>S</w:t>
      </w:r>
      <w:r w:rsidR="009261D9" w:rsidRPr="008F0725">
        <w:rPr>
          <w:rFonts w:cstheme="minorHAnsi"/>
        </w:rPr>
        <w:t xml:space="preserve">tate </w:t>
      </w:r>
      <w:r w:rsidR="00467B4F" w:rsidRPr="008F0725">
        <w:rPr>
          <w:rFonts w:cstheme="minorHAnsi"/>
        </w:rPr>
        <w:t>S</w:t>
      </w:r>
      <w:r w:rsidR="009261D9" w:rsidRPr="008F0725">
        <w:rPr>
          <w:rFonts w:cstheme="minorHAnsi"/>
        </w:rPr>
        <w:t xml:space="preserve">tatute </w:t>
      </w:r>
      <w:r w:rsidR="00467B4F" w:rsidRPr="008F0725">
        <w:rPr>
          <w:rFonts w:cstheme="minorHAnsi"/>
        </w:rPr>
        <w:t>§</w:t>
      </w:r>
      <w:r w:rsidRPr="008F0725">
        <w:rPr>
          <w:rFonts w:cstheme="minorHAnsi"/>
        </w:rPr>
        <w:t>44.40.  However, there will be projects that do not fall into any of these categories, in those cases</w:t>
      </w:r>
      <w:r w:rsidR="00DC69DB" w:rsidRPr="008F0725">
        <w:rPr>
          <w:rFonts w:cstheme="minorHAnsi"/>
        </w:rPr>
        <w:t>,</w:t>
      </w:r>
      <w:r w:rsidRPr="008F0725">
        <w:rPr>
          <w:rFonts w:cstheme="minorHAnsi"/>
        </w:rPr>
        <w:t xml:space="preserve"> </w:t>
      </w:r>
      <w:r w:rsidR="00DC69DB" w:rsidRPr="008F0725">
        <w:rPr>
          <w:rFonts w:cstheme="minorHAnsi"/>
        </w:rPr>
        <w:t xml:space="preserve">please work with your tribal liaison or </w:t>
      </w:r>
      <w:r w:rsidR="00467B4F" w:rsidRPr="008F0725">
        <w:rPr>
          <w:rFonts w:cstheme="minorHAnsi"/>
        </w:rPr>
        <w:t>REC.</w:t>
      </w:r>
    </w:p>
    <w:p w14:paraId="6C687D66" w14:textId="77777777" w:rsidR="00BB64F2" w:rsidRDefault="00BB64F2">
      <w:pPr>
        <w:rPr>
          <w:rFonts w:cstheme="minorHAnsi"/>
          <w:b/>
          <w:bCs/>
        </w:rPr>
      </w:pPr>
      <w:r>
        <w:rPr>
          <w:rFonts w:cstheme="minorHAnsi"/>
          <w:b/>
          <w:bCs/>
        </w:rPr>
        <w:br w:type="page"/>
      </w:r>
    </w:p>
    <w:p w14:paraId="3C5DFABC" w14:textId="4E2B40F9" w:rsidR="00DC69DB" w:rsidRPr="00BB64F2" w:rsidRDefault="00DC69DB" w:rsidP="00DC69DB">
      <w:pPr>
        <w:rPr>
          <w:rFonts w:cstheme="minorHAnsi"/>
          <w:b/>
          <w:bCs/>
        </w:rPr>
      </w:pPr>
      <w:r w:rsidRPr="00BB64F2">
        <w:rPr>
          <w:rFonts w:cstheme="minorHAnsi"/>
          <w:b/>
          <w:bCs/>
        </w:rPr>
        <w:lastRenderedPageBreak/>
        <w:t xml:space="preserve">Potential </w:t>
      </w:r>
      <w:r w:rsidR="00E71077" w:rsidRPr="00BB64F2">
        <w:rPr>
          <w:rFonts w:cstheme="minorHAnsi"/>
          <w:b/>
          <w:bCs/>
        </w:rPr>
        <w:t xml:space="preserve">cultural resource project </w:t>
      </w:r>
      <w:r w:rsidRPr="00BB64F2">
        <w:rPr>
          <w:rFonts w:cstheme="minorHAnsi"/>
          <w:b/>
          <w:bCs/>
        </w:rPr>
        <w:t xml:space="preserve">scenarios </w:t>
      </w:r>
      <w:r w:rsidR="00E71077" w:rsidRPr="00BB64F2">
        <w:rPr>
          <w:rFonts w:cstheme="minorHAnsi"/>
          <w:b/>
          <w:bCs/>
        </w:rPr>
        <w:t>and</w:t>
      </w:r>
      <w:r w:rsidRPr="00BB64F2">
        <w:rPr>
          <w:rFonts w:cstheme="minorHAnsi"/>
          <w:b/>
          <w:bCs/>
        </w:rPr>
        <w:t xml:space="preserve"> responses</w:t>
      </w:r>
      <w:r w:rsidR="00847A07" w:rsidRPr="00BB64F2">
        <w:rPr>
          <w:rFonts w:cstheme="minorHAnsi"/>
          <w:b/>
          <w:bCs/>
        </w:rPr>
        <w:t xml:space="preserve"> to the THPO(s)</w:t>
      </w:r>
      <w:r w:rsidRPr="00BB64F2">
        <w:rPr>
          <w:rFonts w:cstheme="minorHAnsi"/>
          <w:b/>
          <w:bCs/>
        </w:rPr>
        <w:t xml:space="preserve">: </w:t>
      </w:r>
    </w:p>
    <w:p w14:paraId="7C68E1CC" w14:textId="77777777" w:rsidR="00DC69DB" w:rsidRPr="008F0725" w:rsidRDefault="00DC69DB" w:rsidP="00DC69DB">
      <w:pPr>
        <w:rPr>
          <w:rFonts w:cstheme="minorHAnsi"/>
          <w:b/>
        </w:rPr>
      </w:pPr>
      <w:r w:rsidRPr="008F0725">
        <w:rPr>
          <w:rFonts w:cstheme="minorHAnsi"/>
          <w:b/>
        </w:rPr>
        <w:t>Screening:</w:t>
      </w:r>
    </w:p>
    <w:p w14:paraId="5EAB57B4" w14:textId="77777777" w:rsidR="00DC69DB" w:rsidRPr="008F0725" w:rsidRDefault="00DC69DB" w:rsidP="00DC69DB">
      <w:pPr>
        <w:pStyle w:val="ListParagraph"/>
        <w:numPr>
          <w:ilvl w:val="0"/>
          <w:numId w:val="4"/>
        </w:numPr>
        <w:rPr>
          <w:rFonts w:cstheme="minorHAnsi"/>
        </w:rPr>
      </w:pPr>
      <w:r w:rsidRPr="008F0725">
        <w:rPr>
          <w:rFonts w:cstheme="minorHAnsi"/>
        </w:rPr>
        <w:t>Pending screening determination</w:t>
      </w:r>
    </w:p>
    <w:p w14:paraId="6E507353" w14:textId="77777777" w:rsidR="00DC69DB" w:rsidRPr="008F0725" w:rsidRDefault="00DC69DB" w:rsidP="00DC69DB">
      <w:pPr>
        <w:pStyle w:val="ListParagraph"/>
        <w:ind w:left="1440"/>
        <w:rPr>
          <w:rFonts w:cstheme="minorHAnsi"/>
        </w:rPr>
      </w:pPr>
      <w:r w:rsidRPr="008F0725">
        <w:rPr>
          <w:rFonts w:cstheme="minorHAnsi"/>
        </w:rPr>
        <w:t xml:space="preserve">Thank you for your email.  This project is currently under review to determine if it </w:t>
      </w:r>
      <w:r w:rsidR="009261D9" w:rsidRPr="008F0725">
        <w:rPr>
          <w:rFonts w:cstheme="minorHAnsi"/>
        </w:rPr>
        <w:t>meets the</w:t>
      </w:r>
      <w:r w:rsidRPr="008F0725">
        <w:rPr>
          <w:rFonts w:cstheme="minorHAnsi"/>
        </w:rPr>
        <w:t xml:space="preserve"> screening </w:t>
      </w:r>
      <w:r w:rsidR="009261D9" w:rsidRPr="008F0725">
        <w:rPr>
          <w:rFonts w:cstheme="minorHAnsi"/>
        </w:rPr>
        <w:t>criteria per</w:t>
      </w:r>
      <w:r w:rsidRPr="008F0725">
        <w:rPr>
          <w:rFonts w:cstheme="minorHAnsi"/>
        </w:rPr>
        <w:t xml:space="preserve"> </w:t>
      </w:r>
      <w:hyperlink r:id="rId14" w:history="1">
        <w:r w:rsidRPr="008F0725">
          <w:rPr>
            <w:rStyle w:val="Hyperlink"/>
            <w:rFonts w:asciiTheme="minorHAnsi" w:hAnsiTheme="minorHAnsi" w:cstheme="minorHAnsi"/>
          </w:rPr>
          <w:t>FDM 26-5-1</w:t>
        </w:r>
      </w:hyperlink>
      <w:r w:rsidRPr="008F0725">
        <w:rPr>
          <w:rFonts w:cstheme="minorHAnsi"/>
        </w:rPr>
        <w:t xml:space="preserve">.  Once the literature review is complete, the results and/or next steps will be provided.  </w:t>
      </w:r>
    </w:p>
    <w:p w14:paraId="1F651650" w14:textId="77777777" w:rsidR="00DC69DB" w:rsidRPr="008F0725" w:rsidRDefault="00DC69DB" w:rsidP="00DC69DB">
      <w:pPr>
        <w:pStyle w:val="ListParagraph"/>
        <w:ind w:left="1440"/>
        <w:rPr>
          <w:rFonts w:cstheme="minorHAnsi"/>
        </w:rPr>
      </w:pPr>
    </w:p>
    <w:p w14:paraId="0415C8EB" w14:textId="529166AD" w:rsidR="00DC69DB" w:rsidRPr="008F0725" w:rsidRDefault="00DC69DB" w:rsidP="00DC69DB">
      <w:pPr>
        <w:pStyle w:val="ListParagraph"/>
        <w:numPr>
          <w:ilvl w:val="0"/>
          <w:numId w:val="4"/>
        </w:numPr>
        <w:rPr>
          <w:rFonts w:cstheme="minorHAnsi"/>
        </w:rPr>
      </w:pPr>
      <w:r w:rsidRPr="008F0725">
        <w:rPr>
          <w:rFonts w:cstheme="minorHAnsi"/>
        </w:rPr>
        <w:t xml:space="preserve">On the screening list both arch/history: </w:t>
      </w:r>
      <w:r w:rsidR="00467B4F" w:rsidRPr="008F0725">
        <w:rPr>
          <w:rFonts w:cstheme="minorHAnsi"/>
        </w:rPr>
        <w:t xml:space="preserve"> Email </w:t>
      </w:r>
      <w:hyperlink r:id="rId15" w:history="1">
        <w:r w:rsidR="00467B4F" w:rsidRPr="008F0725">
          <w:rPr>
            <w:rStyle w:val="Hyperlink"/>
            <w:rFonts w:asciiTheme="minorHAnsi" w:hAnsiTheme="minorHAnsi" w:cstheme="minorHAnsi"/>
          </w:rPr>
          <w:t>DOTCulturalResources@dot.wi.gov</w:t>
        </w:r>
      </w:hyperlink>
      <w:r w:rsidR="00467B4F" w:rsidRPr="008F0725">
        <w:rPr>
          <w:rFonts w:cstheme="minorHAnsi"/>
        </w:rPr>
        <w:t xml:space="preserve"> for material</w:t>
      </w:r>
    </w:p>
    <w:p w14:paraId="52C98848" w14:textId="6097A515" w:rsidR="00DC69DB" w:rsidRPr="008F0725" w:rsidRDefault="00DC69DB" w:rsidP="00DC69DB">
      <w:pPr>
        <w:pStyle w:val="ListParagraph"/>
        <w:numPr>
          <w:ilvl w:val="1"/>
          <w:numId w:val="4"/>
        </w:numPr>
        <w:rPr>
          <w:rFonts w:cstheme="minorHAnsi"/>
        </w:rPr>
      </w:pPr>
      <w:r w:rsidRPr="008F0725">
        <w:rPr>
          <w:rFonts w:cstheme="minorHAnsi"/>
        </w:rPr>
        <w:t xml:space="preserve">Thank you for your email.  This project was screened for both archaeology and history and met </w:t>
      </w:r>
      <w:proofErr w:type="gramStart"/>
      <w:r w:rsidRPr="008F0725">
        <w:rPr>
          <w:rFonts w:cstheme="minorHAnsi"/>
        </w:rPr>
        <w:t>criteria  per</w:t>
      </w:r>
      <w:proofErr w:type="gramEnd"/>
      <w:r w:rsidRPr="008F0725">
        <w:rPr>
          <w:rFonts w:cstheme="minorHAnsi"/>
        </w:rPr>
        <w:t xml:space="preserve"> </w:t>
      </w:r>
      <w:hyperlink r:id="rId16" w:history="1">
        <w:r w:rsidRPr="008F0725">
          <w:rPr>
            <w:rStyle w:val="Hyperlink"/>
            <w:rFonts w:asciiTheme="minorHAnsi" w:hAnsiTheme="minorHAnsi" w:cstheme="minorHAnsi"/>
          </w:rPr>
          <w:t>FDM 26-5-1</w:t>
        </w:r>
      </w:hyperlink>
      <w:r w:rsidRPr="008F0725">
        <w:rPr>
          <w:rFonts w:cstheme="minorHAnsi"/>
        </w:rPr>
        <w:t xml:space="preserve"> (</w:t>
      </w:r>
      <w:r w:rsidRPr="008F0725">
        <w:rPr>
          <w:rFonts w:cstheme="minorHAnsi"/>
          <w:b/>
          <w:bCs/>
        </w:rPr>
        <w:t>provide date</w:t>
      </w:r>
      <w:r w:rsidRPr="008F0725">
        <w:rPr>
          <w:rFonts w:cstheme="minorHAnsi"/>
        </w:rPr>
        <w:t xml:space="preserve">) and therefore no field survey was conducted.  The </w:t>
      </w:r>
      <w:r w:rsidR="00467B4F" w:rsidRPr="008F0725">
        <w:rPr>
          <w:rFonts w:cstheme="minorHAnsi"/>
          <w:b/>
          <w:bCs/>
        </w:rPr>
        <w:t>attached</w:t>
      </w:r>
      <w:r w:rsidR="00467B4F" w:rsidRPr="008F0725">
        <w:rPr>
          <w:rFonts w:cstheme="minorHAnsi"/>
        </w:rPr>
        <w:t xml:space="preserve"> </w:t>
      </w:r>
      <w:r w:rsidRPr="008F0725">
        <w:rPr>
          <w:rFonts w:cstheme="minorHAnsi"/>
        </w:rPr>
        <w:t xml:space="preserve">literature review did not identify any cultural resources.   </w:t>
      </w:r>
    </w:p>
    <w:p w14:paraId="187E12BE" w14:textId="77777777" w:rsidR="00DC69DB" w:rsidRPr="008F0725" w:rsidRDefault="00DC69DB" w:rsidP="00DC69DB">
      <w:pPr>
        <w:pStyle w:val="ListParagraph"/>
        <w:ind w:left="1440"/>
        <w:rPr>
          <w:rFonts w:cstheme="minorHAnsi"/>
        </w:rPr>
      </w:pPr>
    </w:p>
    <w:p w14:paraId="37A1BBAC" w14:textId="0D82A672" w:rsidR="00DC69DB" w:rsidRPr="008F0725" w:rsidRDefault="00DC69DB" w:rsidP="00467B4F">
      <w:pPr>
        <w:pStyle w:val="ListParagraph"/>
        <w:numPr>
          <w:ilvl w:val="0"/>
          <w:numId w:val="4"/>
        </w:numPr>
        <w:rPr>
          <w:rFonts w:cstheme="minorHAnsi"/>
        </w:rPr>
      </w:pPr>
      <w:r w:rsidRPr="008F0725">
        <w:rPr>
          <w:rFonts w:cstheme="minorHAnsi"/>
        </w:rPr>
        <w:t>Screened for both archaeology and history w/ commitments (no SHPO coordination required)</w:t>
      </w:r>
      <w:r w:rsidR="00467B4F" w:rsidRPr="008F0725">
        <w:rPr>
          <w:rFonts w:cstheme="minorHAnsi"/>
        </w:rPr>
        <w:t xml:space="preserve">. Email </w:t>
      </w:r>
      <w:hyperlink r:id="rId17" w:history="1">
        <w:r w:rsidR="00467B4F" w:rsidRPr="008F0725">
          <w:rPr>
            <w:rStyle w:val="Hyperlink"/>
            <w:rFonts w:asciiTheme="minorHAnsi" w:hAnsiTheme="minorHAnsi" w:cstheme="minorHAnsi"/>
          </w:rPr>
          <w:t>DOTCulturalResources@dot.wi.gov</w:t>
        </w:r>
      </w:hyperlink>
      <w:r w:rsidR="00467B4F" w:rsidRPr="008F0725">
        <w:rPr>
          <w:rFonts w:cstheme="minorHAnsi"/>
        </w:rPr>
        <w:t xml:space="preserve"> for material</w:t>
      </w:r>
    </w:p>
    <w:p w14:paraId="52A9753F" w14:textId="77777777" w:rsidR="00DC69DB" w:rsidRPr="008F0725" w:rsidRDefault="00DC69DB" w:rsidP="00DC69DB">
      <w:pPr>
        <w:pStyle w:val="ListParagraph"/>
        <w:numPr>
          <w:ilvl w:val="1"/>
          <w:numId w:val="4"/>
        </w:numPr>
        <w:rPr>
          <w:rFonts w:cstheme="minorHAnsi"/>
        </w:rPr>
      </w:pPr>
      <w:r w:rsidRPr="008F0725">
        <w:rPr>
          <w:rFonts w:cstheme="minorHAnsi"/>
        </w:rPr>
        <w:t>Thank you for your email.  This project was screened for both archaeology and history (</w:t>
      </w:r>
      <w:r w:rsidRPr="008F0725">
        <w:rPr>
          <w:rFonts w:cstheme="minorHAnsi"/>
          <w:b/>
          <w:bCs/>
        </w:rPr>
        <w:t>provide date</w:t>
      </w:r>
      <w:r w:rsidRPr="008F0725">
        <w:rPr>
          <w:rFonts w:cstheme="minorHAnsi"/>
        </w:rPr>
        <w:t xml:space="preserve">) per </w:t>
      </w:r>
      <w:hyperlink r:id="rId18" w:history="1">
        <w:r w:rsidRPr="008F0725">
          <w:rPr>
            <w:rStyle w:val="Hyperlink"/>
            <w:rFonts w:asciiTheme="minorHAnsi" w:hAnsiTheme="minorHAnsi" w:cstheme="minorHAnsi"/>
          </w:rPr>
          <w:t>FDM 26-5-1</w:t>
        </w:r>
      </w:hyperlink>
      <w:r w:rsidRPr="008F0725">
        <w:rPr>
          <w:rFonts w:cstheme="minorHAnsi"/>
        </w:rPr>
        <w:t xml:space="preserve"> and met criteria with the attached commitments (</w:t>
      </w:r>
      <w:r w:rsidRPr="008F0725">
        <w:rPr>
          <w:rFonts w:cstheme="minorHAnsi"/>
          <w:b/>
          <w:bCs/>
        </w:rPr>
        <w:t>provide commitments</w:t>
      </w:r>
      <w:r w:rsidRPr="008F0725">
        <w:rPr>
          <w:rFonts w:cstheme="minorHAnsi"/>
        </w:rPr>
        <w:t>).  If you have additional questions/concerns, please let us know.</w:t>
      </w:r>
    </w:p>
    <w:p w14:paraId="4A03E1D4" w14:textId="77777777" w:rsidR="00DC69DB" w:rsidRPr="008F0725" w:rsidRDefault="00DC69DB" w:rsidP="00DC69DB">
      <w:pPr>
        <w:pStyle w:val="ListParagraph"/>
        <w:ind w:left="1440"/>
        <w:rPr>
          <w:rFonts w:cstheme="minorHAnsi"/>
        </w:rPr>
      </w:pPr>
    </w:p>
    <w:p w14:paraId="11FB6A18" w14:textId="6EBC8BB1" w:rsidR="00DC69DB" w:rsidRPr="008F0725" w:rsidRDefault="00DC69DB" w:rsidP="00467B4F">
      <w:pPr>
        <w:pStyle w:val="ListParagraph"/>
        <w:numPr>
          <w:ilvl w:val="0"/>
          <w:numId w:val="4"/>
        </w:numPr>
        <w:rPr>
          <w:rFonts w:cstheme="minorHAnsi"/>
        </w:rPr>
      </w:pPr>
      <w:r w:rsidRPr="008F0725">
        <w:rPr>
          <w:rFonts w:cstheme="minorHAnsi"/>
        </w:rPr>
        <w:t>Screened for history only, w/ burial</w:t>
      </w:r>
      <w:r w:rsidR="00467B4F" w:rsidRPr="008F0725">
        <w:rPr>
          <w:rFonts w:cstheme="minorHAnsi"/>
        </w:rPr>
        <w:t xml:space="preserve">. Email </w:t>
      </w:r>
      <w:hyperlink r:id="rId19" w:history="1">
        <w:r w:rsidR="00467B4F" w:rsidRPr="008F0725">
          <w:rPr>
            <w:rStyle w:val="Hyperlink"/>
            <w:rFonts w:asciiTheme="minorHAnsi" w:hAnsiTheme="minorHAnsi" w:cstheme="minorHAnsi"/>
          </w:rPr>
          <w:t>DOTCulturalResources@dot.wi.gov</w:t>
        </w:r>
      </w:hyperlink>
      <w:r w:rsidR="00467B4F" w:rsidRPr="008F0725">
        <w:rPr>
          <w:rFonts w:cstheme="minorHAnsi"/>
        </w:rPr>
        <w:t xml:space="preserve"> for material</w:t>
      </w:r>
    </w:p>
    <w:p w14:paraId="7521D9A8" w14:textId="77777777" w:rsidR="00DC69DB" w:rsidRPr="008F0725" w:rsidRDefault="00DC69DB" w:rsidP="00DC69DB">
      <w:pPr>
        <w:pStyle w:val="ListParagraph"/>
        <w:numPr>
          <w:ilvl w:val="1"/>
          <w:numId w:val="4"/>
        </w:numPr>
        <w:rPr>
          <w:rFonts w:cstheme="minorHAnsi"/>
        </w:rPr>
      </w:pPr>
      <w:r w:rsidRPr="008F0725">
        <w:rPr>
          <w:rFonts w:cstheme="minorHAnsi"/>
        </w:rPr>
        <w:t>Thank you for your email.  This project met screening criteria for history only (</w:t>
      </w:r>
      <w:r w:rsidRPr="008F0725">
        <w:rPr>
          <w:rFonts w:cstheme="minorHAnsi"/>
          <w:b/>
          <w:bCs/>
        </w:rPr>
        <w:t>provide date)</w:t>
      </w:r>
      <w:r w:rsidRPr="008F0725">
        <w:rPr>
          <w:rFonts w:cstheme="minorHAnsi"/>
        </w:rPr>
        <w:t xml:space="preserve"> per </w:t>
      </w:r>
      <w:hyperlink r:id="rId20" w:history="1">
        <w:r w:rsidRPr="008F0725">
          <w:rPr>
            <w:rStyle w:val="Hyperlink"/>
            <w:rFonts w:asciiTheme="minorHAnsi" w:hAnsiTheme="minorHAnsi" w:cstheme="minorHAnsi"/>
          </w:rPr>
          <w:t>FDM 26-5-1</w:t>
        </w:r>
      </w:hyperlink>
      <w:r w:rsidRPr="008F0725">
        <w:rPr>
          <w:rFonts w:cstheme="minorHAnsi"/>
        </w:rPr>
        <w:t>.  A burial site was identified (</w:t>
      </w:r>
      <w:r w:rsidRPr="008F0725">
        <w:rPr>
          <w:rFonts w:cstheme="minorHAnsi"/>
          <w:b/>
          <w:bCs/>
        </w:rPr>
        <w:t>see attached</w:t>
      </w:r>
      <w:r w:rsidRPr="008F0725">
        <w:rPr>
          <w:rFonts w:cstheme="minorHAnsi"/>
        </w:rPr>
        <w:t>) and WisDOT will adhere to State Statue 157.70.  If you have additional questions/concerns, please let us know.</w:t>
      </w:r>
    </w:p>
    <w:p w14:paraId="2EA7F20D" w14:textId="77777777" w:rsidR="00DC69DB" w:rsidRPr="008F0725" w:rsidRDefault="00DC69DB" w:rsidP="00DC69DB">
      <w:pPr>
        <w:pStyle w:val="ListParagraph"/>
        <w:ind w:left="1440"/>
        <w:rPr>
          <w:rFonts w:cstheme="minorHAnsi"/>
        </w:rPr>
      </w:pPr>
    </w:p>
    <w:p w14:paraId="7BFDA57A" w14:textId="25BFED40" w:rsidR="00DC69DB" w:rsidRPr="008F0725" w:rsidRDefault="00DC69DB" w:rsidP="00DC69DB">
      <w:pPr>
        <w:pStyle w:val="ListParagraph"/>
        <w:numPr>
          <w:ilvl w:val="0"/>
          <w:numId w:val="4"/>
        </w:numPr>
        <w:rPr>
          <w:rFonts w:cstheme="minorHAnsi"/>
        </w:rPr>
      </w:pPr>
      <w:r w:rsidRPr="008F0725">
        <w:rPr>
          <w:rFonts w:cstheme="minorHAnsi"/>
        </w:rPr>
        <w:t>Screened for archaeology w/ SHPO concurrence (sent to SHPO for history)</w:t>
      </w:r>
    </w:p>
    <w:p w14:paraId="4CC22178" w14:textId="77777777" w:rsidR="00DC69DB" w:rsidRPr="008F0725" w:rsidRDefault="00DC69DB" w:rsidP="00DC69DB">
      <w:pPr>
        <w:pStyle w:val="ListParagraph"/>
        <w:numPr>
          <w:ilvl w:val="1"/>
          <w:numId w:val="4"/>
        </w:numPr>
        <w:rPr>
          <w:rFonts w:cstheme="minorHAnsi"/>
        </w:rPr>
      </w:pPr>
      <w:r w:rsidRPr="008F0725">
        <w:rPr>
          <w:rFonts w:cstheme="minorHAnsi"/>
        </w:rPr>
        <w:t>Thank you for your email.  This project was screened for archaeology only (</w:t>
      </w:r>
      <w:r w:rsidRPr="008F0725">
        <w:rPr>
          <w:rFonts w:cstheme="minorHAnsi"/>
          <w:b/>
          <w:bCs/>
        </w:rPr>
        <w:t>provide date</w:t>
      </w:r>
      <w:r w:rsidRPr="008F0725">
        <w:rPr>
          <w:rFonts w:cstheme="minorHAnsi"/>
        </w:rPr>
        <w:t xml:space="preserve">) per </w:t>
      </w:r>
      <w:hyperlink r:id="rId21" w:history="1">
        <w:r w:rsidRPr="008F0725">
          <w:rPr>
            <w:rStyle w:val="Hyperlink"/>
            <w:rFonts w:asciiTheme="minorHAnsi" w:hAnsiTheme="minorHAnsi" w:cstheme="minorHAnsi"/>
          </w:rPr>
          <w:t>FDM 26-5-1</w:t>
        </w:r>
      </w:hyperlink>
      <w:r w:rsidRPr="008F0725">
        <w:rPr>
          <w:rFonts w:cstheme="minorHAnsi"/>
        </w:rPr>
        <w:t>).  The literature review results identified no resources for archaeology. A</w:t>
      </w:r>
      <w:r w:rsidRPr="008F0725">
        <w:rPr>
          <w:rFonts w:cstheme="minorHAnsi"/>
          <w:b/>
          <w:bCs/>
        </w:rPr>
        <w:t>ttached</w:t>
      </w:r>
      <w:r w:rsidRPr="008F0725">
        <w:rPr>
          <w:rFonts w:cstheme="minorHAnsi"/>
        </w:rPr>
        <w:t xml:space="preserve"> is the SHPO concurrence.</w:t>
      </w:r>
    </w:p>
    <w:p w14:paraId="4E8AE504" w14:textId="77777777" w:rsidR="00DC69DB" w:rsidRPr="008F0725" w:rsidRDefault="00DC69DB" w:rsidP="00DC69DB">
      <w:pPr>
        <w:rPr>
          <w:rFonts w:cstheme="minorHAnsi"/>
          <w:b/>
        </w:rPr>
      </w:pPr>
      <w:r w:rsidRPr="008F0725">
        <w:rPr>
          <w:rFonts w:cstheme="minorHAnsi"/>
          <w:b/>
        </w:rPr>
        <w:t>Field survey w/ section 106:</w:t>
      </w:r>
    </w:p>
    <w:p w14:paraId="41809DEC" w14:textId="77777777" w:rsidR="00DC69DB" w:rsidRPr="008F0725" w:rsidRDefault="00DC69DB" w:rsidP="00DC69DB">
      <w:pPr>
        <w:pStyle w:val="ListParagraph"/>
        <w:numPr>
          <w:ilvl w:val="0"/>
          <w:numId w:val="5"/>
        </w:numPr>
        <w:rPr>
          <w:rFonts w:cstheme="minorHAnsi"/>
        </w:rPr>
      </w:pPr>
      <w:r w:rsidRPr="008F0725">
        <w:rPr>
          <w:rFonts w:cstheme="minorHAnsi"/>
        </w:rPr>
        <w:t>Survey is completed w/ SHPO concurrence</w:t>
      </w:r>
    </w:p>
    <w:p w14:paraId="7E374DE8" w14:textId="77777777" w:rsidR="00DC69DB" w:rsidRPr="008F0725" w:rsidRDefault="00DC69DB" w:rsidP="00DC69DB">
      <w:pPr>
        <w:pStyle w:val="ListParagraph"/>
        <w:numPr>
          <w:ilvl w:val="1"/>
          <w:numId w:val="5"/>
        </w:numPr>
        <w:rPr>
          <w:rFonts w:cstheme="minorHAnsi"/>
        </w:rPr>
      </w:pPr>
      <w:r w:rsidRPr="008F0725">
        <w:rPr>
          <w:rFonts w:cstheme="minorHAnsi"/>
        </w:rPr>
        <w:t xml:space="preserve">Thank you for your email.  </w:t>
      </w:r>
      <w:r w:rsidRPr="008F0725">
        <w:rPr>
          <w:rFonts w:cstheme="minorHAnsi"/>
          <w:b/>
          <w:bCs/>
        </w:rPr>
        <w:t xml:space="preserve">Attached </w:t>
      </w:r>
      <w:r w:rsidRPr="008F0725">
        <w:rPr>
          <w:rFonts w:cstheme="minorHAnsi"/>
        </w:rPr>
        <w:t xml:space="preserve">is the completed </w:t>
      </w:r>
      <w:r w:rsidR="00035BBB" w:rsidRPr="008F0725">
        <w:rPr>
          <w:rFonts w:cstheme="minorHAnsi"/>
        </w:rPr>
        <w:t>archaeological</w:t>
      </w:r>
      <w:r w:rsidRPr="008F0725">
        <w:rPr>
          <w:rFonts w:cstheme="minorHAnsi"/>
        </w:rPr>
        <w:t xml:space="preserve"> report and signed Section 106 form.  If you have additional questions/concerns, please let us know.</w:t>
      </w:r>
    </w:p>
    <w:p w14:paraId="2AB4C20E" w14:textId="77777777" w:rsidR="00DC69DB" w:rsidRPr="008F0725" w:rsidRDefault="00DC69DB" w:rsidP="00DC69DB">
      <w:pPr>
        <w:pStyle w:val="ListParagraph"/>
        <w:ind w:left="1440"/>
        <w:rPr>
          <w:rFonts w:cstheme="minorHAnsi"/>
        </w:rPr>
      </w:pPr>
    </w:p>
    <w:p w14:paraId="738567D4" w14:textId="77777777" w:rsidR="00DC69DB" w:rsidRPr="008F0725" w:rsidRDefault="00DC69DB" w:rsidP="00DC69DB">
      <w:pPr>
        <w:pStyle w:val="ListParagraph"/>
        <w:numPr>
          <w:ilvl w:val="0"/>
          <w:numId w:val="5"/>
        </w:numPr>
        <w:rPr>
          <w:rFonts w:cstheme="minorHAnsi"/>
        </w:rPr>
      </w:pPr>
      <w:r w:rsidRPr="008F0725">
        <w:rPr>
          <w:rFonts w:cstheme="minorHAnsi"/>
        </w:rPr>
        <w:t xml:space="preserve">Project is still in design </w:t>
      </w:r>
    </w:p>
    <w:p w14:paraId="5FED1A90" w14:textId="77777777" w:rsidR="00DC69DB" w:rsidRPr="008F0725" w:rsidRDefault="00DC69DB" w:rsidP="00DC69DB">
      <w:pPr>
        <w:pStyle w:val="ListParagraph"/>
        <w:numPr>
          <w:ilvl w:val="1"/>
          <w:numId w:val="5"/>
        </w:numPr>
        <w:rPr>
          <w:rFonts w:cstheme="minorHAnsi"/>
        </w:rPr>
      </w:pPr>
      <w:r w:rsidRPr="008F0725">
        <w:rPr>
          <w:rFonts w:cstheme="minorHAnsi"/>
        </w:rPr>
        <w:t>Thank you for your email.  This project is still in design, once the field surveys are conducted, we will provide a copy of the results.  If you have additional questions or concerns, please let us know.</w:t>
      </w:r>
    </w:p>
    <w:p w14:paraId="57F8F62E" w14:textId="77777777" w:rsidR="00DC69DB" w:rsidRPr="008F0725" w:rsidRDefault="00DC69DB" w:rsidP="00DC69DB">
      <w:pPr>
        <w:rPr>
          <w:rFonts w:cstheme="minorHAnsi"/>
          <w:b/>
          <w:u w:val="single"/>
        </w:rPr>
      </w:pPr>
      <w:r w:rsidRPr="008F0725">
        <w:rPr>
          <w:rFonts w:cstheme="minorHAnsi"/>
          <w:b/>
          <w:u w:val="single"/>
        </w:rPr>
        <w:t xml:space="preserve">State Statue 44.40 </w:t>
      </w:r>
    </w:p>
    <w:p w14:paraId="050935E1" w14:textId="14123E18" w:rsidR="00DC69DB" w:rsidRPr="008F0725" w:rsidRDefault="00DC69DB" w:rsidP="00AC545C">
      <w:pPr>
        <w:pStyle w:val="ListParagraph"/>
        <w:numPr>
          <w:ilvl w:val="0"/>
          <w:numId w:val="4"/>
        </w:numPr>
        <w:rPr>
          <w:rFonts w:cstheme="minorHAnsi"/>
        </w:rPr>
      </w:pPr>
      <w:r w:rsidRPr="008F0725">
        <w:rPr>
          <w:rFonts w:cstheme="minorHAnsi"/>
        </w:rPr>
        <w:t>For 44.40 projects (state only) please</w:t>
      </w:r>
      <w:r w:rsidR="003601A0" w:rsidRPr="008F0725">
        <w:rPr>
          <w:rFonts w:cstheme="minorHAnsi"/>
        </w:rPr>
        <w:t xml:space="preserve"> email </w:t>
      </w:r>
      <w:hyperlink r:id="rId22" w:history="1">
        <w:r w:rsidR="003601A0" w:rsidRPr="008F0725">
          <w:rPr>
            <w:rStyle w:val="Hyperlink"/>
            <w:rFonts w:asciiTheme="minorHAnsi" w:hAnsiTheme="minorHAnsi" w:cstheme="minorHAnsi"/>
          </w:rPr>
          <w:t>katherinen.kaliszewski@dot.wi.gov</w:t>
        </w:r>
      </w:hyperlink>
      <w:r w:rsidR="003601A0" w:rsidRPr="008F0725">
        <w:rPr>
          <w:rFonts w:cstheme="minorHAnsi"/>
        </w:rPr>
        <w:t xml:space="preserve">  </w:t>
      </w:r>
      <w:r w:rsidRPr="008F0725">
        <w:rPr>
          <w:rFonts w:cstheme="minorHAnsi"/>
        </w:rPr>
        <w:t xml:space="preserve"> for guidance.</w:t>
      </w:r>
    </w:p>
    <w:p w14:paraId="6F32C202" w14:textId="77777777" w:rsidR="003601A0" w:rsidRPr="008F0725" w:rsidRDefault="0B369AFB" w:rsidP="00E71077">
      <w:pPr>
        <w:rPr>
          <w:rFonts w:cstheme="minorHAnsi"/>
          <w:b/>
          <w:u w:val="single"/>
        </w:rPr>
      </w:pPr>
      <w:r w:rsidRPr="0B369AFB">
        <w:rPr>
          <w:b/>
          <w:bCs/>
          <w:u w:val="single"/>
        </w:rPr>
        <w:t xml:space="preserve">Surplus Lands </w:t>
      </w:r>
    </w:p>
    <w:p w14:paraId="05F6D48B" w14:textId="6CA2A229" w:rsidR="4D73FB9D" w:rsidRDefault="0B369AFB" w:rsidP="0B369AFB">
      <w:pPr>
        <w:pStyle w:val="ListParagraph"/>
      </w:pPr>
      <w:r w:rsidRPr="0B369AFB">
        <w:t>How WisDOT sells Surplus Lands (see section: Private Sales)</w:t>
      </w:r>
    </w:p>
    <w:p w14:paraId="04BE8EC9" w14:textId="7215FB67" w:rsidR="4D73FB9D" w:rsidRDefault="00E35971" w:rsidP="0B369AFB">
      <w:pPr>
        <w:pStyle w:val="ListParagraph"/>
      </w:pPr>
      <w:hyperlink r:id="rId23">
        <w:r w:rsidR="0B369AFB" w:rsidRPr="0B369AFB">
          <w:rPr>
            <w:rStyle w:val="Hyperlink"/>
          </w:rPr>
          <w:t>https://wisconsindot.gov/dtsdManuals/re/re-staffresources/Surplus-Sale-Process-Website.pdf</w:t>
        </w:r>
      </w:hyperlink>
    </w:p>
    <w:p w14:paraId="713E48C0" w14:textId="421EC4C3" w:rsidR="4D73FB9D" w:rsidRDefault="4D73FB9D" w:rsidP="0B369AFB">
      <w:pPr>
        <w:pStyle w:val="ListParagraph"/>
      </w:pPr>
    </w:p>
    <w:sectPr w:rsidR="4D73FB9D" w:rsidSect="003601A0">
      <w:footerReference w:type="default" r:id="rId24"/>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8A88" w14:textId="77777777" w:rsidR="00E35971" w:rsidRDefault="00E35971" w:rsidP="00DC69DB">
      <w:pPr>
        <w:spacing w:after="0" w:line="240" w:lineRule="auto"/>
      </w:pPr>
      <w:r>
        <w:separator/>
      </w:r>
    </w:p>
  </w:endnote>
  <w:endnote w:type="continuationSeparator" w:id="0">
    <w:p w14:paraId="0D0ECE68" w14:textId="77777777" w:rsidR="00E35971" w:rsidRDefault="00E35971" w:rsidP="00DC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93131763"/>
      <w:docPartObj>
        <w:docPartGallery w:val="Page Numbers (Bottom of Page)"/>
        <w:docPartUnique/>
      </w:docPartObj>
    </w:sdtPr>
    <w:sdtEndPr>
      <w:rPr>
        <w:noProof/>
      </w:rPr>
    </w:sdtEndPr>
    <w:sdtContent>
      <w:p w14:paraId="79B5780A" w14:textId="77777777" w:rsidR="00E71077" w:rsidRDefault="00E71077">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41CB06AD" w14:textId="77777777" w:rsidR="00DC69DB" w:rsidRDefault="00DC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671F" w14:textId="77777777" w:rsidR="00E35971" w:rsidRDefault="00E35971" w:rsidP="00DC69DB">
      <w:pPr>
        <w:spacing w:after="0" w:line="240" w:lineRule="auto"/>
      </w:pPr>
      <w:r>
        <w:separator/>
      </w:r>
    </w:p>
  </w:footnote>
  <w:footnote w:type="continuationSeparator" w:id="0">
    <w:p w14:paraId="386F42D5" w14:textId="77777777" w:rsidR="00E35971" w:rsidRDefault="00E35971" w:rsidP="00DC6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4663"/>
    <w:multiLevelType w:val="hybridMultilevel"/>
    <w:tmpl w:val="2B26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E16D8"/>
    <w:multiLevelType w:val="hybridMultilevel"/>
    <w:tmpl w:val="1292D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6A6A"/>
    <w:multiLevelType w:val="hybridMultilevel"/>
    <w:tmpl w:val="62B0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C1B2B"/>
    <w:multiLevelType w:val="hybridMultilevel"/>
    <w:tmpl w:val="DF0A2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04268">
    <w:abstractNumId w:val="0"/>
  </w:num>
  <w:num w:numId="2" w16cid:durableId="755908685">
    <w:abstractNumId w:val="2"/>
  </w:num>
  <w:num w:numId="3" w16cid:durableId="1219441504">
    <w:abstractNumId w:val="2"/>
  </w:num>
  <w:num w:numId="4" w16cid:durableId="1425498583">
    <w:abstractNumId w:val="1"/>
  </w:num>
  <w:num w:numId="5" w16cid:durableId="151981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D0"/>
    <w:rsid w:val="00007452"/>
    <w:rsid w:val="0002768E"/>
    <w:rsid w:val="00035855"/>
    <w:rsid w:val="00035BBB"/>
    <w:rsid w:val="00040F1C"/>
    <w:rsid w:val="000521F2"/>
    <w:rsid w:val="0005409A"/>
    <w:rsid w:val="00057DA8"/>
    <w:rsid w:val="000601E4"/>
    <w:rsid w:val="00060B05"/>
    <w:rsid w:val="000904D2"/>
    <w:rsid w:val="00094872"/>
    <w:rsid w:val="0009679A"/>
    <w:rsid w:val="000A08C3"/>
    <w:rsid w:val="000C2EE6"/>
    <w:rsid w:val="000D0341"/>
    <w:rsid w:val="000D27E0"/>
    <w:rsid w:val="000E125E"/>
    <w:rsid w:val="000F07E1"/>
    <w:rsid w:val="00131903"/>
    <w:rsid w:val="0014254D"/>
    <w:rsid w:val="00145630"/>
    <w:rsid w:val="00150D02"/>
    <w:rsid w:val="0015287C"/>
    <w:rsid w:val="00155F30"/>
    <w:rsid w:val="0015649A"/>
    <w:rsid w:val="00166AD0"/>
    <w:rsid w:val="00183ED3"/>
    <w:rsid w:val="001A43D5"/>
    <w:rsid w:val="001B50AE"/>
    <w:rsid w:val="001C62C3"/>
    <w:rsid w:val="001F320E"/>
    <w:rsid w:val="00210C59"/>
    <w:rsid w:val="00215F1A"/>
    <w:rsid w:val="00217B4F"/>
    <w:rsid w:val="00220A5F"/>
    <w:rsid w:val="002217DF"/>
    <w:rsid w:val="00230A4E"/>
    <w:rsid w:val="0023282F"/>
    <w:rsid w:val="00251E00"/>
    <w:rsid w:val="002542F0"/>
    <w:rsid w:val="002636A4"/>
    <w:rsid w:val="002730E9"/>
    <w:rsid w:val="0027766E"/>
    <w:rsid w:val="00293D70"/>
    <w:rsid w:val="00294D67"/>
    <w:rsid w:val="00295883"/>
    <w:rsid w:val="002A3ABB"/>
    <w:rsid w:val="002A61A3"/>
    <w:rsid w:val="002C2195"/>
    <w:rsid w:val="002D5058"/>
    <w:rsid w:val="002E369C"/>
    <w:rsid w:val="002F600C"/>
    <w:rsid w:val="00303034"/>
    <w:rsid w:val="003170D8"/>
    <w:rsid w:val="00334B25"/>
    <w:rsid w:val="00343E97"/>
    <w:rsid w:val="00345E35"/>
    <w:rsid w:val="003601A0"/>
    <w:rsid w:val="0037100D"/>
    <w:rsid w:val="00376C51"/>
    <w:rsid w:val="00385629"/>
    <w:rsid w:val="00395F5E"/>
    <w:rsid w:val="003A6396"/>
    <w:rsid w:val="003E32CF"/>
    <w:rsid w:val="003F14AF"/>
    <w:rsid w:val="00402075"/>
    <w:rsid w:val="00403B7C"/>
    <w:rsid w:val="004066B1"/>
    <w:rsid w:val="00444886"/>
    <w:rsid w:val="0045335A"/>
    <w:rsid w:val="00467B4F"/>
    <w:rsid w:val="004A15FA"/>
    <w:rsid w:val="004A5EAB"/>
    <w:rsid w:val="004A6E86"/>
    <w:rsid w:val="004B0C47"/>
    <w:rsid w:val="004B5260"/>
    <w:rsid w:val="004B672F"/>
    <w:rsid w:val="004C6AB1"/>
    <w:rsid w:val="004E6869"/>
    <w:rsid w:val="004E7706"/>
    <w:rsid w:val="00524499"/>
    <w:rsid w:val="00565DE9"/>
    <w:rsid w:val="00566117"/>
    <w:rsid w:val="00574F37"/>
    <w:rsid w:val="00583A6D"/>
    <w:rsid w:val="00594B54"/>
    <w:rsid w:val="005B22B1"/>
    <w:rsid w:val="005C26BD"/>
    <w:rsid w:val="005E4427"/>
    <w:rsid w:val="005E4479"/>
    <w:rsid w:val="00612B70"/>
    <w:rsid w:val="00631956"/>
    <w:rsid w:val="00632BE7"/>
    <w:rsid w:val="00661C0F"/>
    <w:rsid w:val="00683CAB"/>
    <w:rsid w:val="00686944"/>
    <w:rsid w:val="006E0E8E"/>
    <w:rsid w:val="006E4F87"/>
    <w:rsid w:val="006F490E"/>
    <w:rsid w:val="006F6011"/>
    <w:rsid w:val="0070434B"/>
    <w:rsid w:val="00704C39"/>
    <w:rsid w:val="00717A00"/>
    <w:rsid w:val="00723963"/>
    <w:rsid w:val="00726EEA"/>
    <w:rsid w:val="0074030F"/>
    <w:rsid w:val="00743536"/>
    <w:rsid w:val="0077087E"/>
    <w:rsid w:val="00773F3F"/>
    <w:rsid w:val="007A346F"/>
    <w:rsid w:val="007A5125"/>
    <w:rsid w:val="007A6EC5"/>
    <w:rsid w:val="007B1DB9"/>
    <w:rsid w:val="007B2CB4"/>
    <w:rsid w:val="007B5181"/>
    <w:rsid w:val="007D5A61"/>
    <w:rsid w:val="007E0582"/>
    <w:rsid w:val="007F1F01"/>
    <w:rsid w:val="00806659"/>
    <w:rsid w:val="00810C94"/>
    <w:rsid w:val="00830CFA"/>
    <w:rsid w:val="00847A07"/>
    <w:rsid w:val="008854BA"/>
    <w:rsid w:val="00891B64"/>
    <w:rsid w:val="00896B52"/>
    <w:rsid w:val="008A192E"/>
    <w:rsid w:val="008B3098"/>
    <w:rsid w:val="008C4F9D"/>
    <w:rsid w:val="008D6B7B"/>
    <w:rsid w:val="008F0725"/>
    <w:rsid w:val="0090779D"/>
    <w:rsid w:val="0091041F"/>
    <w:rsid w:val="00912587"/>
    <w:rsid w:val="009261D9"/>
    <w:rsid w:val="009329EE"/>
    <w:rsid w:val="00940B60"/>
    <w:rsid w:val="00954199"/>
    <w:rsid w:val="009562CC"/>
    <w:rsid w:val="00962944"/>
    <w:rsid w:val="00971356"/>
    <w:rsid w:val="0098373D"/>
    <w:rsid w:val="009B16DF"/>
    <w:rsid w:val="009B1D2E"/>
    <w:rsid w:val="009C2103"/>
    <w:rsid w:val="009C5DB9"/>
    <w:rsid w:val="00A00210"/>
    <w:rsid w:val="00A01482"/>
    <w:rsid w:val="00A15ABB"/>
    <w:rsid w:val="00A20801"/>
    <w:rsid w:val="00A24EE7"/>
    <w:rsid w:val="00A35FD6"/>
    <w:rsid w:val="00A41B8D"/>
    <w:rsid w:val="00A6264C"/>
    <w:rsid w:val="00A80CF4"/>
    <w:rsid w:val="00AA0147"/>
    <w:rsid w:val="00AA6FF9"/>
    <w:rsid w:val="00AB18D0"/>
    <w:rsid w:val="00AD6882"/>
    <w:rsid w:val="00AE52D4"/>
    <w:rsid w:val="00B03E2D"/>
    <w:rsid w:val="00B05FC3"/>
    <w:rsid w:val="00B07DED"/>
    <w:rsid w:val="00B1271A"/>
    <w:rsid w:val="00B315BD"/>
    <w:rsid w:val="00B332D5"/>
    <w:rsid w:val="00B666B2"/>
    <w:rsid w:val="00B90A28"/>
    <w:rsid w:val="00BB64F2"/>
    <w:rsid w:val="00BE2BD9"/>
    <w:rsid w:val="00BE617B"/>
    <w:rsid w:val="00C2221D"/>
    <w:rsid w:val="00C30E4E"/>
    <w:rsid w:val="00C31D57"/>
    <w:rsid w:val="00C54BA6"/>
    <w:rsid w:val="00C75708"/>
    <w:rsid w:val="00CA7999"/>
    <w:rsid w:val="00CC6EAF"/>
    <w:rsid w:val="00D013F0"/>
    <w:rsid w:val="00D16720"/>
    <w:rsid w:val="00D37C26"/>
    <w:rsid w:val="00D67DF5"/>
    <w:rsid w:val="00D72AB6"/>
    <w:rsid w:val="00D84661"/>
    <w:rsid w:val="00D94F46"/>
    <w:rsid w:val="00DC69DB"/>
    <w:rsid w:val="00DC7645"/>
    <w:rsid w:val="00DD51EC"/>
    <w:rsid w:val="00DD5D26"/>
    <w:rsid w:val="00DE0C46"/>
    <w:rsid w:val="00DE562F"/>
    <w:rsid w:val="00E00D55"/>
    <w:rsid w:val="00E02FA7"/>
    <w:rsid w:val="00E0493A"/>
    <w:rsid w:val="00E05921"/>
    <w:rsid w:val="00E1534A"/>
    <w:rsid w:val="00E35971"/>
    <w:rsid w:val="00E71077"/>
    <w:rsid w:val="00EA0383"/>
    <w:rsid w:val="00EA1A09"/>
    <w:rsid w:val="00EB64F8"/>
    <w:rsid w:val="00ED0BCF"/>
    <w:rsid w:val="00EF1F5C"/>
    <w:rsid w:val="00EF27FB"/>
    <w:rsid w:val="00F15CCA"/>
    <w:rsid w:val="00F33393"/>
    <w:rsid w:val="00F35A9C"/>
    <w:rsid w:val="00F528BA"/>
    <w:rsid w:val="00F55464"/>
    <w:rsid w:val="00F75F6E"/>
    <w:rsid w:val="00FA32A7"/>
    <w:rsid w:val="00FC16A2"/>
    <w:rsid w:val="00FC56DC"/>
    <w:rsid w:val="00FD14F3"/>
    <w:rsid w:val="0B369AFB"/>
    <w:rsid w:val="1580F122"/>
    <w:rsid w:val="31D85B24"/>
    <w:rsid w:val="4D73F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D751"/>
  <w15:chartTrackingRefBased/>
  <w15:docId w15:val="{789B23AC-4B27-45FC-8FEE-5D535A21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D0"/>
    <w:pPr>
      <w:ind w:left="720"/>
      <w:contextualSpacing/>
    </w:pPr>
  </w:style>
  <w:style w:type="character" w:styleId="Hyperlink">
    <w:name w:val="Hyperlink"/>
    <w:basedOn w:val="DefaultParagraphFont"/>
    <w:uiPriority w:val="99"/>
    <w:unhideWhenUsed/>
    <w:rsid w:val="00AB18D0"/>
    <w:rPr>
      <w:rFonts w:ascii="Times New Roman" w:hAnsi="Times New Roman" w:cs="Times New Roman" w:hint="default"/>
      <w:color w:val="000000"/>
      <w:u w:val="single"/>
    </w:rPr>
  </w:style>
  <w:style w:type="character" w:styleId="UnresolvedMention">
    <w:name w:val="Unresolved Mention"/>
    <w:basedOn w:val="DefaultParagraphFont"/>
    <w:uiPriority w:val="99"/>
    <w:semiHidden/>
    <w:unhideWhenUsed/>
    <w:rsid w:val="00DC69DB"/>
    <w:rPr>
      <w:color w:val="808080"/>
      <w:shd w:val="clear" w:color="auto" w:fill="E6E6E6"/>
    </w:rPr>
  </w:style>
  <w:style w:type="character" w:styleId="CommentReference">
    <w:name w:val="annotation reference"/>
    <w:basedOn w:val="DefaultParagraphFont"/>
    <w:uiPriority w:val="99"/>
    <w:semiHidden/>
    <w:unhideWhenUsed/>
    <w:rsid w:val="00DC69DB"/>
    <w:rPr>
      <w:sz w:val="16"/>
      <w:szCs w:val="16"/>
    </w:rPr>
  </w:style>
  <w:style w:type="paragraph" w:styleId="CommentText">
    <w:name w:val="annotation text"/>
    <w:basedOn w:val="Normal"/>
    <w:link w:val="CommentTextChar"/>
    <w:uiPriority w:val="99"/>
    <w:semiHidden/>
    <w:unhideWhenUsed/>
    <w:rsid w:val="00DC69DB"/>
    <w:pPr>
      <w:spacing w:line="240" w:lineRule="auto"/>
    </w:pPr>
    <w:rPr>
      <w:sz w:val="20"/>
      <w:szCs w:val="20"/>
    </w:rPr>
  </w:style>
  <w:style w:type="character" w:customStyle="1" w:styleId="CommentTextChar">
    <w:name w:val="Comment Text Char"/>
    <w:basedOn w:val="DefaultParagraphFont"/>
    <w:link w:val="CommentText"/>
    <w:uiPriority w:val="99"/>
    <w:semiHidden/>
    <w:rsid w:val="00DC69DB"/>
    <w:rPr>
      <w:sz w:val="20"/>
      <w:szCs w:val="20"/>
    </w:rPr>
  </w:style>
  <w:style w:type="paragraph" w:styleId="BalloonText">
    <w:name w:val="Balloon Text"/>
    <w:basedOn w:val="Normal"/>
    <w:link w:val="BalloonTextChar"/>
    <w:uiPriority w:val="99"/>
    <w:semiHidden/>
    <w:unhideWhenUsed/>
    <w:rsid w:val="00DC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DB"/>
    <w:rPr>
      <w:rFonts w:ascii="Segoe UI" w:hAnsi="Segoe UI" w:cs="Segoe UI"/>
      <w:sz w:val="18"/>
      <w:szCs w:val="18"/>
    </w:rPr>
  </w:style>
  <w:style w:type="paragraph" w:styleId="Header">
    <w:name w:val="header"/>
    <w:basedOn w:val="Normal"/>
    <w:link w:val="HeaderChar"/>
    <w:uiPriority w:val="99"/>
    <w:unhideWhenUsed/>
    <w:rsid w:val="00DC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9DB"/>
  </w:style>
  <w:style w:type="paragraph" w:styleId="Footer">
    <w:name w:val="footer"/>
    <w:basedOn w:val="Normal"/>
    <w:link w:val="FooterChar"/>
    <w:uiPriority w:val="99"/>
    <w:unhideWhenUsed/>
    <w:rsid w:val="00DC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9DB"/>
  </w:style>
  <w:style w:type="character" w:styleId="FollowedHyperlink">
    <w:name w:val="FollowedHyperlink"/>
    <w:basedOn w:val="DefaultParagraphFont"/>
    <w:uiPriority w:val="99"/>
    <w:semiHidden/>
    <w:unhideWhenUsed/>
    <w:rsid w:val="00DE5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56847">
      <w:bodyDiv w:val="1"/>
      <w:marLeft w:val="0"/>
      <w:marRight w:val="0"/>
      <w:marTop w:val="0"/>
      <w:marBottom w:val="0"/>
      <w:divBdr>
        <w:top w:val="none" w:sz="0" w:space="0" w:color="auto"/>
        <w:left w:val="none" w:sz="0" w:space="0" w:color="auto"/>
        <w:bottom w:val="none" w:sz="0" w:space="0" w:color="auto"/>
        <w:right w:val="none" w:sz="0" w:space="0" w:color="auto"/>
      </w:divBdr>
    </w:div>
    <w:div w:id="822506667">
      <w:bodyDiv w:val="1"/>
      <w:marLeft w:val="0"/>
      <w:marRight w:val="0"/>
      <w:marTop w:val="0"/>
      <w:marBottom w:val="0"/>
      <w:divBdr>
        <w:top w:val="none" w:sz="0" w:space="0" w:color="auto"/>
        <w:left w:val="none" w:sz="0" w:space="0" w:color="auto"/>
        <w:bottom w:val="none" w:sz="0" w:space="0" w:color="auto"/>
        <w:right w:val="none" w:sz="0" w:space="0" w:color="auto"/>
      </w:divBdr>
    </w:div>
    <w:div w:id="10234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sconsindot.gov/Pages/doing-bus/eng-consultants/cnslt-rsrces/environment/cultural-resources.aspx" TargetMode="External"/><Relationship Id="rId18" Type="http://schemas.openxmlformats.org/officeDocument/2006/relationships/hyperlink" Target="https://wisconsindot.gov/rdwy/fdm/fd-26-00toc.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isconsindot.gov/rdwy/fdm/fd-26-00toc.pdf" TargetMode="External"/><Relationship Id="rId7" Type="http://schemas.openxmlformats.org/officeDocument/2006/relationships/webSettings" Target="webSettings.xml"/><Relationship Id="rId12" Type="http://schemas.openxmlformats.org/officeDocument/2006/relationships/hyperlink" Target="https://wisconsindot.gov/Documents/doing-bus/eng-consultants/cnslt-rsrces/environment/Triballeadersmailmerge.xlsx" TargetMode="External"/><Relationship Id="rId17" Type="http://schemas.openxmlformats.org/officeDocument/2006/relationships/hyperlink" Target="mailto:DOTCulturalResources@dot.wi.gov?subject=Screening%20List%20-%20LIterature%20Review%20Request%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sconsindot.gov/rdwy/fdm/fd-26-00toc.pdf" TargetMode="External"/><Relationship Id="rId20" Type="http://schemas.openxmlformats.org/officeDocument/2006/relationships/hyperlink" Target="https://wisconsindot.gov/rdwy/fdm/fd-26-00to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TCulturalResources@dot.wi.gov?subject=Tribal%20Notification%20Ques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OTCulturalResources@dot.wi.gov?subject=Screening%20List%20-%20LIterature%20Review%20Request%20" TargetMode="External"/><Relationship Id="rId23" Type="http://schemas.openxmlformats.org/officeDocument/2006/relationships/hyperlink" Target="https://wisconsindot.gov/dtsdManuals/re/re-staffresources/Surplus-Sale-Process-Website.pdf" TargetMode="External"/><Relationship Id="rId10" Type="http://schemas.openxmlformats.org/officeDocument/2006/relationships/hyperlink" Target="mailto:DOTDLTHPOs@dot.wi.gov" TargetMode="External"/><Relationship Id="rId19" Type="http://schemas.openxmlformats.org/officeDocument/2006/relationships/hyperlink" Target="mailto:DOTCulturalResources@dot.wi.gov?subject=Screening%20List%20-%20LIterature%20Review%20Request%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sconsindot.gov/rdwy/fdm/fd-26-00toc.pdf" TargetMode="External"/><Relationship Id="rId22" Type="http://schemas.openxmlformats.org/officeDocument/2006/relationships/hyperlink" Target="mailto:katherinen.kaliszewski@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80107-BCB9-41E3-B91A-60C73E513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4F53E-E178-47F8-A67E-31DB932B45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91BEAF-59EA-4D63-A9A9-662C9C026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Guidance on Email THPO Notification</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Email THPO Notification</dc:title>
  <dc:subject>Tribal Historic Preservation Officer notification for WisDOT projects</dc:subject>
  <dc:creator>WisDOT</dc:creator>
  <cp:keywords/>
  <dc:description/>
  <cp:lastModifiedBy>TeBeest, Sharlene - DOT</cp:lastModifiedBy>
  <cp:revision>6</cp:revision>
  <cp:lastPrinted>2022-08-31T19:12:00Z</cp:lastPrinted>
  <dcterms:created xsi:type="dcterms:W3CDTF">2022-09-29T15:40:00Z</dcterms:created>
  <dcterms:modified xsi:type="dcterms:W3CDTF">2023-11-07T14:03:00Z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