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470565497"/>
        <w:lock w:val="sdtContentLocked"/>
        <w:placeholder>
          <w:docPart w:val="DefaultPlaceholder_-1854013440"/>
        </w:placeholder>
        <w:group/>
      </w:sdtPr>
      <w:sdtEndPr>
        <w:rPr>
          <w:b w:val="0"/>
          <w:bCs w:val="0"/>
          <w:sz w:val="16"/>
          <w:szCs w:val="16"/>
        </w:rPr>
      </w:sdtEndPr>
      <w:sdtContent>
        <w:p w14:paraId="167E553D" w14:textId="03C99F52" w:rsidR="000F6D2F" w:rsidRDefault="00A56031" w:rsidP="00A56031">
          <w:pPr>
            <w:ind w:left="720"/>
            <w:rPr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A608745" wp14:editId="2632CC55">
                <wp:simplePos x="0" y="0"/>
                <wp:positionH relativeFrom="margin">
                  <wp:posOffset>-38100</wp:posOffset>
                </wp:positionH>
                <wp:positionV relativeFrom="margin">
                  <wp:align>top</wp:align>
                </wp:positionV>
                <wp:extent cx="640080" cy="640080"/>
                <wp:effectExtent l="0" t="0" r="7620" b="762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877BA">
            <w:rPr>
              <w:b/>
              <w:bCs/>
            </w:rPr>
            <w:t>Erosion Control Implementation Plan (ECIP)</w:t>
          </w:r>
          <w:r w:rsidR="000F6D2F">
            <w:rPr>
              <w:b/>
              <w:bCs/>
            </w:rPr>
            <w:tab/>
          </w:r>
          <w:r w:rsidR="000F6D2F">
            <w:rPr>
              <w:b/>
              <w:bCs/>
            </w:rPr>
            <w:tab/>
          </w:r>
          <w:r w:rsidR="000F6D2F">
            <w:rPr>
              <w:b/>
              <w:bCs/>
            </w:rPr>
            <w:tab/>
            <w:t xml:space="preserve">Project ID: </w:t>
          </w:r>
          <w:sdt>
            <w:sdtPr>
              <w:rPr>
                <w:rStyle w:val="Style1"/>
              </w:rPr>
              <w:id w:val="-1035497834"/>
              <w:lock w:val="sdtLocked"/>
              <w:placeholder>
                <w:docPart w:val="BA4DD7745A98403F96AEDF1579B93E0F"/>
              </w:placeholder>
              <w:showingPlcHdr/>
            </w:sdtPr>
            <w:sdtEndPr>
              <w:rPr>
                <w:rStyle w:val="DefaultParagraphFont"/>
                <w:b/>
                <w:bCs/>
                <w:color w:val="auto"/>
              </w:rPr>
            </w:sdtEndPr>
            <w:sdtContent>
              <w:r w:rsidR="004172FF" w:rsidRPr="00903A3C">
                <w:rPr>
                  <w:color w:val="4472C4" w:themeColor="accent1"/>
                  <w:sz w:val="20"/>
                  <w:szCs w:val="20"/>
                </w:rPr>
                <w:t>Enter ID Number</w:t>
              </w:r>
            </w:sdtContent>
          </w:sdt>
          <w:r w:rsidR="009877BA">
            <w:rPr>
              <w:b/>
              <w:bCs/>
            </w:rPr>
            <w:br/>
          </w:r>
          <w:r w:rsidR="009877BA" w:rsidRPr="00603BD8">
            <w:rPr>
              <w:rFonts w:ascii="Times New Roman" w:hAnsi="Times New Roman" w:cs="Times New Roman"/>
              <w:sz w:val="18"/>
              <w:szCs w:val="18"/>
            </w:rPr>
            <w:t>Form B – Structure Submittals</w:t>
          </w:r>
          <w:r w:rsidR="009877BA" w:rsidRPr="00603BD8">
            <w:rPr>
              <w:rFonts w:ascii="Times New Roman" w:hAnsi="Times New Roman" w:cs="Times New Roman"/>
              <w:sz w:val="18"/>
              <w:szCs w:val="18"/>
            </w:rPr>
            <w:br/>
          </w:r>
          <w:r w:rsidR="00655A52">
            <w:rPr>
              <w:rFonts w:ascii="Times New Roman" w:hAnsi="Times New Roman" w:cs="Times New Roman"/>
              <w:sz w:val="18"/>
              <w:szCs w:val="18"/>
            </w:rPr>
            <w:t>Rev. 1/1/2026</w:t>
          </w:r>
        </w:p>
        <w:p w14:paraId="09A0E44D" w14:textId="6DEB7B44" w:rsidR="00937CEC" w:rsidRDefault="00937CEC">
          <w:pPr>
            <w:rPr>
              <w:i/>
              <w:iCs/>
              <w:sz w:val="18"/>
              <w:szCs w:val="18"/>
            </w:rPr>
          </w:pPr>
          <w:r w:rsidRPr="00603BD8">
            <w:rPr>
              <w:i/>
              <w:iCs/>
              <w:sz w:val="20"/>
              <w:szCs w:val="20"/>
            </w:rPr>
            <w:t>Note: Submit one form per</w:t>
          </w:r>
          <w:r w:rsidR="00655A52">
            <w:rPr>
              <w:i/>
              <w:iCs/>
              <w:sz w:val="20"/>
              <w:szCs w:val="20"/>
            </w:rPr>
            <w:t xml:space="preserve"> lettered/numbered</w:t>
          </w:r>
          <w:r w:rsidRPr="00603BD8">
            <w:rPr>
              <w:i/>
              <w:iCs/>
              <w:sz w:val="20"/>
              <w:szCs w:val="20"/>
            </w:rPr>
            <w:t xml:space="preserve"> structure ID</w:t>
          </w:r>
          <w:r w:rsidRPr="00937CEC">
            <w:rPr>
              <w:i/>
              <w:iCs/>
              <w:sz w:val="18"/>
              <w:szCs w:val="18"/>
            </w:rPr>
            <w:t xml:space="preserve">.  </w:t>
          </w:r>
        </w:p>
        <w:p w14:paraId="2A0EF9E9" w14:textId="1B46A60C" w:rsidR="000F17C8" w:rsidRPr="000F17C8" w:rsidRDefault="000F17C8" w:rsidP="000F17C8">
          <w:pPr>
            <w:rPr>
              <w:b/>
              <w:bCs/>
            </w:rPr>
          </w:pPr>
          <w:r>
            <w:rPr>
              <w:b/>
              <w:bCs/>
            </w:rPr>
            <w:t xml:space="preserve">B1. </w:t>
          </w:r>
          <w:r w:rsidRPr="000F17C8">
            <w:rPr>
              <w:b/>
              <w:bCs/>
            </w:rPr>
            <w:t>Structure Information</w:t>
          </w:r>
        </w:p>
        <w:tbl>
          <w:tblPr>
            <w:tblStyle w:val="TableGrid"/>
            <w:tblW w:w="0" w:type="auto"/>
            <w:tblInd w:w="85" w:type="dxa"/>
            <w:tblLook w:val="04A0" w:firstRow="1" w:lastRow="0" w:firstColumn="1" w:lastColumn="0" w:noHBand="0" w:noVBand="1"/>
          </w:tblPr>
          <w:tblGrid>
            <w:gridCol w:w="3240"/>
            <w:gridCol w:w="7380"/>
          </w:tblGrid>
          <w:tr w:rsidR="00FD1DB5" w14:paraId="77B3B851" w14:textId="77777777" w:rsidTr="00870063">
            <w:tc>
              <w:tcPr>
                <w:tcW w:w="10620" w:type="dxa"/>
                <w:gridSpan w:val="2"/>
                <w:shd w:val="clear" w:color="auto" w:fill="D9D9D9" w:themeFill="background1" w:themeFillShade="D9"/>
              </w:tcPr>
              <w:p w14:paraId="374F4917" w14:textId="7904C2AC" w:rsidR="00FD1DB5" w:rsidRPr="002947DD" w:rsidRDefault="00FD1DB5" w:rsidP="008150BB">
                <w:r>
                  <w:t>B1.1 - Proposed Structure</w:t>
                </w:r>
              </w:p>
            </w:tc>
          </w:tr>
          <w:tr w:rsidR="000F17C8" w14:paraId="32307DE3" w14:textId="77777777" w:rsidTr="00870063">
            <w:tc>
              <w:tcPr>
                <w:tcW w:w="3240" w:type="dxa"/>
              </w:tcPr>
              <w:p w14:paraId="512AA12E" w14:textId="50254DCA" w:rsidR="000F17C8" w:rsidRPr="002947DD" w:rsidRDefault="001077B1" w:rsidP="008150BB">
                <w:r>
                  <w:t xml:space="preserve">Proposed </w:t>
                </w:r>
                <w:r w:rsidR="000F17C8">
                  <w:t>Structure I.D.</w:t>
                </w:r>
              </w:p>
            </w:tc>
            <w:sdt>
              <w:sdtPr>
                <w:rPr>
                  <w:rStyle w:val="Style2"/>
                </w:rPr>
                <w:id w:val="1922448253"/>
                <w:placeholder>
                  <w:docPart w:val="384D00461FC54FC787CB7AE896E491BE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7380" w:type="dxa"/>
                  </w:tcPr>
                  <w:p w14:paraId="6B763DDF" w14:textId="2282362B" w:rsidR="000F17C8" w:rsidRPr="002947DD" w:rsidRDefault="00A517D0" w:rsidP="008150BB"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BC27DD" w14:paraId="11633880" w14:textId="77777777" w:rsidTr="00870063">
            <w:tc>
              <w:tcPr>
                <w:tcW w:w="3240" w:type="dxa"/>
              </w:tcPr>
              <w:p w14:paraId="04527A89" w14:textId="77777777" w:rsidR="00BC27DD" w:rsidRDefault="00BC27DD" w:rsidP="008150BB">
                <w:r>
                  <w:t xml:space="preserve">Type of </w:t>
                </w:r>
                <w:r w:rsidR="006A522F">
                  <w:t>Work</w:t>
                </w:r>
                <w:r>
                  <w:t>:</w:t>
                </w:r>
              </w:p>
              <w:p w14:paraId="6FA06B0D" w14:textId="6B33805B" w:rsidR="00B82F7A" w:rsidRDefault="00B82F7A" w:rsidP="008150BB">
                <w:r w:rsidRPr="00FD1DB5">
                  <w:rPr>
                    <w:i/>
                    <w:iCs/>
                    <w:sz w:val="18"/>
                    <w:szCs w:val="18"/>
                  </w:rPr>
                  <w:t>(</w:t>
                </w:r>
                <w:r>
                  <w:rPr>
                    <w:i/>
                    <w:iCs/>
                    <w:sz w:val="18"/>
                    <w:szCs w:val="18"/>
                  </w:rPr>
                  <w:t>check all that apply</w:t>
                </w:r>
                <w:r w:rsidRPr="00FD1DB5">
                  <w:rPr>
                    <w:i/>
                    <w:iCs/>
                    <w:sz w:val="18"/>
                    <w:szCs w:val="18"/>
                  </w:rPr>
                  <w:t>)</w:t>
                </w:r>
              </w:p>
            </w:tc>
            <w:tc>
              <w:tcPr>
                <w:tcW w:w="7380" w:type="dxa"/>
              </w:tcPr>
              <w:p w14:paraId="41C95421" w14:textId="51367A0D" w:rsidR="00B82F7A" w:rsidRDefault="00000000" w:rsidP="000F6D2F">
                <w:sdt>
                  <w:sdtPr>
                    <w:id w:val="-15715742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82F7A">
                  <w:t>Structure Demolition</w:t>
                </w:r>
              </w:p>
              <w:p w14:paraId="29240142" w14:textId="6FD117E4" w:rsidR="006A522F" w:rsidRDefault="00000000" w:rsidP="000F6D2F">
                <w:sdt>
                  <w:sdtPr>
                    <w:id w:val="-10166929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A522F">
                  <w:t xml:space="preserve">New </w:t>
                </w:r>
                <w:r w:rsidR="00BC27DD">
                  <w:t>Bridge</w:t>
                </w:r>
              </w:p>
              <w:p w14:paraId="77BB0584" w14:textId="53E874B5" w:rsidR="004F7A48" w:rsidRDefault="00000000" w:rsidP="000F6D2F">
                <w:sdt>
                  <w:sdtPr>
                    <w:id w:val="-1380241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A522F">
                  <w:t xml:space="preserve">Bridge Rehab or </w:t>
                </w:r>
                <w:r w:rsidR="004F7A48">
                  <w:t>Widening</w:t>
                </w:r>
              </w:p>
              <w:p w14:paraId="692DF829" w14:textId="241CB1C0" w:rsidR="004F7A48" w:rsidRDefault="00000000" w:rsidP="000F6D2F">
                <w:sdt>
                  <w:sdtPr>
                    <w:id w:val="225569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C0C1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F7A48">
                  <w:t>New Box Culvert</w:t>
                </w:r>
              </w:p>
              <w:p w14:paraId="73FCEFC3" w14:textId="0075CB4B" w:rsidR="004F7A48" w:rsidRDefault="00000000" w:rsidP="000F6D2F">
                <w:sdt>
                  <w:sdtPr>
                    <w:id w:val="-421451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F7A48">
                  <w:t>Box Culvert Rehab or Extension</w:t>
                </w:r>
              </w:p>
              <w:p w14:paraId="0B816126" w14:textId="4D1464E8" w:rsidR="00BC27DD" w:rsidRDefault="00000000" w:rsidP="000F6D2F">
                <w:sdt>
                  <w:sdtPr>
                    <w:id w:val="1475486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360B0">
                  <w:t>Retaining Wall</w:t>
                </w:r>
              </w:p>
              <w:p w14:paraId="5EFCBD26" w14:textId="30A42D3A" w:rsidR="00786CEE" w:rsidRDefault="00000000" w:rsidP="000F6D2F">
                <w:sdt>
                  <w:sdtPr>
                    <w:id w:val="-21176004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86CEE">
                  <w:t xml:space="preserve">Other: </w:t>
                </w:r>
                <w:r w:rsidR="00786CEE" w:rsidRPr="000F6D2F">
                  <w:rPr>
                    <w:i/>
                    <w:iCs/>
                    <w:sz w:val="18"/>
                    <w:szCs w:val="18"/>
                  </w:rPr>
                  <w:t>Explain</w:t>
                </w:r>
                <w:r w:rsidR="00603BD8">
                  <w:rPr>
                    <w:i/>
                    <w:iCs/>
                    <w:sz w:val="18"/>
                    <w:szCs w:val="18"/>
                  </w:rPr>
                  <w:t xml:space="preserve"> – Include narrative.</w:t>
                </w:r>
              </w:p>
              <w:sdt>
                <w:sdtPr>
                  <w:rPr>
                    <w:rStyle w:val="Style3"/>
                  </w:rPr>
                  <w:id w:val="702132134"/>
                  <w:placeholder>
                    <w:docPart w:val="80E64777CCB84173A0DC32B60B2D565F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7837D7EB" w14:textId="179DD026" w:rsidR="002970AA" w:rsidRPr="002947DD" w:rsidRDefault="001C0C18" w:rsidP="00A56031">
                    <w:pPr>
                      <w:ind w:left="720"/>
                    </w:pPr>
                    <w:r w:rsidRPr="00603BD8">
                      <w:rPr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3D3A28" w14:paraId="55E241F7" w14:textId="77777777" w:rsidTr="00870063">
            <w:trPr>
              <w:trHeight w:val="359"/>
            </w:trPr>
            <w:tc>
              <w:tcPr>
                <w:tcW w:w="3240" w:type="dxa"/>
              </w:tcPr>
              <w:p w14:paraId="634FBD49" w14:textId="6FA532C6" w:rsidR="003D3A28" w:rsidRDefault="00B82F7A" w:rsidP="008150BB">
                <w:r>
                  <w:t>Roadway/</w:t>
                </w:r>
                <w:r w:rsidR="003D3A28">
                  <w:t xml:space="preserve">Waterway </w:t>
                </w:r>
                <w:r>
                  <w:t>Under</w:t>
                </w:r>
              </w:p>
            </w:tc>
            <w:sdt>
              <w:sdtPr>
                <w:rPr>
                  <w:rStyle w:val="Style4"/>
                </w:rPr>
                <w:id w:val="1605683358"/>
                <w:placeholder>
                  <w:docPart w:val="1612C4A1E1614B6A8B3A99BE8051E752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7380" w:type="dxa"/>
                  </w:tcPr>
                  <w:p w14:paraId="051D7370" w14:textId="1E6C0728" w:rsidR="003D3A28" w:rsidRDefault="000F6D2F" w:rsidP="003D3A28"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0F17C8" w14:paraId="61CFC67E" w14:textId="77777777" w:rsidTr="00870063">
            <w:trPr>
              <w:trHeight w:val="350"/>
            </w:trPr>
            <w:tc>
              <w:tcPr>
                <w:tcW w:w="3240" w:type="dxa"/>
              </w:tcPr>
              <w:p w14:paraId="3C110CD8" w14:textId="180F30CB" w:rsidR="000F17C8" w:rsidRPr="002947DD" w:rsidRDefault="000F17C8" w:rsidP="008150BB">
                <w:r>
                  <w:t>Roadway Ove</w:t>
                </w:r>
                <w:r w:rsidR="00B82F7A">
                  <w:t>r</w:t>
                </w:r>
              </w:p>
            </w:tc>
            <w:sdt>
              <w:sdtPr>
                <w:rPr>
                  <w:rStyle w:val="Style5"/>
                </w:rPr>
                <w:id w:val="-1892882580"/>
                <w:placeholder>
                  <w:docPart w:val="0AD1D2B0E9FD450D9A7D79C5E181E0EA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7380" w:type="dxa"/>
                  </w:tcPr>
                  <w:p w14:paraId="7526852B" w14:textId="1C1FAFB1" w:rsidR="000F17C8" w:rsidRPr="002947DD" w:rsidRDefault="000F6D2F" w:rsidP="008150BB"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6A522F" w14:paraId="1AB27921" w14:textId="77777777" w:rsidTr="00870063">
            <w:trPr>
              <w:trHeight w:val="350"/>
            </w:trPr>
            <w:tc>
              <w:tcPr>
                <w:tcW w:w="3240" w:type="dxa"/>
              </w:tcPr>
              <w:p w14:paraId="3267CFB7" w14:textId="558D0546" w:rsidR="006A522F" w:rsidRDefault="006A522F" w:rsidP="008150BB">
                <w:r>
                  <w:t>Location (station</w:t>
                </w:r>
                <w:r w:rsidR="00787175">
                  <w:t xml:space="preserve"> - station</w:t>
                </w:r>
                <w:r>
                  <w:t>)</w:t>
                </w:r>
              </w:p>
            </w:tc>
            <w:sdt>
              <w:sdtPr>
                <w:rPr>
                  <w:rStyle w:val="Style6"/>
                </w:rPr>
                <w:id w:val="-1391179056"/>
                <w:placeholder>
                  <w:docPart w:val="DCDEF8D9245245478A73FD33E3765D3A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7380" w:type="dxa"/>
                  </w:tcPr>
                  <w:p w14:paraId="5398744C" w14:textId="257DBFFC" w:rsidR="006A522F" w:rsidRPr="002947DD" w:rsidRDefault="000F6D2F" w:rsidP="008150BB"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0F17C8" w14:paraId="28F53BCF" w14:textId="77777777" w:rsidTr="00870063">
            <w:trPr>
              <w:trHeight w:val="350"/>
            </w:trPr>
            <w:tc>
              <w:tcPr>
                <w:tcW w:w="3240" w:type="dxa"/>
              </w:tcPr>
              <w:p w14:paraId="7AFEC3FC" w14:textId="0E3609F4" w:rsidR="000F17C8" w:rsidRPr="002947DD" w:rsidRDefault="00105C0E" w:rsidP="008150BB">
                <w:r>
                  <w:t>Anticipated Start Date:</w:t>
                </w:r>
              </w:p>
            </w:tc>
            <w:sdt>
              <w:sdtPr>
                <w:rPr>
                  <w:rStyle w:val="Style7"/>
                </w:rPr>
                <w:id w:val="1620492272"/>
                <w:placeholder>
                  <w:docPart w:val="1B93AF4D1FC34F3D9C0B7734448AE43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7380" w:type="dxa"/>
                  </w:tcPr>
                  <w:p w14:paraId="1AB19030" w14:textId="21FEB721" w:rsidR="000F17C8" w:rsidRPr="002947DD" w:rsidRDefault="00E51CEC" w:rsidP="008150BB"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to enter a date.</w:t>
                    </w:r>
                  </w:p>
                </w:tc>
              </w:sdtContent>
            </w:sdt>
          </w:tr>
          <w:tr w:rsidR="000F17C8" w14:paraId="7898E6D2" w14:textId="77777777" w:rsidTr="00870063">
            <w:trPr>
              <w:trHeight w:val="350"/>
            </w:trPr>
            <w:tc>
              <w:tcPr>
                <w:tcW w:w="3240" w:type="dxa"/>
              </w:tcPr>
              <w:p w14:paraId="63043AC8" w14:textId="14244F51" w:rsidR="000F17C8" w:rsidRPr="002947DD" w:rsidRDefault="00105C0E" w:rsidP="008150BB">
                <w:r>
                  <w:t>Anticipated Completion Date:</w:t>
                </w:r>
              </w:p>
            </w:tc>
            <w:sdt>
              <w:sdtPr>
                <w:rPr>
                  <w:rStyle w:val="Style8"/>
                </w:rPr>
                <w:id w:val="1442269663"/>
                <w:placeholder>
                  <w:docPart w:val="DAE55219A4B74A1C8EAEDB18799B5C4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7380" w:type="dxa"/>
                  </w:tcPr>
                  <w:p w14:paraId="344FE88B" w14:textId="03F45AC7" w:rsidR="000F17C8" w:rsidRPr="002947DD" w:rsidRDefault="00E51CEC" w:rsidP="008150BB"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to enter a date.</w:t>
                    </w:r>
                  </w:p>
                </w:tc>
              </w:sdtContent>
            </w:sdt>
          </w:tr>
          <w:tr w:rsidR="00FD1DB5" w14:paraId="02F39AD8" w14:textId="77777777" w:rsidTr="00870063">
            <w:tc>
              <w:tcPr>
                <w:tcW w:w="10620" w:type="dxa"/>
                <w:gridSpan w:val="2"/>
                <w:shd w:val="clear" w:color="auto" w:fill="D9D9D9" w:themeFill="background1" w:themeFillShade="D9"/>
              </w:tcPr>
              <w:p w14:paraId="155BEF2F" w14:textId="59F42DFE" w:rsidR="00FD1DB5" w:rsidRPr="002947DD" w:rsidRDefault="00FD1DB5" w:rsidP="008150BB">
                <w:r>
                  <w:t>B1.2 - Existing Structure</w:t>
                </w:r>
              </w:p>
            </w:tc>
          </w:tr>
          <w:tr w:rsidR="00105C0E" w14:paraId="37950D36" w14:textId="77777777" w:rsidTr="00DA5B0B">
            <w:trPr>
              <w:trHeight w:val="953"/>
            </w:trPr>
            <w:tc>
              <w:tcPr>
                <w:tcW w:w="10620" w:type="dxa"/>
                <w:gridSpan w:val="2"/>
                <w:tcBorders>
                  <w:bottom w:val="single" w:sz="4" w:space="0" w:color="auto"/>
                </w:tcBorders>
              </w:tcPr>
              <w:p w14:paraId="190DD951" w14:textId="77777777" w:rsidR="000F6D2F" w:rsidRDefault="00105C0E" w:rsidP="000F6D2F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 xml:space="preserve">Does </w:t>
                </w:r>
                <w:r w:rsidR="006A522F">
                  <w:t>a</w:t>
                </w:r>
                <w:r>
                  <w:t xml:space="preserve"> new structure replace an existing structure?      </w:t>
                </w:r>
              </w:p>
              <w:p w14:paraId="54F4621F" w14:textId="77777777" w:rsidR="00DA5B0B" w:rsidRDefault="00000000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20809363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5C0E">
                  <w:t xml:space="preserve">No – </w:t>
                </w:r>
                <w:r w:rsidR="00105C0E" w:rsidRPr="000F6D2F">
                  <w:rPr>
                    <w:i/>
                    <w:iCs/>
                    <w:sz w:val="18"/>
                    <w:szCs w:val="18"/>
                  </w:rPr>
                  <w:t>Go to section B</w:t>
                </w:r>
                <w:r w:rsidR="00C6703C" w:rsidRPr="000F6D2F">
                  <w:rPr>
                    <w:i/>
                    <w:iCs/>
                    <w:sz w:val="18"/>
                    <w:szCs w:val="18"/>
                  </w:rPr>
                  <w:t>2</w:t>
                </w:r>
              </w:p>
              <w:p w14:paraId="23C0D416" w14:textId="3E651FB2" w:rsidR="00105C0E" w:rsidRPr="00DA5B0B" w:rsidRDefault="00000000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1373153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5C0E">
                  <w:t>Yes</w:t>
                </w:r>
              </w:p>
            </w:tc>
          </w:tr>
          <w:tr w:rsidR="00105C0E" w14:paraId="7F74C760" w14:textId="77777777" w:rsidTr="00DA5B0B">
            <w:trPr>
              <w:trHeight w:val="719"/>
            </w:trPr>
            <w:tc>
              <w:tcPr>
                <w:tcW w:w="10620" w:type="dxa"/>
                <w:gridSpan w:val="2"/>
              </w:tcPr>
              <w:p w14:paraId="273A3BFF" w14:textId="77777777" w:rsidR="008C3088" w:rsidRDefault="00105C0E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 xml:space="preserve">What is the existing structure I.D.?  </w:t>
                </w:r>
              </w:p>
              <w:p w14:paraId="6C289373" w14:textId="74CE013F" w:rsidR="00105C0E" w:rsidRDefault="00000000" w:rsidP="00E674C5">
                <w:pPr>
                  <w:pStyle w:val="ListParagraph"/>
                  <w:ind w:firstLine="696"/>
                </w:pPr>
                <w:sdt>
                  <w:sdtPr>
                    <w:rPr>
                      <w:rStyle w:val="Style9"/>
                    </w:rPr>
                    <w:id w:val="1466692671"/>
                    <w:placeholder>
                      <w:docPart w:val="75F599B319224EA6A8F8E3A53A8D2984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r w:rsidR="00361240"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  <w:p w14:paraId="6BADA3E0" w14:textId="77777777" w:rsidR="00105C0E" w:rsidRPr="00DA5B0B" w:rsidRDefault="00105C0E" w:rsidP="008150BB">
                <w:pPr>
                  <w:pStyle w:val="ListParagraph"/>
                  <w:ind w:left="1440"/>
                  <w:rPr>
                    <w:sz w:val="14"/>
                    <w:szCs w:val="14"/>
                  </w:rPr>
                </w:pPr>
                <w:r>
                  <w:t xml:space="preserve"> </w:t>
                </w:r>
              </w:p>
            </w:tc>
          </w:tr>
          <w:tr w:rsidR="00105C0E" w14:paraId="43D1F681" w14:textId="77777777" w:rsidTr="00DA5B0B">
            <w:trPr>
              <w:trHeight w:val="2240"/>
            </w:trPr>
            <w:tc>
              <w:tcPr>
                <w:tcW w:w="106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E11A995" w14:textId="6A9EECE5" w:rsidR="00105C0E" w:rsidRDefault="00105C0E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 xml:space="preserve">What structure removal method is included in the contract?  </w:t>
                </w:r>
                <w:r>
                  <w:br/>
                </w:r>
                <w:r>
                  <w:rPr>
                    <w:i/>
                    <w:iCs/>
                    <w:sz w:val="18"/>
                    <w:szCs w:val="18"/>
                  </w:rPr>
                  <w:t>(Include structure removal plan as Attachment B</w:t>
                </w:r>
                <w:r w:rsidR="00C6703C">
                  <w:rPr>
                    <w:i/>
                    <w:iCs/>
                    <w:sz w:val="18"/>
                    <w:szCs w:val="18"/>
                  </w:rPr>
                  <w:t>1.</w:t>
                </w:r>
                <w:r>
                  <w:rPr>
                    <w:i/>
                    <w:iCs/>
                    <w:sz w:val="18"/>
                    <w:szCs w:val="18"/>
                  </w:rPr>
                  <w:t>2.3)</w:t>
                </w:r>
              </w:p>
              <w:p w14:paraId="7FE59865" w14:textId="3DAC1E05" w:rsidR="00B82F7A" w:rsidRDefault="00000000" w:rsidP="00DA5B0B">
                <w:pPr>
                  <w:ind w:left="720"/>
                </w:pPr>
                <w:sdt>
                  <w:sdtPr>
                    <w:id w:val="8930815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82F7A">
                  <w:t>Not Applicable – Not over waterway or wetland</w:t>
                </w:r>
              </w:p>
              <w:p w14:paraId="46A38EC6" w14:textId="71753FC0" w:rsidR="00105C0E" w:rsidRDefault="00000000" w:rsidP="00DA5B0B">
                <w:pPr>
                  <w:ind w:left="720"/>
                </w:pPr>
                <w:sdt>
                  <w:sdtPr>
                    <w:id w:val="1207369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5C0E">
                  <w:t>Removing Structure over Waterway Remove Debris (Item 203.0250)</w:t>
                </w:r>
              </w:p>
              <w:p w14:paraId="0BA90D03" w14:textId="3BBCE9A7" w:rsidR="00105C0E" w:rsidRDefault="00000000" w:rsidP="00DA5B0B">
                <w:pPr>
                  <w:ind w:left="720"/>
                </w:pPr>
                <w:sdt>
                  <w:sdtPr>
                    <w:id w:val="-20409669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5C0E">
                  <w:t>Removing Structure over Waterway Minimal Debris (Item 203.0260)</w:t>
                </w:r>
              </w:p>
              <w:p w14:paraId="6F64DFB6" w14:textId="4961F1D2" w:rsidR="00105C0E" w:rsidRDefault="00000000" w:rsidP="00DA5B0B">
                <w:pPr>
                  <w:ind w:left="720"/>
                </w:pPr>
                <w:sdt>
                  <w:sdtPr>
                    <w:id w:val="-15354216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5C0E">
                  <w:t>Removing Structure over Waterway Debris Capture (Item 203.0270)</w:t>
                </w:r>
              </w:p>
              <w:p w14:paraId="61F8B544" w14:textId="0D4BD2D0" w:rsidR="00105C0E" w:rsidRDefault="00000000" w:rsidP="00DA5B0B">
                <w:pPr>
                  <w:ind w:left="720"/>
                </w:pPr>
                <w:sdt>
                  <w:sdtPr>
                    <w:id w:val="-14688162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5C0E">
                  <w:t>Other – Please specify:</w:t>
                </w:r>
              </w:p>
              <w:sdt>
                <w:sdtPr>
                  <w:rPr>
                    <w:rStyle w:val="Style10"/>
                  </w:rPr>
                  <w:id w:val="-1453013480"/>
                  <w:placeholder>
                    <w:docPart w:val="CE189AB53A2E4B1290CA60EF2E9BD898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0BE74F18" w14:textId="1E12B2BE" w:rsidR="00E51CEC" w:rsidRPr="002947DD" w:rsidRDefault="00E51CEC" w:rsidP="00DA5B0B">
                    <w:pPr>
                      <w:ind w:left="1440"/>
                    </w:pPr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4C21C2C4" w14:textId="49EF0B3B" w:rsidR="000F17C8" w:rsidRPr="003D38F5" w:rsidRDefault="00105C0E" w:rsidP="000F17C8">
          <w:pPr>
            <w:rPr>
              <w:i/>
              <w:iCs/>
              <w:sz w:val="18"/>
              <w:szCs w:val="18"/>
            </w:rPr>
          </w:pPr>
          <w:r>
            <w:rPr>
              <w:b/>
              <w:bCs/>
            </w:rPr>
            <w:br/>
          </w:r>
          <w:r w:rsidR="000F17C8">
            <w:rPr>
              <w:b/>
              <w:bCs/>
            </w:rPr>
            <w:t>B</w:t>
          </w:r>
          <w:r w:rsidR="003D38F5">
            <w:rPr>
              <w:b/>
              <w:bCs/>
            </w:rPr>
            <w:t>2</w:t>
          </w:r>
          <w:r w:rsidR="000F17C8">
            <w:rPr>
              <w:b/>
              <w:bCs/>
            </w:rPr>
            <w:t xml:space="preserve">. </w:t>
          </w:r>
          <w:r w:rsidR="003D38F5">
            <w:rPr>
              <w:b/>
              <w:bCs/>
            </w:rPr>
            <w:t>Contractor Operations Information</w:t>
          </w:r>
        </w:p>
        <w:tbl>
          <w:tblPr>
            <w:tblStyle w:val="TableGrid"/>
            <w:tblW w:w="0" w:type="auto"/>
            <w:tblInd w:w="85" w:type="dxa"/>
            <w:tblLook w:val="04A0" w:firstRow="1" w:lastRow="0" w:firstColumn="1" w:lastColumn="0" w:noHBand="0" w:noVBand="1"/>
          </w:tblPr>
          <w:tblGrid>
            <w:gridCol w:w="5310"/>
            <w:gridCol w:w="5310"/>
          </w:tblGrid>
          <w:tr w:rsidR="003D38F5" w14:paraId="53E185C9" w14:textId="77777777" w:rsidTr="00870063">
            <w:trPr>
              <w:trHeight w:val="58"/>
            </w:trPr>
            <w:tc>
              <w:tcPr>
                <w:tcW w:w="10620" w:type="dxa"/>
                <w:gridSpan w:val="2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6B84774C" w14:textId="711EF4F9" w:rsidR="003D38F5" w:rsidRPr="003D38F5" w:rsidRDefault="003D38F5" w:rsidP="003D38F5">
                <w:pPr>
                  <w:rPr>
                    <w:noProof/>
                  </w:rPr>
                </w:pPr>
                <w:r w:rsidRPr="003D38F5">
                  <w:rPr>
                    <w:noProof/>
                  </w:rPr>
                  <w:t>B2.1 – Schedule, Staging, and Operations</w:t>
                </w:r>
              </w:p>
            </w:tc>
          </w:tr>
          <w:tr w:rsidR="00105C0E" w14:paraId="74F756AF" w14:textId="77777777" w:rsidTr="00F15131">
            <w:trPr>
              <w:trHeight w:val="647"/>
            </w:trPr>
            <w:tc>
              <w:tcPr>
                <w:tcW w:w="10620" w:type="dxa"/>
                <w:gridSpan w:val="2"/>
                <w:tcBorders>
                  <w:bottom w:val="single" w:sz="4" w:space="0" w:color="auto"/>
                </w:tcBorders>
              </w:tcPr>
              <w:p w14:paraId="5A026328" w14:textId="67D58802" w:rsidR="00105C0E" w:rsidRDefault="00105C0E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Provide a narrative of the structure construction sequence:</w:t>
                </w:r>
              </w:p>
              <w:sdt>
                <w:sdtPr>
                  <w:rPr>
                    <w:rStyle w:val="Style12"/>
                  </w:rPr>
                  <w:id w:val="-1139332097"/>
                  <w:placeholder>
                    <w:docPart w:val="02D3266C02B842CFB8DE8318646CDDB9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0CAA1BC0" w14:textId="47B10E65" w:rsidR="00F15131" w:rsidRPr="00903A3C" w:rsidRDefault="00903A3C" w:rsidP="00E674C5">
                    <w:pPr>
                      <w:ind w:left="720" w:firstLine="696"/>
                      <w:rPr>
                        <w:color w:val="0070C0"/>
                      </w:rPr>
                    </w:pPr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  <w:r w:rsidRPr="00603BD8">
                      <w:rPr>
                        <w:rStyle w:val="PlaceholderText"/>
                        <w:color w:val="4472C4" w:themeColor="accent1"/>
                      </w:rPr>
                      <w:t xml:space="preserve"> </w:t>
                    </w:r>
                  </w:p>
                </w:sdtContent>
              </w:sdt>
            </w:tc>
          </w:tr>
          <w:tr w:rsidR="00EA4A53" w14:paraId="66B3874B" w14:textId="77777777" w:rsidTr="00870063">
            <w:trPr>
              <w:trHeight w:val="58"/>
            </w:trPr>
            <w:tc>
              <w:tcPr>
                <w:tcW w:w="10620" w:type="dxa"/>
                <w:gridSpan w:val="2"/>
                <w:tcBorders>
                  <w:bottom w:val="single" w:sz="4" w:space="0" w:color="auto"/>
                </w:tcBorders>
              </w:tcPr>
              <w:p w14:paraId="6EB4B54E" w14:textId="40C3684D" w:rsidR="00EA4A53" w:rsidRDefault="00EA4A53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Has the structure schedule been included with</w:t>
                </w:r>
                <w:r w:rsidR="00A56031">
                  <w:t xml:space="preserve"> ECIP Initial Submittal Form</w:t>
                </w:r>
                <w:r>
                  <w:t xml:space="preserve">, Section 2.1.2?      </w:t>
                </w:r>
              </w:p>
              <w:p w14:paraId="259C70DE" w14:textId="12AAF49E" w:rsidR="00EA4A53" w:rsidRDefault="00000000" w:rsidP="00DA5B0B">
                <w:pPr>
                  <w:ind w:left="720"/>
                </w:pPr>
                <w:sdt>
                  <w:sdtPr>
                    <w:id w:val="-12283013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A4A53">
                  <w:t xml:space="preserve">No – </w:t>
                </w:r>
                <w:r w:rsidR="00EA4A53" w:rsidRPr="00E51CEC">
                  <w:rPr>
                    <w:i/>
                    <w:iCs/>
                    <w:sz w:val="18"/>
                    <w:szCs w:val="18"/>
                  </w:rPr>
                  <w:t xml:space="preserve">Include </w:t>
                </w:r>
                <w:r w:rsidR="00DD45FF">
                  <w:rPr>
                    <w:i/>
                    <w:iCs/>
                    <w:sz w:val="18"/>
                    <w:szCs w:val="18"/>
                  </w:rPr>
                  <w:t xml:space="preserve">structure schedule </w:t>
                </w:r>
                <w:r w:rsidR="00EA4A53" w:rsidRPr="00E51CEC">
                  <w:rPr>
                    <w:i/>
                    <w:iCs/>
                    <w:sz w:val="18"/>
                    <w:szCs w:val="18"/>
                  </w:rPr>
                  <w:t>as attachment B</w:t>
                </w:r>
                <w:r w:rsidR="00622CA9" w:rsidRPr="00E51CEC">
                  <w:rPr>
                    <w:i/>
                    <w:iCs/>
                    <w:sz w:val="18"/>
                    <w:szCs w:val="18"/>
                  </w:rPr>
                  <w:t>2</w:t>
                </w:r>
                <w:r w:rsidR="00EA4A53" w:rsidRPr="00E51CEC">
                  <w:rPr>
                    <w:i/>
                    <w:iCs/>
                    <w:sz w:val="18"/>
                    <w:szCs w:val="18"/>
                  </w:rPr>
                  <w:t>.1</w:t>
                </w:r>
                <w:r w:rsidR="00622CA9" w:rsidRPr="00E51CEC">
                  <w:rPr>
                    <w:i/>
                    <w:iCs/>
                    <w:sz w:val="18"/>
                    <w:szCs w:val="18"/>
                  </w:rPr>
                  <w:t>.2</w:t>
                </w:r>
              </w:p>
              <w:p w14:paraId="6CFBDDAE" w14:textId="77777777" w:rsidR="00DA5B0B" w:rsidRDefault="00000000" w:rsidP="00DA5B0B">
                <w:pPr>
                  <w:ind w:left="720"/>
                </w:pPr>
                <w:sdt>
                  <w:sdtPr>
                    <w:id w:val="4066613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A4A53">
                  <w:t>Yes</w:t>
                </w:r>
              </w:p>
              <w:p w14:paraId="7DA2B981" w14:textId="40FDEC43" w:rsidR="00DA5B0B" w:rsidRPr="00DA5B0B" w:rsidRDefault="00DA5B0B" w:rsidP="00DA5B0B">
                <w:pPr>
                  <w:ind w:left="720"/>
                  <w:rPr>
                    <w:sz w:val="12"/>
                    <w:szCs w:val="12"/>
                  </w:rPr>
                </w:pPr>
              </w:p>
            </w:tc>
          </w:tr>
          <w:tr w:rsidR="00EA4A53" w14:paraId="16147237" w14:textId="77777777" w:rsidTr="002E16C0">
            <w:trPr>
              <w:cantSplit/>
              <w:trHeight w:val="1790"/>
            </w:trPr>
            <w:tc>
              <w:tcPr>
                <w:tcW w:w="10620" w:type="dxa"/>
                <w:gridSpan w:val="2"/>
              </w:tcPr>
              <w:p w14:paraId="743D4A0C" w14:textId="11E2B45C" w:rsidR="00EA4A53" w:rsidRDefault="002343AD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lastRenderedPageBreak/>
                  <w:t xml:space="preserve">Will there be any work </w:t>
                </w:r>
                <w:r w:rsidR="007A1DF6">
                  <w:t>or obstructions in place</w:t>
                </w:r>
                <w:r>
                  <w:t xml:space="preserve"> during in-stream work restrictions?</w:t>
                </w:r>
              </w:p>
              <w:p w14:paraId="1E272B33" w14:textId="53340BD4" w:rsidR="002343AD" w:rsidRDefault="00000000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5824451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43AD">
                  <w:t xml:space="preserve">No – </w:t>
                </w:r>
                <w:r w:rsidR="002343AD" w:rsidRPr="00E51CEC">
                  <w:rPr>
                    <w:i/>
                    <w:iCs/>
                    <w:sz w:val="18"/>
                    <w:szCs w:val="18"/>
                  </w:rPr>
                  <w:t>Stream will be clear of all work and obstructions</w:t>
                </w:r>
              </w:p>
              <w:p w14:paraId="4539AFE4" w14:textId="6268B4CB" w:rsidR="00121762" w:rsidRPr="00121762" w:rsidRDefault="00000000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18707163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2176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21762">
                  <w:t xml:space="preserve">Yes – </w:t>
                </w:r>
                <w:r w:rsidR="00121762" w:rsidRPr="00121762">
                  <w:rPr>
                    <w:i/>
                    <w:iCs/>
                    <w:sz w:val="18"/>
                    <w:szCs w:val="18"/>
                  </w:rPr>
                  <w:t xml:space="preserve">Details included as </w:t>
                </w:r>
                <w:r w:rsidR="00121762">
                  <w:rPr>
                    <w:i/>
                    <w:iCs/>
                    <w:sz w:val="18"/>
                    <w:szCs w:val="18"/>
                  </w:rPr>
                  <w:t>Attachment B2.1.3</w:t>
                </w:r>
              </w:p>
              <w:p w14:paraId="23D7D661" w14:textId="59D4EBCE" w:rsidR="002343AD" w:rsidRDefault="00000000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668522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43AD">
                  <w:t xml:space="preserve">Yes – </w:t>
                </w:r>
                <w:r w:rsidR="00121762" w:rsidRPr="00121762">
                  <w:rPr>
                    <w:i/>
                    <w:iCs/>
                    <w:sz w:val="18"/>
                    <w:szCs w:val="18"/>
                  </w:rPr>
                  <w:t>Details as follows:</w:t>
                </w:r>
                <w:r w:rsidR="00121762">
                  <w:t xml:space="preserve"> </w:t>
                </w:r>
              </w:p>
              <w:sdt>
                <w:sdtPr>
                  <w:rPr>
                    <w:rStyle w:val="Style12"/>
                  </w:rPr>
                  <w:id w:val="1753391335"/>
                  <w:placeholder>
                    <w:docPart w:val="0BE1B6E4FDA54EF0943EC9CD97692CB3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263A7B96" w14:textId="0B35B4BD" w:rsidR="00E51CEC" w:rsidRPr="00E51CEC" w:rsidRDefault="00E51CEC" w:rsidP="00DA5B0B">
                    <w:pPr>
                      <w:ind w:left="1440"/>
                    </w:pPr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  <w:r w:rsidRPr="00603BD8">
                      <w:rPr>
                        <w:rStyle w:val="PlaceholderText"/>
                        <w:color w:val="4472C4" w:themeColor="accent1"/>
                      </w:rPr>
                      <w:t xml:space="preserve"> </w:t>
                    </w:r>
                  </w:p>
                </w:sdtContent>
              </w:sdt>
              <w:p w14:paraId="6D41F301" w14:textId="08C4EE50" w:rsidR="0003477F" w:rsidRPr="00C73F2B" w:rsidRDefault="00E51CEC" w:rsidP="00EA4A53">
                <w:pPr>
                  <w:rPr>
                    <w:i/>
                    <w:iCs/>
                    <w:sz w:val="18"/>
                    <w:szCs w:val="18"/>
                  </w:rPr>
                </w:pPr>
                <w:r w:rsidRPr="00A56031">
                  <w:rPr>
                    <w:i/>
                    <w:iCs/>
                    <w:sz w:val="20"/>
                    <w:szCs w:val="20"/>
                  </w:rPr>
                  <w:t>**</w:t>
                </w:r>
                <w:r w:rsidR="0003477F" w:rsidRPr="00A56031">
                  <w:rPr>
                    <w:i/>
                    <w:iCs/>
                    <w:sz w:val="20"/>
                    <w:szCs w:val="20"/>
                  </w:rPr>
                  <w:t xml:space="preserve">Note: Any request to modify instream </w:t>
                </w:r>
                <w:r w:rsidR="001077B1">
                  <w:rPr>
                    <w:i/>
                    <w:iCs/>
                    <w:sz w:val="20"/>
                    <w:szCs w:val="20"/>
                  </w:rPr>
                  <w:t xml:space="preserve">restrictions </w:t>
                </w:r>
                <w:r w:rsidR="0003477F" w:rsidRPr="00A56031">
                  <w:rPr>
                    <w:i/>
                    <w:iCs/>
                    <w:sz w:val="20"/>
                    <w:szCs w:val="20"/>
                  </w:rPr>
                  <w:t xml:space="preserve">will require </w:t>
                </w:r>
                <w:r w:rsidR="001077B1">
                  <w:rPr>
                    <w:i/>
                    <w:iCs/>
                    <w:sz w:val="20"/>
                    <w:szCs w:val="20"/>
                  </w:rPr>
                  <w:t xml:space="preserve">approval by WisDOT and </w:t>
                </w:r>
                <w:r w:rsidR="0003477F" w:rsidRPr="00A56031">
                  <w:rPr>
                    <w:i/>
                    <w:iCs/>
                    <w:sz w:val="20"/>
                    <w:szCs w:val="20"/>
                  </w:rPr>
                  <w:t>concurrence by DNR</w:t>
                </w:r>
                <w:r w:rsidR="001077B1">
                  <w:rPr>
                    <w:i/>
                    <w:iCs/>
                    <w:sz w:val="20"/>
                    <w:szCs w:val="20"/>
                  </w:rPr>
                  <w:t xml:space="preserve">.  </w:t>
                </w:r>
              </w:p>
            </w:tc>
          </w:tr>
          <w:tr w:rsidR="00B82F7A" w14:paraId="1D9EFF3A" w14:textId="77777777" w:rsidTr="00DA5B0B">
            <w:trPr>
              <w:trHeight w:val="1511"/>
            </w:trPr>
            <w:tc>
              <w:tcPr>
                <w:tcW w:w="106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5044D8" w14:textId="3CBFEEB3" w:rsidR="00B82F7A" w:rsidRPr="002C1773" w:rsidRDefault="00E44EF4" w:rsidP="00B82F7A">
                <w:pPr>
                  <w:pStyle w:val="ListParagraph"/>
                  <w:numPr>
                    <w:ilvl w:val="0"/>
                    <w:numId w:val="6"/>
                  </w:numPr>
                  <w:rPr>
                    <w:noProof/>
                  </w:rPr>
                </w:pPr>
                <w:r>
                  <w:br w:type="page"/>
                </w:r>
                <w:r w:rsidR="00B82F7A" w:rsidRPr="002C1773">
                  <w:rPr>
                    <w:noProof/>
                  </w:rPr>
                  <w:t xml:space="preserve">Will the </w:t>
                </w:r>
                <w:r w:rsidR="00B82F7A">
                  <w:rPr>
                    <w:noProof/>
                  </w:rPr>
                  <w:t>structure work require</w:t>
                </w:r>
                <w:r w:rsidR="00B82F7A" w:rsidRPr="002C1773">
                  <w:rPr>
                    <w:noProof/>
                  </w:rPr>
                  <w:t xml:space="preserve"> dewatering operations</w:t>
                </w:r>
                <w:r w:rsidR="00B82F7A">
                  <w:rPr>
                    <w:noProof/>
                  </w:rPr>
                  <w:t xml:space="preserve"> for sediment laden water</w:t>
                </w:r>
                <w:r w:rsidR="00B82F7A" w:rsidRPr="002C1773">
                  <w:rPr>
                    <w:noProof/>
                  </w:rPr>
                  <w:t>?</w:t>
                </w:r>
              </w:p>
              <w:p w14:paraId="206DCE0A" w14:textId="495D1011" w:rsidR="00B82F7A" w:rsidRDefault="00000000" w:rsidP="00DA5B0B">
                <w:pPr>
                  <w:ind w:left="720"/>
                </w:pPr>
                <w:sdt>
                  <w:sdtPr>
                    <w:id w:val="3410471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82F7A">
                  <w:t>No</w:t>
                </w:r>
              </w:p>
              <w:p w14:paraId="0762E05E" w14:textId="2A465766" w:rsidR="00121762" w:rsidRPr="00121762" w:rsidRDefault="00000000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3418510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2176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21762">
                  <w:t xml:space="preserve">Yes – </w:t>
                </w:r>
                <w:r w:rsidR="00121762">
                  <w:rPr>
                    <w:i/>
                    <w:iCs/>
                    <w:sz w:val="18"/>
                    <w:szCs w:val="18"/>
                  </w:rPr>
                  <w:t xml:space="preserve">Details included as </w:t>
                </w:r>
                <w:r w:rsidR="00121762" w:rsidRPr="00E51CEC">
                  <w:rPr>
                    <w:i/>
                    <w:iCs/>
                    <w:sz w:val="18"/>
                    <w:szCs w:val="18"/>
                  </w:rPr>
                  <w:t>Attachment B2.1.4</w:t>
                </w:r>
              </w:p>
              <w:p w14:paraId="690BD2E8" w14:textId="2633F337" w:rsidR="00A56031" w:rsidRPr="0049082B" w:rsidRDefault="00000000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2738565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D45FF">
                  <w:t xml:space="preserve">Unknown – </w:t>
                </w:r>
                <w:r w:rsidR="00DD45FF" w:rsidRPr="0049082B">
                  <w:rPr>
                    <w:i/>
                    <w:iCs/>
                    <w:sz w:val="18"/>
                    <w:szCs w:val="18"/>
                  </w:rPr>
                  <w:t xml:space="preserve">An ECIP amendment will be submitted and approved prior to </w:t>
                </w:r>
                <w:r w:rsidR="0049082B" w:rsidRPr="0049082B">
                  <w:rPr>
                    <w:i/>
                    <w:iCs/>
                    <w:sz w:val="18"/>
                    <w:szCs w:val="18"/>
                  </w:rPr>
                  <w:t>doing any dewatering, if necessary.</w:t>
                </w:r>
                <w:r w:rsidR="00121762">
                  <w:rPr>
                    <w:i/>
                    <w:iCs/>
                    <w:sz w:val="18"/>
                    <w:szCs w:val="18"/>
                  </w:rPr>
                  <w:t xml:space="preserve"> </w:t>
                </w:r>
              </w:p>
              <w:p w14:paraId="466B4E13" w14:textId="1CC143AB" w:rsidR="00B82F7A" w:rsidRPr="00755A65" w:rsidRDefault="00A56031" w:rsidP="00A56031">
                <w:pPr>
                  <w:rPr>
                    <w:i/>
                    <w:iCs/>
                    <w:noProof/>
                    <w:sz w:val="20"/>
                    <w:szCs w:val="20"/>
                  </w:rPr>
                </w:pPr>
                <w:r>
                  <w:rPr>
                    <w:i/>
                    <w:iCs/>
                    <w:noProof/>
                    <w:sz w:val="20"/>
                    <w:szCs w:val="20"/>
                  </w:rPr>
                  <w:t>**</w:t>
                </w:r>
                <w:r w:rsidR="00B82F7A" w:rsidRPr="00755A65">
                  <w:rPr>
                    <w:i/>
                    <w:iCs/>
                    <w:noProof/>
                    <w:sz w:val="20"/>
                    <w:szCs w:val="20"/>
                  </w:rPr>
                  <w:t>Note:  The contractor must submit an ECIP amendment prior to implementing any changes to the dewatering plans.</w:t>
                </w:r>
              </w:p>
            </w:tc>
          </w:tr>
          <w:tr w:rsidR="00EA4A53" w14:paraId="7C9957E3" w14:textId="77777777" w:rsidTr="00DA5B0B">
            <w:trPr>
              <w:trHeight w:val="1799"/>
            </w:trPr>
            <w:tc>
              <w:tcPr>
                <w:tcW w:w="106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2C23C43" w14:textId="0E5770A6" w:rsidR="00EA4A53" w:rsidRDefault="002343AD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 xml:space="preserve">Does the </w:t>
                </w:r>
                <w:r w:rsidR="003F642F">
                  <w:t xml:space="preserve">structure </w:t>
                </w:r>
                <w:r>
                  <w:t xml:space="preserve">work require handling of live </w:t>
                </w:r>
                <w:r w:rsidR="00B82F7A">
                  <w:t xml:space="preserve">clean </w:t>
                </w:r>
                <w:r>
                  <w:t>water through diversion channels, bypass pumping, or other means?</w:t>
                </w:r>
              </w:p>
              <w:p w14:paraId="4F96EC44" w14:textId="55AD9B04" w:rsidR="002343AD" w:rsidRDefault="00000000" w:rsidP="00DA5B0B">
                <w:pPr>
                  <w:ind w:left="720"/>
                </w:pPr>
                <w:sdt>
                  <w:sdtPr>
                    <w:id w:val="14672411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970A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43AD">
                  <w:t>No</w:t>
                </w:r>
              </w:p>
              <w:p w14:paraId="164C9709" w14:textId="1CFB9984" w:rsidR="00121762" w:rsidRDefault="00000000" w:rsidP="00DA5B0B">
                <w:pPr>
                  <w:ind w:left="720"/>
                </w:pPr>
                <w:sdt>
                  <w:sdtPr>
                    <w:id w:val="19694712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2176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21762">
                  <w:t xml:space="preserve">Yes – </w:t>
                </w:r>
                <w:r w:rsidR="00121762">
                  <w:rPr>
                    <w:i/>
                    <w:iCs/>
                    <w:sz w:val="18"/>
                    <w:szCs w:val="18"/>
                  </w:rPr>
                  <w:t>Details included as attachment B2.1.5</w:t>
                </w:r>
              </w:p>
              <w:p w14:paraId="18B52AC9" w14:textId="51AAE59A" w:rsidR="002343AD" w:rsidRDefault="00000000" w:rsidP="00DA5B0B">
                <w:pPr>
                  <w:ind w:left="720"/>
                </w:pPr>
                <w:sdt>
                  <w:sdtPr>
                    <w:id w:val="7725136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43AD">
                  <w:t xml:space="preserve">Yes – </w:t>
                </w:r>
                <w:r w:rsidR="00121762">
                  <w:rPr>
                    <w:i/>
                    <w:iCs/>
                    <w:sz w:val="18"/>
                    <w:szCs w:val="18"/>
                  </w:rPr>
                  <w:t xml:space="preserve">Details as follows:  </w:t>
                </w:r>
              </w:p>
              <w:sdt>
                <w:sdtPr>
                  <w:rPr>
                    <w:rStyle w:val="Style14"/>
                  </w:rPr>
                  <w:id w:val="895395995"/>
                  <w:placeholder>
                    <w:docPart w:val="F6E4F444217742AF8B5865DFE6500BC8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27AEEBD0" w14:textId="32064066" w:rsidR="00CB7B00" w:rsidRPr="002947DD" w:rsidRDefault="00E51CEC" w:rsidP="00DA5B0B">
                    <w:pPr>
                      <w:ind w:left="1440"/>
                    </w:pPr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</w:t>
                    </w:r>
                    <w:r w:rsidR="00A56031"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 xml:space="preserve"> to enter text.</w:t>
                    </w:r>
                  </w:p>
                </w:sdtContent>
              </w:sdt>
            </w:tc>
          </w:tr>
          <w:tr w:rsidR="003F642F" w14:paraId="13BB576E" w14:textId="77777777" w:rsidTr="00DA5B0B">
            <w:trPr>
              <w:trHeight w:val="1511"/>
            </w:trPr>
            <w:tc>
              <w:tcPr>
                <w:tcW w:w="106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A25A406" w14:textId="07CA9B7D" w:rsidR="003F642F" w:rsidRDefault="003F642F" w:rsidP="003F642F">
                <w:pPr>
                  <w:pStyle w:val="ListParagraph"/>
                  <w:numPr>
                    <w:ilvl w:val="0"/>
                    <w:numId w:val="6"/>
                  </w:numPr>
                  <w:rPr>
                    <w:noProof/>
                  </w:rPr>
                </w:pPr>
                <w:r>
                  <w:rPr>
                    <w:noProof/>
                  </w:rPr>
                  <w:t>Will the structure work use on-site stockpiles existing for more than 7 days?</w:t>
                </w:r>
              </w:p>
              <w:p w14:paraId="411277E9" w14:textId="70E6FFD8" w:rsidR="003F642F" w:rsidRDefault="00000000" w:rsidP="00DA5B0B">
                <w:pPr>
                  <w:ind w:left="720"/>
                </w:pPr>
                <w:sdt>
                  <w:sdtPr>
                    <w:id w:val="-6244678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F642F">
                  <w:t>No</w:t>
                </w:r>
              </w:p>
              <w:p w14:paraId="707CC402" w14:textId="5E6D9CE6" w:rsidR="00121762" w:rsidRPr="00121762" w:rsidRDefault="00000000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6465503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2176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21762">
                  <w:t xml:space="preserve">Yes – </w:t>
                </w:r>
                <w:r w:rsidR="00121762">
                  <w:rPr>
                    <w:i/>
                    <w:iCs/>
                    <w:sz w:val="18"/>
                    <w:szCs w:val="18"/>
                  </w:rPr>
                  <w:t xml:space="preserve">Details included as </w:t>
                </w:r>
                <w:r w:rsidR="00121762" w:rsidRPr="00E51CEC">
                  <w:rPr>
                    <w:i/>
                    <w:iCs/>
                    <w:sz w:val="18"/>
                    <w:szCs w:val="18"/>
                  </w:rPr>
                  <w:t>Attachment B2.1.6</w:t>
                </w:r>
              </w:p>
              <w:p w14:paraId="0A596778" w14:textId="65370C26" w:rsidR="003F642F" w:rsidRDefault="00000000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19376382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F642F">
                  <w:t xml:space="preserve">Yes – </w:t>
                </w:r>
                <w:r w:rsidR="00121762">
                  <w:rPr>
                    <w:i/>
                    <w:iCs/>
                    <w:sz w:val="18"/>
                    <w:szCs w:val="18"/>
                  </w:rPr>
                  <w:t xml:space="preserve">Details as follows:  </w:t>
                </w:r>
              </w:p>
              <w:sdt>
                <w:sdtPr>
                  <w:rPr>
                    <w:rStyle w:val="Style15"/>
                  </w:rPr>
                  <w:id w:val="1170604195"/>
                  <w:placeholder>
                    <w:docPart w:val="71ACE1FDA4F14B4FA84780CCCA37E23D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215CAC98" w14:textId="77777777" w:rsidR="00A56031" w:rsidRDefault="00A56031" w:rsidP="001414E2">
                    <w:pPr>
                      <w:ind w:left="1440"/>
                    </w:pPr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  <w:r w:rsidRPr="00603BD8">
                      <w:rPr>
                        <w:rStyle w:val="PlaceholderText"/>
                        <w:color w:val="4472C4" w:themeColor="accent1"/>
                      </w:rPr>
                      <w:t xml:space="preserve"> </w:t>
                    </w:r>
                  </w:p>
                </w:sdtContent>
              </w:sdt>
              <w:p w14:paraId="7C8EF78A" w14:textId="170CE050" w:rsidR="001414E2" w:rsidRPr="001414E2" w:rsidRDefault="001414E2" w:rsidP="001414E2">
                <w:pPr>
                  <w:ind w:left="1440"/>
                  <w:rPr>
                    <w:sz w:val="8"/>
                    <w:szCs w:val="8"/>
                  </w:rPr>
                </w:pPr>
              </w:p>
            </w:tc>
          </w:tr>
          <w:tr w:rsidR="003D38F5" w14:paraId="4778506C" w14:textId="77777777" w:rsidTr="000D78DC">
            <w:tc>
              <w:tcPr>
                <w:tcW w:w="106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65249516" w14:textId="6B62484F" w:rsidR="003D38F5" w:rsidRDefault="003D38F5" w:rsidP="003D38F5">
                <w:r>
                  <w:t>B2.2 – Erosion Control</w:t>
                </w:r>
              </w:p>
            </w:tc>
          </w:tr>
          <w:tr w:rsidR="00626276" w14:paraId="4B0657D3" w14:textId="77777777" w:rsidTr="000D78DC">
            <w:tc>
              <w:tcPr>
                <w:tcW w:w="10620" w:type="dxa"/>
                <w:gridSpan w:val="2"/>
                <w:tcBorders>
                  <w:top w:val="single" w:sz="4" w:space="0" w:color="auto"/>
                  <w:bottom w:val="single" w:sz="4" w:space="0" w:color="FFFFFF" w:themeColor="background1"/>
                </w:tcBorders>
              </w:tcPr>
              <w:p w14:paraId="62B16897" w14:textId="0148BE64" w:rsidR="00626276" w:rsidRDefault="003D38F5" w:rsidP="00FD1DB5">
                <w:pPr>
                  <w:ind w:firstLine="429"/>
                </w:pPr>
                <w:r>
                  <w:t>1</w:t>
                </w:r>
                <w:r w:rsidR="00FD1DB5">
                  <w:t xml:space="preserve">. </w:t>
                </w:r>
                <w:r w:rsidR="00626276">
                  <w:t xml:space="preserve">How will waterways and wetland be protected during this work? </w:t>
                </w:r>
                <w:r w:rsidR="00626276" w:rsidRPr="00FD1DB5">
                  <w:rPr>
                    <w:i/>
                    <w:iCs/>
                    <w:sz w:val="18"/>
                    <w:szCs w:val="18"/>
                  </w:rPr>
                  <w:t>(</w:t>
                </w:r>
                <w:r w:rsidR="00C6703C">
                  <w:rPr>
                    <w:i/>
                    <w:iCs/>
                    <w:sz w:val="18"/>
                    <w:szCs w:val="18"/>
                  </w:rPr>
                  <w:t>check all that apply</w:t>
                </w:r>
                <w:r w:rsidR="00626276" w:rsidRPr="00FD1DB5">
                  <w:rPr>
                    <w:i/>
                    <w:iCs/>
                    <w:sz w:val="18"/>
                    <w:szCs w:val="18"/>
                  </w:rPr>
                  <w:t>)</w:t>
                </w:r>
              </w:p>
            </w:tc>
          </w:tr>
          <w:tr w:rsidR="00626276" w14:paraId="16177C2A" w14:textId="77777777" w:rsidTr="000D78DC">
            <w:trPr>
              <w:trHeight w:val="1034"/>
            </w:trPr>
            <w:tc>
              <w:tcPr>
                <w:tcW w:w="531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7C541E68" w14:textId="0C1CD78F" w:rsidR="003F642F" w:rsidRDefault="00000000" w:rsidP="00DA5B0B">
                <w:pPr>
                  <w:ind w:left="720"/>
                </w:pPr>
                <w:sdt>
                  <w:sdtPr>
                    <w:id w:val="11115520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F642F">
                  <w:t>Not Applicable</w:t>
                </w:r>
              </w:p>
              <w:p w14:paraId="4AC9F46D" w14:textId="71A725F0" w:rsidR="00626276" w:rsidRDefault="00000000" w:rsidP="00DA5B0B">
                <w:pPr>
                  <w:ind w:left="720"/>
                </w:pPr>
                <w:sdt>
                  <w:sdtPr>
                    <w:id w:val="-979147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26276">
                  <w:t>Cofferdams or Temporary Shoring</w:t>
                </w:r>
              </w:p>
              <w:p w14:paraId="35055DBF" w14:textId="64A228E5" w:rsidR="00626276" w:rsidRDefault="00000000" w:rsidP="00DA5B0B">
                <w:pPr>
                  <w:ind w:left="720"/>
                </w:pPr>
                <w:sdt>
                  <w:sdtPr>
                    <w:id w:val="12838418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D78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26276">
                  <w:t>Silt Screen</w:t>
                </w:r>
              </w:p>
              <w:p w14:paraId="42AF67E4" w14:textId="6C310044" w:rsidR="000D78DC" w:rsidRDefault="00000000" w:rsidP="00DA5B0B">
                <w:pPr>
                  <w:ind w:left="720"/>
                </w:pPr>
                <w:sdt>
                  <w:sdtPr>
                    <w:id w:val="-8693716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D78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D78DC">
                  <w:t>Turbidity Barrier</w:t>
                </w:r>
              </w:p>
              <w:p w14:paraId="1F274110" w14:textId="3DD907FD" w:rsidR="00626276" w:rsidRDefault="00000000" w:rsidP="000D78DC">
                <w:pPr>
                  <w:ind w:left="720"/>
                </w:pPr>
                <w:sdt>
                  <w:sdtPr>
                    <w:id w:val="4811308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26276">
                  <w:t xml:space="preserve">Other:  </w:t>
                </w:r>
              </w:p>
            </w:tc>
            <w:tc>
              <w:tcPr>
                <w:tcW w:w="531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</w:tcPr>
              <w:p w14:paraId="5AACD705" w14:textId="7E2EEE48" w:rsidR="00626276" w:rsidRDefault="00000000" w:rsidP="00E51CEC">
                <w:sdt>
                  <w:sdtPr>
                    <w:id w:val="-11832763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26276">
                  <w:t>Silt Fence and/or HD Silt Fence</w:t>
                </w:r>
              </w:p>
              <w:p w14:paraId="0C8DB9CE" w14:textId="692B2CC7" w:rsidR="00626276" w:rsidRDefault="00000000" w:rsidP="00E51CEC">
                <w:sdt>
                  <w:sdtPr>
                    <w:id w:val="-3138810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26276">
                  <w:t xml:space="preserve">Rip Rap (to Q2 </w:t>
                </w:r>
                <w:r w:rsidR="00786CEE">
                  <w:t>e</w:t>
                </w:r>
                <w:r w:rsidR="00626276">
                  <w:t>levation minimum)</w:t>
                </w:r>
              </w:p>
              <w:p w14:paraId="26EB8D27" w14:textId="06C0B71B" w:rsidR="00626276" w:rsidRDefault="00000000" w:rsidP="00E51CEC">
                <w:sdt>
                  <w:sdtPr>
                    <w:id w:val="9860605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26276">
                  <w:t>Polyethylene Sheeting</w:t>
                </w:r>
              </w:p>
              <w:p w14:paraId="73E43D7B" w14:textId="35969077" w:rsidR="00626276" w:rsidRDefault="00626276" w:rsidP="000D78DC"/>
            </w:tc>
          </w:tr>
          <w:tr w:rsidR="000D78DC" w14:paraId="40381499" w14:textId="77777777" w:rsidTr="000D78DC">
            <w:tc>
              <w:tcPr>
                <w:tcW w:w="10620" w:type="dxa"/>
                <w:gridSpan w:val="2"/>
                <w:tcBorders>
                  <w:top w:val="single" w:sz="4" w:space="0" w:color="FFFFFF" w:themeColor="background1"/>
                  <w:bottom w:val="single" w:sz="4" w:space="0" w:color="auto"/>
                </w:tcBorders>
              </w:tcPr>
              <w:sdt>
                <w:sdtPr>
                  <w:rPr>
                    <w:rStyle w:val="Style15"/>
                  </w:rPr>
                  <w:id w:val="2017660911"/>
                  <w:placeholder>
                    <w:docPart w:val="F9E84309E15940AEA35539533EEFA4FD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47DBE0C2" w14:textId="77777777" w:rsidR="007A042E" w:rsidRDefault="007A042E" w:rsidP="007A042E">
                    <w:pPr>
                      <w:ind w:left="1440"/>
                      <w:rPr>
                        <w:rStyle w:val="Style15"/>
                      </w:rPr>
                    </w:pPr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  <w:r w:rsidRPr="00603BD8">
                      <w:rPr>
                        <w:rStyle w:val="PlaceholderText"/>
                        <w:color w:val="4472C4" w:themeColor="accent1"/>
                      </w:rPr>
                      <w:t xml:space="preserve"> </w:t>
                    </w:r>
                  </w:p>
                </w:sdtContent>
              </w:sdt>
              <w:p w14:paraId="5C40E257" w14:textId="7553B6E4" w:rsidR="000D78DC" w:rsidRPr="001414E2" w:rsidRDefault="000D78DC" w:rsidP="007A042E">
                <w:pPr>
                  <w:rPr>
                    <w:sz w:val="8"/>
                    <w:szCs w:val="8"/>
                  </w:rPr>
                </w:pPr>
              </w:p>
            </w:tc>
          </w:tr>
          <w:tr w:rsidR="00FD1DB5" w14:paraId="3F4F66B0" w14:textId="77777777" w:rsidTr="002E16C0">
            <w:trPr>
              <w:trHeight w:val="1169"/>
            </w:trPr>
            <w:tc>
              <w:tcPr>
                <w:tcW w:w="106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EB6EE64" w14:textId="4FA0053F" w:rsidR="00DD45FF" w:rsidRDefault="003D38F5" w:rsidP="00FD1DB5">
                <w:pPr>
                  <w:pStyle w:val="ListParagraph"/>
                  <w:ind w:left="430"/>
                  <w:rPr>
                    <w:rStyle w:val="PlaceholderText"/>
                    <w:i/>
                    <w:iCs/>
                    <w:color w:val="auto"/>
                    <w:sz w:val="18"/>
                    <w:szCs w:val="18"/>
                  </w:rPr>
                </w:pPr>
                <w:r>
                  <w:t>2</w:t>
                </w:r>
                <w:r w:rsidR="00FD1DB5">
                  <w:t xml:space="preserve">. Provide details on the timing and installation of the </w:t>
                </w:r>
                <w:r>
                  <w:t>B</w:t>
                </w:r>
                <w:r w:rsidR="00FD1DB5">
                  <w:t>MP’s</w:t>
                </w:r>
                <w:r>
                  <w:t xml:space="preserve"> listed in B2.2.</w:t>
                </w:r>
                <w:r w:rsidR="00903A3C">
                  <w:t>1.</w:t>
                </w:r>
              </w:p>
              <w:p w14:paraId="2A582E29" w14:textId="60E5792F" w:rsidR="00DD45FF" w:rsidRPr="00121762" w:rsidRDefault="00000000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24524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A042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D45FF">
                  <w:t>Details included as Attachment B2.2.2</w:t>
                </w:r>
              </w:p>
              <w:p w14:paraId="13EFB017" w14:textId="10D07B6C" w:rsidR="00DD45FF" w:rsidRDefault="00000000" w:rsidP="00DA5B0B">
                <w:pPr>
                  <w:ind w:left="696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2559003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A042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D45FF">
                  <w:t xml:space="preserve">Details as follows: </w:t>
                </w:r>
                <w:r w:rsidR="00DD45FF">
                  <w:rPr>
                    <w:i/>
                    <w:iCs/>
                    <w:sz w:val="18"/>
                    <w:szCs w:val="18"/>
                  </w:rPr>
                  <w:t xml:space="preserve">  </w:t>
                </w:r>
              </w:p>
              <w:sdt>
                <w:sdtPr>
                  <w:rPr>
                    <w:rStyle w:val="Style15"/>
                  </w:rPr>
                  <w:id w:val="-1220273876"/>
                  <w:placeholder>
                    <w:docPart w:val="CB040EDD78E6407196C860EF306A4159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1023EECC" w14:textId="0F769C7E" w:rsidR="004F58F9" w:rsidRDefault="004F58F9" w:rsidP="007A042E">
                    <w:pPr>
                      <w:ind w:left="1440"/>
                      <w:rPr>
                        <w:rStyle w:val="Style15"/>
                      </w:rPr>
                    </w:pPr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  <w:r w:rsidRPr="00603BD8">
                      <w:rPr>
                        <w:rStyle w:val="PlaceholderText"/>
                        <w:color w:val="4472C4" w:themeColor="accent1"/>
                      </w:rPr>
                      <w:t xml:space="preserve"> </w:t>
                    </w:r>
                  </w:p>
                </w:sdtContent>
              </w:sdt>
              <w:p w14:paraId="3C485E1E" w14:textId="62403B04" w:rsidR="00FD1DB5" w:rsidRPr="001414E2" w:rsidRDefault="00FD1DB5" w:rsidP="007A042E">
                <w:pPr>
                  <w:rPr>
                    <w:sz w:val="8"/>
                    <w:szCs w:val="8"/>
                  </w:rPr>
                </w:pPr>
              </w:p>
            </w:tc>
          </w:tr>
        </w:tbl>
        <w:p w14:paraId="0579E163" w14:textId="77777777" w:rsidR="00870063" w:rsidRPr="00870063" w:rsidRDefault="00870063" w:rsidP="00B82F7A">
          <w:pPr>
            <w:rPr>
              <w:i/>
              <w:iCs/>
              <w:sz w:val="8"/>
              <w:szCs w:val="8"/>
            </w:rPr>
          </w:pPr>
        </w:p>
        <w:p w14:paraId="700B6477" w14:textId="1AC681DC" w:rsidR="00DA5B0B" w:rsidRDefault="003F642F" w:rsidP="003F642F">
          <w:pPr>
            <w:rPr>
              <w:i/>
              <w:iCs/>
              <w:sz w:val="6"/>
              <w:szCs w:val="6"/>
            </w:rPr>
          </w:pPr>
          <w:r w:rsidRPr="003F642F">
            <w:rPr>
              <w:i/>
              <w:iCs/>
            </w:rPr>
            <w:t xml:space="preserve">Note:  Any information required as part of the </w:t>
          </w:r>
          <w:r w:rsidR="00BF0E1F">
            <w:rPr>
              <w:i/>
              <w:iCs/>
            </w:rPr>
            <w:t>Initial ECIP</w:t>
          </w:r>
          <w:r w:rsidRPr="003F642F">
            <w:rPr>
              <w:i/>
              <w:iCs/>
            </w:rPr>
            <w:t xml:space="preserve">, and not covered specifically for structures in this </w:t>
          </w:r>
          <w:r w:rsidR="00BF0E1F">
            <w:rPr>
              <w:i/>
              <w:iCs/>
            </w:rPr>
            <w:t>ECIP Form B,</w:t>
          </w:r>
          <w:r w:rsidRPr="003F642F">
            <w:rPr>
              <w:i/>
              <w:iCs/>
            </w:rPr>
            <w:t xml:space="preserve"> shall be included in either the </w:t>
          </w:r>
          <w:r w:rsidR="00BF0E1F">
            <w:rPr>
              <w:i/>
              <w:iCs/>
            </w:rPr>
            <w:t xml:space="preserve">Initial ECIP </w:t>
          </w:r>
          <w:r w:rsidRPr="003F642F">
            <w:rPr>
              <w:i/>
              <w:iCs/>
            </w:rPr>
            <w:t xml:space="preserve">submittal or amended using the </w:t>
          </w:r>
          <w:r w:rsidR="00BF0E1F">
            <w:rPr>
              <w:i/>
              <w:iCs/>
            </w:rPr>
            <w:t xml:space="preserve">ECIP Form A.  </w:t>
          </w:r>
          <w:r w:rsidRPr="003F642F">
            <w:rPr>
              <w:i/>
              <w:iCs/>
            </w:rPr>
            <w:t xml:space="preserve">  </w:t>
          </w:r>
        </w:p>
        <w:p w14:paraId="27CA3569" w14:textId="5C136B62" w:rsidR="003F642F" w:rsidRPr="00DA5B0B" w:rsidRDefault="003F642F" w:rsidP="003F642F">
          <w:pPr>
            <w:rPr>
              <w:i/>
              <w:iCs/>
              <w:sz w:val="6"/>
              <w:szCs w:val="6"/>
            </w:rPr>
          </w:pPr>
          <w:r>
            <w:rPr>
              <w:b/>
              <w:bCs/>
            </w:rPr>
            <w:t xml:space="preserve">B3. </w:t>
          </w:r>
          <w:r w:rsidRPr="003F642F">
            <w:rPr>
              <w:b/>
              <w:bCs/>
            </w:rPr>
            <w:t>Contractor Acknowledgement</w:t>
          </w:r>
        </w:p>
        <w:tbl>
          <w:tblPr>
            <w:tblStyle w:val="TableGrid"/>
            <w:tblW w:w="0" w:type="auto"/>
            <w:tblInd w:w="90" w:type="dxa"/>
            <w:tblBorders>
              <w:top w:val="none" w:sz="0" w:space="0" w:color="auto"/>
              <w:left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10"/>
            <w:gridCol w:w="4500"/>
            <w:gridCol w:w="3510"/>
          </w:tblGrid>
          <w:tr w:rsidR="00BD1FF5" w14:paraId="2F568F55" w14:textId="77777777" w:rsidTr="00DA5B0B">
            <w:tc>
              <w:tcPr>
                <w:tcW w:w="2610" w:type="dxa"/>
                <w:tcBorders>
                  <w:bottom w:val="single" w:sz="4" w:space="0" w:color="auto"/>
                </w:tcBorders>
              </w:tcPr>
              <w:p w14:paraId="136FCA8C" w14:textId="77777777" w:rsidR="00BD1FF5" w:rsidRPr="00725A6E" w:rsidRDefault="00BD1FF5" w:rsidP="00895950"/>
            </w:tc>
            <w:tc>
              <w:tcPr>
                <w:tcW w:w="4500" w:type="dxa"/>
                <w:tcBorders>
                  <w:top w:val="single" w:sz="4" w:space="0" w:color="auto"/>
                </w:tcBorders>
              </w:tcPr>
              <w:p w14:paraId="42BA28B0" w14:textId="77777777" w:rsidR="00BD1FF5" w:rsidRPr="00725A6E" w:rsidRDefault="00BD1FF5" w:rsidP="00895950">
                <w:r>
                  <w:t>Name</w:t>
                </w:r>
              </w:p>
            </w:tc>
            <w:tc>
              <w:tcPr>
                <w:tcW w:w="3510" w:type="dxa"/>
                <w:tcBorders>
                  <w:top w:val="single" w:sz="4" w:space="0" w:color="auto"/>
                </w:tcBorders>
              </w:tcPr>
              <w:p w14:paraId="75894CDC" w14:textId="77777777" w:rsidR="00BD1FF5" w:rsidRPr="00725A6E" w:rsidRDefault="00BD1FF5" w:rsidP="00895950">
                <w:r w:rsidRPr="00725A6E">
                  <w:t>Date</w:t>
                </w:r>
              </w:p>
            </w:tc>
          </w:tr>
          <w:tr w:rsidR="00BD1FF5" w14:paraId="001D93DC" w14:textId="77777777" w:rsidTr="00DA5B0B">
            <w:trPr>
              <w:trHeight w:val="521"/>
            </w:trPr>
            <w:tc>
              <w:tcPr>
                <w:tcW w:w="261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26C569A7" w14:textId="77777777" w:rsidR="00BD1FF5" w:rsidRPr="00725A6E" w:rsidRDefault="00BD1FF5" w:rsidP="00895950">
                <w:r>
                  <w:t>Prime Contractor</w:t>
                </w:r>
              </w:p>
            </w:tc>
            <w:sdt>
              <w:sdtPr>
                <w:rPr>
                  <w:rStyle w:val="Style18"/>
                </w:rPr>
                <w:id w:val="210317047"/>
                <w:placeholder>
                  <w:docPart w:val="223F0090EB0542F7983E399EDCB716A6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4500" w:type="dxa"/>
                  </w:tcPr>
                  <w:p w14:paraId="7E72E0DD" w14:textId="1CF699A3" w:rsidR="00BD1FF5" w:rsidRPr="00725A6E" w:rsidRDefault="00BD1FF5" w:rsidP="00895950"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</w:t>
                    </w:r>
                    <w:r w:rsidR="00DA5B0B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 xml:space="preserve"> to enter text</w:t>
                    </w:r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Style w:val="Style19"/>
                </w:rPr>
                <w:id w:val="-1430419533"/>
                <w:placeholder>
                  <w:docPart w:val="BEBE3BBD63374F1588860A58900BD28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3510" w:type="dxa"/>
                  </w:tcPr>
                  <w:p w14:paraId="0AB2957D" w14:textId="6D357B5C" w:rsidR="00BD1FF5" w:rsidRPr="00725A6E" w:rsidRDefault="00BD1FF5" w:rsidP="00895950"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 xml:space="preserve">Click </w:t>
                    </w:r>
                    <w:r w:rsidR="00DA5B0B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to enter a date</w:t>
                    </w:r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</w:tbl>
        <w:p w14:paraId="5E36094F" w14:textId="172006D3" w:rsidR="003F642F" w:rsidRPr="003F642F" w:rsidRDefault="003F642F" w:rsidP="00655A52">
          <w:pPr>
            <w:spacing w:before="160" w:after="0"/>
            <w:rPr>
              <w:b/>
              <w:bCs/>
            </w:rPr>
          </w:pPr>
          <w:r>
            <w:rPr>
              <w:b/>
              <w:bCs/>
            </w:rPr>
            <w:t xml:space="preserve">B4. </w:t>
          </w:r>
          <w:r w:rsidRPr="003F642F">
            <w:rPr>
              <w:b/>
              <w:bCs/>
            </w:rPr>
            <w:t>Department Concurrence</w:t>
          </w:r>
        </w:p>
        <w:tbl>
          <w:tblPr>
            <w:tblStyle w:val="TableGrid"/>
            <w:tblW w:w="10620" w:type="dxa"/>
            <w:tblInd w:w="90" w:type="dxa"/>
            <w:tblLook w:val="04A0" w:firstRow="1" w:lastRow="0" w:firstColumn="1" w:lastColumn="0" w:noHBand="0" w:noVBand="1"/>
          </w:tblPr>
          <w:tblGrid>
            <w:gridCol w:w="2610"/>
            <w:gridCol w:w="4410"/>
            <w:gridCol w:w="3600"/>
          </w:tblGrid>
          <w:tr w:rsidR="00BD1FF5" w14:paraId="7913A2CC" w14:textId="77777777" w:rsidTr="00DA5B0B">
            <w:tc>
              <w:tcPr>
                <w:tcW w:w="2610" w:type="dxa"/>
                <w:tcBorders>
                  <w:top w:val="nil"/>
                  <w:left w:val="nil"/>
                </w:tcBorders>
              </w:tcPr>
              <w:p w14:paraId="5A100C28" w14:textId="77777777" w:rsidR="00BD1FF5" w:rsidRPr="00725A6E" w:rsidRDefault="00BD1FF5" w:rsidP="00895950"/>
            </w:tc>
            <w:tc>
              <w:tcPr>
                <w:tcW w:w="4410" w:type="dxa"/>
              </w:tcPr>
              <w:p w14:paraId="34AF3DBD" w14:textId="77777777" w:rsidR="00BD1FF5" w:rsidRPr="00725A6E" w:rsidRDefault="00BD1FF5" w:rsidP="00895950">
                <w:r>
                  <w:t>Name</w:t>
                </w:r>
              </w:p>
            </w:tc>
            <w:tc>
              <w:tcPr>
                <w:tcW w:w="3600" w:type="dxa"/>
              </w:tcPr>
              <w:p w14:paraId="535182CC" w14:textId="77777777" w:rsidR="00BD1FF5" w:rsidRPr="00725A6E" w:rsidRDefault="00BD1FF5" w:rsidP="00895950">
                <w:r w:rsidRPr="00725A6E">
                  <w:t>Date</w:t>
                </w:r>
              </w:p>
            </w:tc>
          </w:tr>
          <w:tr w:rsidR="00BD1FF5" w14:paraId="0185DD1E" w14:textId="77777777" w:rsidTr="00DA5B0B">
            <w:tc>
              <w:tcPr>
                <w:tcW w:w="2610" w:type="dxa"/>
              </w:tcPr>
              <w:p w14:paraId="01597263" w14:textId="77777777" w:rsidR="00BD1FF5" w:rsidRPr="00725A6E" w:rsidRDefault="00BD1FF5" w:rsidP="00895950">
                <w:r w:rsidRPr="00725A6E">
                  <w:t>WisDOT Project Manager</w:t>
                </w:r>
                <w:r>
                  <w:br/>
                </w:r>
              </w:p>
            </w:tc>
            <w:sdt>
              <w:sdtPr>
                <w:rPr>
                  <w:rStyle w:val="Style20"/>
                </w:rPr>
                <w:id w:val="1933307705"/>
                <w:placeholder>
                  <w:docPart w:val="E9FA2443CB8C4482A1670FCECB6EF07A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4410" w:type="dxa"/>
                  </w:tcPr>
                  <w:p w14:paraId="5F85E042" w14:textId="3D48C7A4" w:rsidR="00BD1FF5" w:rsidRPr="00725A6E" w:rsidRDefault="00BD1FF5" w:rsidP="00895950"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</w:t>
                    </w:r>
                    <w:r w:rsidR="00DA5B0B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 xml:space="preserve"> to enter text</w:t>
                    </w:r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Style w:val="Style21"/>
                </w:rPr>
                <w:id w:val="-303004139"/>
                <w:placeholder>
                  <w:docPart w:val="AACDD5011F234170AFFF636608B7794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3600" w:type="dxa"/>
                  </w:tcPr>
                  <w:p w14:paraId="4AA0450D" w14:textId="759A22F0" w:rsidR="00BD1FF5" w:rsidRPr="00725A6E" w:rsidRDefault="00BD1FF5" w:rsidP="00895950"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 xml:space="preserve">Click </w:t>
                    </w:r>
                    <w:r w:rsidR="00DA5B0B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to enter a date</w:t>
                    </w:r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</w:tbl>
        <w:p w14:paraId="07806FC4" w14:textId="0C35B767" w:rsidR="003F642F" w:rsidRPr="0014335A" w:rsidRDefault="003F642F" w:rsidP="003F642F">
          <w:pPr>
            <w:ind w:left="720"/>
            <w:rPr>
              <w:sz w:val="16"/>
              <w:szCs w:val="16"/>
            </w:rPr>
          </w:pPr>
          <w:r w:rsidRPr="0014335A">
            <w:rPr>
              <w:sz w:val="16"/>
              <w:szCs w:val="16"/>
            </w:rPr>
            <w:t xml:space="preserve">*Note:  Concurrence is based on the information provided above on this form.  If this information changes during the project, </w:t>
          </w:r>
          <w:r>
            <w:rPr>
              <w:sz w:val="16"/>
              <w:szCs w:val="16"/>
            </w:rPr>
            <w:br/>
          </w:r>
          <w:r w:rsidRPr="0014335A">
            <w:rPr>
              <w:sz w:val="16"/>
              <w:szCs w:val="16"/>
            </w:rPr>
            <w:t xml:space="preserve">the contractor shall notify the project leader and the ECIP form(s) shall be </w:t>
          </w:r>
          <w:r>
            <w:rPr>
              <w:sz w:val="16"/>
              <w:szCs w:val="16"/>
            </w:rPr>
            <w:t>amended</w:t>
          </w:r>
          <w:r w:rsidRPr="0014335A">
            <w:rPr>
              <w:sz w:val="16"/>
              <w:szCs w:val="16"/>
            </w:rPr>
            <w:t xml:space="preserve"> accordingly.</w:t>
          </w:r>
        </w:p>
      </w:sdtContent>
    </w:sdt>
    <w:sectPr w:rsidR="003F642F" w:rsidRPr="0014335A" w:rsidSect="00BC06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6C0"/>
    <w:multiLevelType w:val="hybridMultilevel"/>
    <w:tmpl w:val="13588C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A1B03"/>
    <w:multiLevelType w:val="hybridMultilevel"/>
    <w:tmpl w:val="BD28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65FD"/>
    <w:multiLevelType w:val="hybridMultilevel"/>
    <w:tmpl w:val="AD787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01BBA"/>
    <w:multiLevelType w:val="hybridMultilevel"/>
    <w:tmpl w:val="ADC04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A0092"/>
    <w:multiLevelType w:val="hybridMultilevel"/>
    <w:tmpl w:val="0016AE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913398"/>
    <w:multiLevelType w:val="hybridMultilevel"/>
    <w:tmpl w:val="A43886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E204A0"/>
    <w:multiLevelType w:val="hybridMultilevel"/>
    <w:tmpl w:val="5B261A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D0E54"/>
    <w:multiLevelType w:val="hybridMultilevel"/>
    <w:tmpl w:val="CB9474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D6184B"/>
    <w:multiLevelType w:val="hybridMultilevel"/>
    <w:tmpl w:val="D17AD1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2E26BF"/>
    <w:multiLevelType w:val="hybridMultilevel"/>
    <w:tmpl w:val="742657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203193"/>
    <w:multiLevelType w:val="hybridMultilevel"/>
    <w:tmpl w:val="37EA72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5A67EA"/>
    <w:multiLevelType w:val="hybridMultilevel"/>
    <w:tmpl w:val="9CFC0C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235047"/>
    <w:multiLevelType w:val="hybridMultilevel"/>
    <w:tmpl w:val="31B0A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8060A"/>
    <w:multiLevelType w:val="hybridMultilevel"/>
    <w:tmpl w:val="70A4E8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5432F8"/>
    <w:multiLevelType w:val="hybridMultilevel"/>
    <w:tmpl w:val="8DA44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63716">
    <w:abstractNumId w:val="2"/>
  </w:num>
  <w:num w:numId="2" w16cid:durableId="515388742">
    <w:abstractNumId w:val="13"/>
  </w:num>
  <w:num w:numId="3" w16cid:durableId="1294481708">
    <w:abstractNumId w:val="0"/>
  </w:num>
  <w:num w:numId="4" w16cid:durableId="64031004">
    <w:abstractNumId w:val="4"/>
  </w:num>
  <w:num w:numId="5" w16cid:durableId="1352998323">
    <w:abstractNumId w:val="12"/>
  </w:num>
  <w:num w:numId="6" w16cid:durableId="382759181">
    <w:abstractNumId w:val="3"/>
  </w:num>
  <w:num w:numId="7" w16cid:durableId="415588867">
    <w:abstractNumId w:val="7"/>
  </w:num>
  <w:num w:numId="8" w16cid:durableId="1570000652">
    <w:abstractNumId w:val="9"/>
  </w:num>
  <w:num w:numId="9" w16cid:durableId="1648780226">
    <w:abstractNumId w:val="6"/>
  </w:num>
  <w:num w:numId="10" w16cid:durableId="1328896401">
    <w:abstractNumId w:val="10"/>
  </w:num>
  <w:num w:numId="11" w16cid:durableId="821391696">
    <w:abstractNumId w:val="11"/>
  </w:num>
  <w:num w:numId="12" w16cid:durableId="1264920546">
    <w:abstractNumId w:val="1"/>
  </w:num>
  <w:num w:numId="13" w16cid:durableId="1393651508">
    <w:abstractNumId w:val="8"/>
  </w:num>
  <w:num w:numId="14" w16cid:durableId="1351106053">
    <w:abstractNumId w:val="5"/>
  </w:num>
  <w:num w:numId="15" w16cid:durableId="71940009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D4"/>
    <w:rsid w:val="0003477F"/>
    <w:rsid w:val="00050328"/>
    <w:rsid w:val="000519FE"/>
    <w:rsid w:val="00073A08"/>
    <w:rsid w:val="000919B1"/>
    <w:rsid w:val="000D17EF"/>
    <w:rsid w:val="000D78DC"/>
    <w:rsid w:val="000F17C8"/>
    <w:rsid w:val="000F6D2F"/>
    <w:rsid w:val="00105C0E"/>
    <w:rsid w:val="001077B1"/>
    <w:rsid w:val="00112262"/>
    <w:rsid w:val="00121762"/>
    <w:rsid w:val="0012331E"/>
    <w:rsid w:val="00125EBA"/>
    <w:rsid w:val="001414E2"/>
    <w:rsid w:val="0014335A"/>
    <w:rsid w:val="00151BE9"/>
    <w:rsid w:val="00162C2D"/>
    <w:rsid w:val="001771DC"/>
    <w:rsid w:val="00186284"/>
    <w:rsid w:val="001A0FD3"/>
    <w:rsid w:val="001B70DC"/>
    <w:rsid w:val="001C049A"/>
    <w:rsid w:val="001C0C18"/>
    <w:rsid w:val="001D249F"/>
    <w:rsid w:val="001D2CC1"/>
    <w:rsid w:val="001D6E8F"/>
    <w:rsid w:val="002343AD"/>
    <w:rsid w:val="00273798"/>
    <w:rsid w:val="0028780E"/>
    <w:rsid w:val="00293EE3"/>
    <w:rsid w:val="002947DD"/>
    <w:rsid w:val="002970AA"/>
    <w:rsid w:val="002C0D4B"/>
    <w:rsid w:val="002C1773"/>
    <w:rsid w:val="002E16C0"/>
    <w:rsid w:val="003104C9"/>
    <w:rsid w:val="00361240"/>
    <w:rsid w:val="003717BF"/>
    <w:rsid w:val="0039466B"/>
    <w:rsid w:val="003D0B67"/>
    <w:rsid w:val="003D38F5"/>
    <w:rsid w:val="003D3A28"/>
    <w:rsid w:val="003E1F78"/>
    <w:rsid w:val="003F642F"/>
    <w:rsid w:val="004172FF"/>
    <w:rsid w:val="00473B20"/>
    <w:rsid w:val="00480A78"/>
    <w:rsid w:val="004901C0"/>
    <w:rsid w:val="0049082B"/>
    <w:rsid w:val="00496B45"/>
    <w:rsid w:val="004A0218"/>
    <w:rsid w:val="004B60BC"/>
    <w:rsid w:val="004D05D7"/>
    <w:rsid w:val="004F58F9"/>
    <w:rsid w:val="004F726D"/>
    <w:rsid w:val="004F7A48"/>
    <w:rsid w:val="00536BCF"/>
    <w:rsid w:val="0053711F"/>
    <w:rsid w:val="00585313"/>
    <w:rsid w:val="00596E6D"/>
    <w:rsid w:val="005D36B6"/>
    <w:rsid w:val="005E7DBB"/>
    <w:rsid w:val="00603BD8"/>
    <w:rsid w:val="00614089"/>
    <w:rsid w:val="00622CA9"/>
    <w:rsid w:val="00626276"/>
    <w:rsid w:val="006341F0"/>
    <w:rsid w:val="00655A52"/>
    <w:rsid w:val="006725D7"/>
    <w:rsid w:val="006A522F"/>
    <w:rsid w:val="006C1E10"/>
    <w:rsid w:val="006E6B95"/>
    <w:rsid w:val="00725A6E"/>
    <w:rsid w:val="007418FD"/>
    <w:rsid w:val="00755A65"/>
    <w:rsid w:val="00764CBB"/>
    <w:rsid w:val="00765768"/>
    <w:rsid w:val="00774446"/>
    <w:rsid w:val="0078187E"/>
    <w:rsid w:val="007859A1"/>
    <w:rsid w:val="00786CEE"/>
    <w:rsid w:val="00787175"/>
    <w:rsid w:val="007A042E"/>
    <w:rsid w:val="007A0C95"/>
    <w:rsid w:val="007A1DF6"/>
    <w:rsid w:val="007E57E1"/>
    <w:rsid w:val="007E6509"/>
    <w:rsid w:val="00810141"/>
    <w:rsid w:val="008360B0"/>
    <w:rsid w:val="00862D72"/>
    <w:rsid w:val="00870063"/>
    <w:rsid w:val="00886673"/>
    <w:rsid w:val="008C3088"/>
    <w:rsid w:val="008C3AF0"/>
    <w:rsid w:val="008E2FF9"/>
    <w:rsid w:val="00903A3C"/>
    <w:rsid w:val="00924874"/>
    <w:rsid w:val="00937CEC"/>
    <w:rsid w:val="009652AE"/>
    <w:rsid w:val="009654EE"/>
    <w:rsid w:val="009713F8"/>
    <w:rsid w:val="009877BA"/>
    <w:rsid w:val="009B5A79"/>
    <w:rsid w:val="009F633F"/>
    <w:rsid w:val="00A517D0"/>
    <w:rsid w:val="00A559FF"/>
    <w:rsid w:val="00A56031"/>
    <w:rsid w:val="00A610C6"/>
    <w:rsid w:val="00A7386B"/>
    <w:rsid w:val="00A75493"/>
    <w:rsid w:val="00AA7ECC"/>
    <w:rsid w:val="00AB4214"/>
    <w:rsid w:val="00AD2BA3"/>
    <w:rsid w:val="00AE3E9E"/>
    <w:rsid w:val="00B02FB9"/>
    <w:rsid w:val="00B0606F"/>
    <w:rsid w:val="00B61CDF"/>
    <w:rsid w:val="00B67BAD"/>
    <w:rsid w:val="00B82F7A"/>
    <w:rsid w:val="00B84B4C"/>
    <w:rsid w:val="00B94804"/>
    <w:rsid w:val="00BB6811"/>
    <w:rsid w:val="00BC067D"/>
    <w:rsid w:val="00BC27DD"/>
    <w:rsid w:val="00BC6B39"/>
    <w:rsid w:val="00BD1FF5"/>
    <w:rsid w:val="00BF0E1F"/>
    <w:rsid w:val="00C10922"/>
    <w:rsid w:val="00C41D0F"/>
    <w:rsid w:val="00C63B5D"/>
    <w:rsid w:val="00C6703C"/>
    <w:rsid w:val="00C73F2B"/>
    <w:rsid w:val="00C865FA"/>
    <w:rsid w:val="00C97D54"/>
    <w:rsid w:val="00CB7B00"/>
    <w:rsid w:val="00CF155F"/>
    <w:rsid w:val="00CF54D4"/>
    <w:rsid w:val="00D2419C"/>
    <w:rsid w:val="00D55A86"/>
    <w:rsid w:val="00D62841"/>
    <w:rsid w:val="00D74A0A"/>
    <w:rsid w:val="00DA5B0B"/>
    <w:rsid w:val="00DB61D3"/>
    <w:rsid w:val="00DC3198"/>
    <w:rsid w:val="00DD45FF"/>
    <w:rsid w:val="00DF38B8"/>
    <w:rsid w:val="00E22F3C"/>
    <w:rsid w:val="00E2743D"/>
    <w:rsid w:val="00E41A31"/>
    <w:rsid w:val="00E44EF4"/>
    <w:rsid w:val="00E51CEC"/>
    <w:rsid w:val="00E62437"/>
    <w:rsid w:val="00E674C5"/>
    <w:rsid w:val="00E71A2C"/>
    <w:rsid w:val="00E83C01"/>
    <w:rsid w:val="00EA18C4"/>
    <w:rsid w:val="00EA4A53"/>
    <w:rsid w:val="00EB364E"/>
    <w:rsid w:val="00EB4EBB"/>
    <w:rsid w:val="00EC497C"/>
    <w:rsid w:val="00EF57BD"/>
    <w:rsid w:val="00F126F9"/>
    <w:rsid w:val="00F15131"/>
    <w:rsid w:val="00F23A17"/>
    <w:rsid w:val="00F51FA1"/>
    <w:rsid w:val="00FB0197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1DB0"/>
  <w15:chartTrackingRefBased/>
  <w15:docId w15:val="{9E58A82D-E962-4547-BB4E-44F4B9D6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2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7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2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2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26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F6D2F"/>
    <w:rPr>
      <w:color w:val="666666"/>
    </w:rPr>
  </w:style>
  <w:style w:type="character" w:customStyle="1" w:styleId="Style1">
    <w:name w:val="Style1"/>
    <w:basedOn w:val="DefaultParagraphFont"/>
    <w:uiPriority w:val="1"/>
    <w:rsid w:val="00A517D0"/>
    <w:rPr>
      <w:color w:val="0070C0"/>
    </w:rPr>
  </w:style>
  <w:style w:type="character" w:customStyle="1" w:styleId="Style2">
    <w:name w:val="Style2"/>
    <w:basedOn w:val="DefaultParagraphFont"/>
    <w:uiPriority w:val="1"/>
    <w:rsid w:val="00A517D0"/>
    <w:rPr>
      <w:color w:val="0070C0"/>
    </w:rPr>
  </w:style>
  <w:style w:type="character" w:customStyle="1" w:styleId="Style3">
    <w:name w:val="Style3"/>
    <w:basedOn w:val="DefaultParagraphFont"/>
    <w:uiPriority w:val="1"/>
    <w:rsid w:val="00A517D0"/>
    <w:rPr>
      <w:color w:val="0070C0"/>
    </w:rPr>
  </w:style>
  <w:style w:type="character" w:customStyle="1" w:styleId="Style4">
    <w:name w:val="Style4"/>
    <w:basedOn w:val="DefaultParagraphFont"/>
    <w:uiPriority w:val="1"/>
    <w:rsid w:val="00A517D0"/>
    <w:rPr>
      <w:color w:val="0070C0"/>
    </w:rPr>
  </w:style>
  <w:style w:type="character" w:customStyle="1" w:styleId="Style5">
    <w:name w:val="Style5"/>
    <w:basedOn w:val="DefaultParagraphFont"/>
    <w:uiPriority w:val="1"/>
    <w:rsid w:val="00A517D0"/>
    <w:rPr>
      <w:color w:val="0070C0"/>
    </w:rPr>
  </w:style>
  <w:style w:type="character" w:customStyle="1" w:styleId="Style6">
    <w:name w:val="Style6"/>
    <w:basedOn w:val="DefaultParagraphFont"/>
    <w:uiPriority w:val="1"/>
    <w:rsid w:val="00A517D0"/>
    <w:rPr>
      <w:color w:val="0070C0"/>
    </w:rPr>
  </w:style>
  <w:style w:type="character" w:customStyle="1" w:styleId="Style7">
    <w:name w:val="Style7"/>
    <w:basedOn w:val="DefaultParagraphFont"/>
    <w:uiPriority w:val="1"/>
    <w:rsid w:val="00A517D0"/>
    <w:rPr>
      <w:color w:val="0070C0"/>
    </w:rPr>
  </w:style>
  <w:style w:type="character" w:customStyle="1" w:styleId="Style8">
    <w:name w:val="Style8"/>
    <w:basedOn w:val="DefaultParagraphFont"/>
    <w:uiPriority w:val="1"/>
    <w:rsid w:val="00A517D0"/>
    <w:rPr>
      <w:color w:val="0070C0"/>
    </w:rPr>
  </w:style>
  <w:style w:type="character" w:customStyle="1" w:styleId="Style9">
    <w:name w:val="Style9"/>
    <w:basedOn w:val="DefaultParagraphFont"/>
    <w:uiPriority w:val="1"/>
    <w:rsid w:val="00A517D0"/>
    <w:rPr>
      <w:color w:val="0070C0"/>
    </w:rPr>
  </w:style>
  <w:style w:type="character" w:customStyle="1" w:styleId="Style10">
    <w:name w:val="Style10"/>
    <w:basedOn w:val="DefaultParagraphFont"/>
    <w:uiPriority w:val="1"/>
    <w:rsid w:val="00A517D0"/>
    <w:rPr>
      <w:color w:val="0070C0"/>
    </w:rPr>
  </w:style>
  <w:style w:type="character" w:customStyle="1" w:styleId="Style11">
    <w:name w:val="Style11"/>
    <w:basedOn w:val="DefaultParagraphFont"/>
    <w:uiPriority w:val="1"/>
    <w:rsid w:val="00A517D0"/>
    <w:rPr>
      <w:color w:val="0070C0"/>
    </w:rPr>
  </w:style>
  <w:style w:type="character" w:customStyle="1" w:styleId="Style12">
    <w:name w:val="Style12"/>
    <w:basedOn w:val="DefaultParagraphFont"/>
    <w:uiPriority w:val="1"/>
    <w:rsid w:val="00A517D0"/>
    <w:rPr>
      <w:color w:val="0070C0"/>
    </w:rPr>
  </w:style>
  <w:style w:type="character" w:customStyle="1" w:styleId="Style13">
    <w:name w:val="Style13"/>
    <w:basedOn w:val="DefaultParagraphFont"/>
    <w:uiPriority w:val="1"/>
    <w:rsid w:val="00A517D0"/>
    <w:rPr>
      <w:color w:val="0070C0"/>
    </w:rPr>
  </w:style>
  <w:style w:type="character" w:customStyle="1" w:styleId="Style14">
    <w:name w:val="Style14"/>
    <w:basedOn w:val="DefaultParagraphFont"/>
    <w:uiPriority w:val="1"/>
    <w:rsid w:val="00A517D0"/>
    <w:rPr>
      <w:color w:val="0070C0"/>
    </w:rPr>
  </w:style>
  <w:style w:type="character" w:customStyle="1" w:styleId="Style15">
    <w:name w:val="Style15"/>
    <w:basedOn w:val="DefaultParagraphFont"/>
    <w:uiPriority w:val="1"/>
    <w:rsid w:val="00A517D0"/>
    <w:rPr>
      <w:color w:val="0070C0"/>
    </w:rPr>
  </w:style>
  <w:style w:type="character" w:customStyle="1" w:styleId="Style16">
    <w:name w:val="Style16"/>
    <w:basedOn w:val="DefaultParagraphFont"/>
    <w:uiPriority w:val="1"/>
    <w:rsid w:val="00A517D0"/>
    <w:rPr>
      <w:color w:val="0070C0"/>
    </w:rPr>
  </w:style>
  <w:style w:type="character" w:customStyle="1" w:styleId="Style17">
    <w:name w:val="Style17"/>
    <w:basedOn w:val="DefaultParagraphFont"/>
    <w:uiPriority w:val="1"/>
    <w:rsid w:val="00A517D0"/>
    <w:rPr>
      <w:color w:val="0070C0"/>
    </w:rPr>
  </w:style>
  <w:style w:type="character" w:customStyle="1" w:styleId="Style18">
    <w:name w:val="Style18"/>
    <w:basedOn w:val="DefaultParagraphFont"/>
    <w:uiPriority w:val="1"/>
    <w:rsid w:val="00A517D0"/>
    <w:rPr>
      <w:color w:val="0070C0"/>
    </w:rPr>
  </w:style>
  <w:style w:type="character" w:customStyle="1" w:styleId="Style19">
    <w:name w:val="Style19"/>
    <w:basedOn w:val="DefaultParagraphFont"/>
    <w:uiPriority w:val="1"/>
    <w:rsid w:val="00A517D0"/>
    <w:rPr>
      <w:color w:val="0070C0"/>
    </w:rPr>
  </w:style>
  <w:style w:type="character" w:customStyle="1" w:styleId="Style20">
    <w:name w:val="Style20"/>
    <w:basedOn w:val="DefaultParagraphFont"/>
    <w:uiPriority w:val="1"/>
    <w:rsid w:val="00A517D0"/>
    <w:rPr>
      <w:color w:val="0070C0"/>
    </w:rPr>
  </w:style>
  <w:style w:type="character" w:customStyle="1" w:styleId="Style21">
    <w:name w:val="Style21"/>
    <w:basedOn w:val="DefaultParagraphFont"/>
    <w:uiPriority w:val="1"/>
    <w:rsid w:val="00A517D0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4DD7745A98403F96AEDF1579B93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BF63A-8E15-4F29-842B-5385481F7D1A}"/>
      </w:docPartPr>
      <w:docPartBody>
        <w:p w:rsidR="001E2C0E" w:rsidRDefault="00873072" w:rsidP="00873072">
          <w:pPr>
            <w:pStyle w:val="BA4DD7745A98403F96AEDF1579B93E0F"/>
          </w:pPr>
          <w:r w:rsidRPr="00903A3C">
            <w:rPr>
              <w:color w:val="156082" w:themeColor="accent1"/>
              <w:sz w:val="20"/>
              <w:szCs w:val="20"/>
            </w:rPr>
            <w:t>Enter ID Number</w:t>
          </w:r>
        </w:p>
      </w:docPartBody>
    </w:docPart>
    <w:docPart>
      <w:docPartPr>
        <w:name w:val="80E64777CCB84173A0DC32B60B2D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DE4AD-8E2F-4407-9D44-469DF653356E}"/>
      </w:docPartPr>
      <w:docPartBody>
        <w:p w:rsidR="001E2C0E" w:rsidRDefault="00873072" w:rsidP="00873072">
          <w:pPr>
            <w:pStyle w:val="80E64777CCB84173A0DC32B60B2D565F"/>
          </w:pPr>
          <w:r w:rsidRPr="00603BD8">
            <w:rPr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1612C4A1E1614B6A8B3A99BE8051E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D0B06-6329-44DC-B108-2F2AC5B3C27F}"/>
      </w:docPartPr>
      <w:docPartBody>
        <w:p w:rsidR="001E2C0E" w:rsidRDefault="00873072" w:rsidP="00873072">
          <w:pPr>
            <w:pStyle w:val="1612C4A1E1614B6A8B3A99BE8051E752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0AD1D2B0E9FD450D9A7D79C5E181E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6934F-7B4B-475E-896E-15AD0443548E}"/>
      </w:docPartPr>
      <w:docPartBody>
        <w:p w:rsidR="001E2C0E" w:rsidRDefault="00873072" w:rsidP="00873072">
          <w:pPr>
            <w:pStyle w:val="0AD1D2B0E9FD450D9A7D79C5E181E0EA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DCDEF8D9245245478A73FD33E376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A316-8661-4C76-9A01-C2C3B1A89242}"/>
      </w:docPartPr>
      <w:docPartBody>
        <w:p w:rsidR="001E2C0E" w:rsidRDefault="00873072" w:rsidP="00873072">
          <w:pPr>
            <w:pStyle w:val="DCDEF8D9245245478A73FD33E3765D3A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384D00461FC54FC787CB7AE896E49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A8DEC-C8DE-4891-999F-3ED422FB6497}"/>
      </w:docPartPr>
      <w:docPartBody>
        <w:p w:rsidR="001E2C0E" w:rsidRDefault="00873072" w:rsidP="00873072">
          <w:pPr>
            <w:pStyle w:val="384D00461FC54FC787CB7AE896E491BE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1B93AF4D1FC34F3D9C0B7734448AE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1D56D-B8F2-4244-9288-98E6A3E85770}"/>
      </w:docPartPr>
      <w:docPartBody>
        <w:p w:rsidR="001E2C0E" w:rsidRDefault="00873072" w:rsidP="00873072">
          <w:pPr>
            <w:pStyle w:val="1B93AF4D1FC34F3D9C0B7734448AE433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to enter a date.</w:t>
          </w:r>
        </w:p>
      </w:docPartBody>
    </w:docPart>
    <w:docPart>
      <w:docPartPr>
        <w:name w:val="DAE55219A4B74A1C8EAEDB18799B5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1889-6A4A-4A21-B5BC-6354B6866314}"/>
      </w:docPartPr>
      <w:docPartBody>
        <w:p w:rsidR="001E2C0E" w:rsidRDefault="00873072" w:rsidP="00873072">
          <w:pPr>
            <w:pStyle w:val="DAE55219A4B74A1C8EAEDB18799B5C46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to enter a date.</w:t>
          </w:r>
        </w:p>
      </w:docPartBody>
    </w:docPart>
    <w:docPart>
      <w:docPartPr>
        <w:name w:val="75F599B319224EA6A8F8E3A53A8D2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A95BF-7778-499D-B194-1E8E8EA6B76A}"/>
      </w:docPartPr>
      <w:docPartBody>
        <w:p w:rsidR="001E2C0E" w:rsidRDefault="00873072" w:rsidP="00873072">
          <w:pPr>
            <w:pStyle w:val="75F599B319224EA6A8F8E3A53A8D2984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E189AB53A2E4B1290CA60EF2E9BD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11F8F-04FC-4414-ACDD-ED92A4E6A365}"/>
      </w:docPartPr>
      <w:docPartBody>
        <w:p w:rsidR="001E2C0E" w:rsidRDefault="00873072" w:rsidP="00873072">
          <w:pPr>
            <w:pStyle w:val="CE189AB53A2E4B1290CA60EF2E9BD898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0BE1B6E4FDA54EF0943EC9CD97692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86B5F-7FFF-43E0-867D-04362CE53DCF}"/>
      </w:docPartPr>
      <w:docPartBody>
        <w:p w:rsidR="001E2C0E" w:rsidRDefault="00873072" w:rsidP="00873072">
          <w:pPr>
            <w:pStyle w:val="0BE1B6E4FDA54EF0943EC9CD97692CB3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  <w:r w:rsidRPr="00603BD8">
            <w:rPr>
              <w:rStyle w:val="PlaceholderText"/>
              <w:color w:val="156082" w:themeColor="accent1"/>
            </w:rPr>
            <w:t xml:space="preserve"> </w:t>
          </w:r>
        </w:p>
      </w:docPartBody>
    </w:docPart>
    <w:docPart>
      <w:docPartPr>
        <w:name w:val="F6E4F444217742AF8B5865DFE6500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85B9E-C378-49F4-BA21-75EC6BC0488F}"/>
      </w:docPartPr>
      <w:docPartBody>
        <w:p w:rsidR="001E2C0E" w:rsidRDefault="00873072" w:rsidP="00873072">
          <w:pPr>
            <w:pStyle w:val="F6E4F444217742AF8B5865DFE6500BC8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71ACE1FDA4F14B4FA84780CCCA37E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12BDB-E33B-4BF2-BFDD-A3DF3E11B3D8}"/>
      </w:docPartPr>
      <w:docPartBody>
        <w:p w:rsidR="00B671EA" w:rsidRDefault="00873072" w:rsidP="00873072">
          <w:pPr>
            <w:pStyle w:val="71ACE1FDA4F14B4FA84780CCCA37E23D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  <w:r w:rsidRPr="00603BD8">
            <w:rPr>
              <w:rStyle w:val="PlaceholderText"/>
              <w:color w:val="156082" w:themeColor="accent1"/>
            </w:rPr>
            <w:t xml:space="preserve"> </w:t>
          </w:r>
        </w:p>
      </w:docPartBody>
    </w:docPart>
    <w:docPart>
      <w:docPartPr>
        <w:name w:val="E9FA2443CB8C4482A1670FCECB6EF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AB70C-3559-482D-A928-7DF5922F22AD}"/>
      </w:docPartPr>
      <w:docPartBody>
        <w:p w:rsidR="00FD6CB6" w:rsidRDefault="00873072" w:rsidP="00873072">
          <w:pPr>
            <w:pStyle w:val="E9FA2443CB8C4482A1670FCECB6EF07A"/>
          </w:pPr>
          <w:r w:rsidRPr="00903A3C">
            <w:rPr>
              <w:rStyle w:val="PlaceholderText"/>
              <w:color w:val="156082" w:themeColor="accent1"/>
              <w:sz w:val="20"/>
              <w:szCs w:val="20"/>
            </w:rPr>
            <w:t>Click here</w:t>
          </w:r>
          <w:r>
            <w:rPr>
              <w:rStyle w:val="PlaceholderText"/>
              <w:color w:val="156082" w:themeColor="accent1"/>
              <w:sz w:val="20"/>
              <w:szCs w:val="20"/>
            </w:rPr>
            <w:t xml:space="preserve"> to enter text</w:t>
          </w:r>
          <w:r w:rsidRPr="00903A3C"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AACDD5011F234170AFFF636608B77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EB3E2-4FA4-43FF-BBF9-9337D0E3D3AE}"/>
      </w:docPartPr>
      <w:docPartBody>
        <w:p w:rsidR="00FD6CB6" w:rsidRDefault="00873072" w:rsidP="00873072">
          <w:pPr>
            <w:pStyle w:val="AACDD5011F234170AFFF636608B7794B"/>
          </w:pPr>
          <w:r w:rsidRPr="00903A3C">
            <w:rPr>
              <w:rStyle w:val="PlaceholderText"/>
              <w:color w:val="156082" w:themeColor="accent1"/>
              <w:sz w:val="20"/>
              <w:szCs w:val="20"/>
            </w:rPr>
            <w:t xml:space="preserve">Click </w:t>
          </w:r>
          <w:r>
            <w:rPr>
              <w:rStyle w:val="PlaceholderText"/>
              <w:color w:val="156082" w:themeColor="accent1"/>
              <w:sz w:val="20"/>
              <w:szCs w:val="20"/>
            </w:rPr>
            <w:t>to enter a date</w:t>
          </w:r>
          <w:r w:rsidRPr="00903A3C"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223F0090EB0542F7983E399EDCB7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BC54B-98CB-4320-9BB2-0196B26070BC}"/>
      </w:docPartPr>
      <w:docPartBody>
        <w:p w:rsidR="00FD6CB6" w:rsidRDefault="00873072" w:rsidP="00873072">
          <w:pPr>
            <w:pStyle w:val="223F0090EB0542F7983E399EDCB716A6"/>
          </w:pPr>
          <w:r w:rsidRPr="00903A3C">
            <w:rPr>
              <w:rStyle w:val="PlaceholderText"/>
              <w:color w:val="156082" w:themeColor="accent1"/>
              <w:sz w:val="20"/>
              <w:szCs w:val="20"/>
            </w:rPr>
            <w:t>Click here</w:t>
          </w:r>
          <w:r>
            <w:rPr>
              <w:rStyle w:val="PlaceholderText"/>
              <w:color w:val="156082" w:themeColor="accent1"/>
              <w:sz w:val="20"/>
              <w:szCs w:val="20"/>
            </w:rPr>
            <w:t xml:space="preserve"> to enter text</w:t>
          </w:r>
          <w:r w:rsidRPr="00903A3C"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BEBE3BBD63374F1588860A58900BD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232B4-1FE3-4F30-992F-C933BE14A320}"/>
      </w:docPartPr>
      <w:docPartBody>
        <w:p w:rsidR="00FD6CB6" w:rsidRDefault="00873072" w:rsidP="00873072">
          <w:pPr>
            <w:pStyle w:val="BEBE3BBD63374F1588860A58900BD280"/>
          </w:pPr>
          <w:r w:rsidRPr="00903A3C">
            <w:rPr>
              <w:rStyle w:val="PlaceholderText"/>
              <w:color w:val="156082" w:themeColor="accent1"/>
              <w:sz w:val="20"/>
              <w:szCs w:val="20"/>
            </w:rPr>
            <w:t xml:space="preserve">Click </w:t>
          </w:r>
          <w:r>
            <w:rPr>
              <w:rStyle w:val="PlaceholderText"/>
              <w:color w:val="156082" w:themeColor="accent1"/>
              <w:sz w:val="20"/>
              <w:szCs w:val="20"/>
            </w:rPr>
            <w:t>to enter a date</w:t>
          </w:r>
          <w:r w:rsidRPr="00903A3C"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02D3266C02B842CFB8DE8318646CD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703AC-A9F2-4223-925B-7652ECDCBCB8}"/>
      </w:docPartPr>
      <w:docPartBody>
        <w:p w:rsidR="00FD6CB6" w:rsidRDefault="00873072" w:rsidP="00873072">
          <w:pPr>
            <w:pStyle w:val="02D3266C02B842CFB8DE8318646CDDB9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  <w:r w:rsidRPr="00603BD8">
            <w:rPr>
              <w:rStyle w:val="PlaceholderText"/>
              <w:color w:val="156082" w:themeColor="accent1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60694-A908-45E6-993C-53D024BCE7EE}"/>
      </w:docPartPr>
      <w:docPartBody>
        <w:p w:rsidR="0051001E" w:rsidRDefault="00A335A4">
          <w:r w:rsidRPr="00D22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84309E15940AEA35539533EEFA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BF18E-A430-406E-A5CD-EBC120273D4D}"/>
      </w:docPartPr>
      <w:docPartBody>
        <w:p w:rsidR="00E260F6" w:rsidRDefault="00873072" w:rsidP="00873072">
          <w:pPr>
            <w:pStyle w:val="F9E84309E15940AEA35539533EEFA4FD1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  <w:r w:rsidRPr="00603BD8">
            <w:rPr>
              <w:rStyle w:val="PlaceholderText"/>
              <w:color w:val="156082" w:themeColor="accent1"/>
            </w:rPr>
            <w:t xml:space="preserve"> </w:t>
          </w:r>
        </w:p>
      </w:docPartBody>
    </w:docPart>
    <w:docPart>
      <w:docPartPr>
        <w:name w:val="CB040EDD78E6407196C860EF306A4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96FA3-86CB-460C-8AD1-C646F68BE5B3}"/>
      </w:docPartPr>
      <w:docPartBody>
        <w:p w:rsidR="00E260F6" w:rsidRDefault="00873072" w:rsidP="00873072">
          <w:pPr>
            <w:pStyle w:val="CB040EDD78E6407196C860EF306A41591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  <w:r w:rsidRPr="00603BD8">
            <w:rPr>
              <w:rStyle w:val="PlaceholderText"/>
              <w:color w:val="156082" w:themeColor="accent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D0"/>
    <w:rsid w:val="00040946"/>
    <w:rsid w:val="00074283"/>
    <w:rsid w:val="0012331E"/>
    <w:rsid w:val="00127370"/>
    <w:rsid w:val="00137E93"/>
    <w:rsid w:val="001D6E8F"/>
    <w:rsid w:val="001E1969"/>
    <w:rsid w:val="001E2C0E"/>
    <w:rsid w:val="002415E6"/>
    <w:rsid w:val="0029742F"/>
    <w:rsid w:val="002F5DFF"/>
    <w:rsid w:val="003232B8"/>
    <w:rsid w:val="00336E28"/>
    <w:rsid w:val="004B24DF"/>
    <w:rsid w:val="004E505C"/>
    <w:rsid w:val="0051001E"/>
    <w:rsid w:val="00666288"/>
    <w:rsid w:val="006D5B0A"/>
    <w:rsid w:val="006F2049"/>
    <w:rsid w:val="00702B28"/>
    <w:rsid w:val="007044AA"/>
    <w:rsid w:val="00873072"/>
    <w:rsid w:val="008C5615"/>
    <w:rsid w:val="00A335A4"/>
    <w:rsid w:val="00A422B2"/>
    <w:rsid w:val="00B671EA"/>
    <w:rsid w:val="00B94804"/>
    <w:rsid w:val="00BE1373"/>
    <w:rsid w:val="00BF4820"/>
    <w:rsid w:val="00C13A24"/>
    <w:rsid w:val="00C47610"/>
    <w:rsid w:val="00CE4ED0"/>
    <w:rsid w:val="00D62841"/>
    <w:rsid w:val="00D957CA"/>
    <w:rsid w:val="00E260F6"/>
    <w:rsid w:val="00EB364E"/>
    <w:rsid w:val="00F75170"/>
    <w:rsid w:val="00F9419A"/>
    <w:rsid w:val="00F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3072"/>
    <w:rPr>
      <w:color w:val="666666"/>
    </w:rPr>
  </w:style>
  <w:style w:type="paragraph" w:customStyle="1" w:styleId="BA4DD7745A98403F96AEDF1579B93E0F">
    <w:name w:val="BA4DD7745A98403F96AEDF1579B93E0F"/>
    <w:rsid w:val="00873072"/>
    <w:rPr>
      <w:rFonts w:eastAsiaTheme="minorHAnsi"/>
      <w:kern w:val="0"/>
      <w14:ligatures w14:val="none"/>
    </w:rPr>
  </w:style>
  <w:style w:type="paragraph" w:customStyle="1" w:styleId="384D00461FC54FC787CB7AE896E491BE">
    <w:name w:val="384D00461FC54FC787CB7AE896E491BE"/>
    <w:rsid w:val="00873072"/>
    <w:rPr>
      <w:rFonts w:eastAsiaTheme="minorHAnsi"/>
      <w:kern w:val="0"/>
      <w14:ligatures w14:val="none"/>
    </w:rPr>
  </w:style>
  <w:style w:type="paragraph" w:customStyle="1" w:styleId="80E64777CCB84173A0DC32B60B2D565F">
    <w:name w:val="80E64777CCB84173A0DC32B60B2D565F"/>
    <w:rsid w:val="00873072"/>
    <w:rPr>
      <w:rFonts w:eastAsiaTheme="minorHAnsi"/>
      <w:kern w:val="0"/>
      <w14:ligatures w14:val="none"/>
    </w:rPr>
  </w:style>
  <w:style w:type="paragraph" w:customStyle="1" w:styleId="1612C4A1E1614B6A8B3A99BE8051E752">
    <w:name w:val="1612C4A1E1614B6A8B3A99BE8051E752"/>
    <w:rsid w:val="00873072"/>
    <w:rPr>
      <w:rFonts w:eastAsiaTheme="minorHAnsi"/>
      <w:kern w:val="0"/>
      <w14:ligatures w14:val="none"/>
    </w:rPr>
  </w:style>
  <w:style w:type="paragraph" w:customStyle="1" w:styleId="0AD1D2B0E9FD450D9A7D79C5E181E0EA">
    <w:name w:val="0AD1D2B0E9FD450D9A7D79C5E181E0EA"/>
    <w:rsid w:val="00873072"/>
    <w:rPr>
      <w:rFonts w:eastAsiaTheme="minorHAnsi"/>
      <w:kern w:val="0"/>
      <w14:ligatures w14:val="none"/>
    </w:rPr>
  </w:style>
  <w:style w:type="paragraph" w:customStyle="1" w:styleId="DCDEF8D9245245478A73FD33E3765D3A">
    <w:name w:val="DCDEF8D9245245478A73FD33E3765D3A"/>
    <w:rsid w:val="00873072"/>
    <w:rPr>
      <w:rFonts w:eastAsiaTheme="minorHAnsi"/>
      <w:kern w:val="0"/>
      <w14:ligatures w14:val="none"/>
    </w:rPr>
  </w:style>
  <w:style w:type="paragraph" w:customStyle="1" w:styleId="1B93AF4D1FC34F3D9C0B7734448AE433">
    <w:name w:val="1B93AF4D1FC34F3D9C0B7734448AE433"/>
    <w:rsid w:val="00873072"/>
    <w:rPr>
      <w:rFonts w:eastAsiaTheme="minorHAnsi"/>
      <w:kern w:val="0"/>
      <w14:ligatures w14:val="none"/>
    </w:rPr>
  </w:style>
  <w:style w:type="paragraph" w:customStyle="1" w:styleId="DAE55219A4B74A1C8EAEDB18799B5C46">
    <w:name w:val="DAE55219A4B74A1C8EAEDB18799B5C46"/>
    <w:rsid w:val="00873072"/>
    <w:rPr>
      <w:rFonts w:eastAsiaTheme="minorHAnsi"/>
      <w:kern w:val="0"/>
      <w14:ligatures w14:val="none"/>
    </w:rPr>
  </w:style>
  <w:style w:type="paragraph" w:customStyle="1" w:styleId="75F599B319224EA6A8F8E3A53A8D2984">
    <w:name w:val="75F599B319224EA6A8F8E3A53A8D2984"/>
    <w:rsid w:val="00873072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E189AB53A2E4B1290CA60EF2E9BD898">
    <w:name w:val="CE189AB53A2E4B1290CA60EF2E9BD898"/>
    <w:rsid w:val="00873072"/>
    <w:rPr>
      <w:rFonts w:eastAsiaTheme="minorHAnsi"/>
      <w:kern w:val="0"/>
      <w14:ligatures w14:val="none"/>
    </w:rPr>
  </w:style>
  <w:style w:type="paragraph" w:customStyle="1" w:styleId="02D3266C02B842CFB8DE8318646CDDB9">
    <w:name w:val="02D3266C02B842CFB8DE8318646CDDB9"/>
    <w:rsid w:val="00873072"/>
    <w:rPr>
      <w:rFonts w:eastAsiaTheme="minorHAnsi"/>
      <w:kern w:val="0"/>
      <w14:ligatures w14:val="none"/>
    </w:rPr>
  </w:style>
  <w:style w:type="paragraph" w:customStyle="1" w:styleId="0BE1B6E4FDA54EF0943EC9CD97692CB3">
    <w:name w:val="0BE1B6E4FDA54EF0943EC9CD97692CB3"/>
    <w:rsid w:val="00873072"/>
    <w:rPr>
      <w:rFonts w:eastAsiaTheme="minorHAnsi"/>
      <w:kern w:val="0"/>
      <w14:ligatures w14:val="none"/>
    </w:rPr>
  </w:style>
  <w:style w:type="paragraph" w:customStyle="1" w:styleId="F6E4F444217742AF8B5865DFE6500BC8">
    <w:name w:val="F6E4F444217742AF8B5865DFE6500BC8"/>
    <w:rsid w:val="00873072"/>
    <w:rPr>
      <w:rFonts w:eastAsiaTheme="minorHAnsi"/>
      <w:kern w:val="0"/>
      <w14:ligatures w14:val="none"/>
    </w:rPr>
  </w:style>
  <w:style w:type="paragraph" w:customStyle="1" w:styleId="71ACE1FDA4F14B4FA84780CCCA37E23D">
    <w:name w:val="71ACE1FDA4F14B4FA84780CCCA37E23D"/>
    <w:rsid w:val="00873072"/>
    <w:rPr>
      <w:rFonts w:eastAsiaTheme="minorHAnsi"/>
      <w:kern w:val="0"/>
      <w14:ligatures w14:val="none"/>
    </w:rPr>
  </w:style>
  <w:style w:type="paragraph" w:customStyle="1" w:styleId="F9E84309E15940AEA35539533EEFA4FD1">
    <w:name w:val="F9E84309E15940AEA35539533EEFA4FD1"/>
    <w:rsid w:val="00873072"/>
    <w:rPr>
      <w:rFonts w:eastAsiaTheme="minorHAnsi"/>
      <w:kern w:val="0"/>
      <w14:ligatures w14:val="none"/>
    </w:rPr>
  </w:style>
  <w:style w:type="paragraph" w:customStyle="1" w:styleId="CB040EDD78E6407196C860EF306A41591">
    <w:name w:val="CB040EDD78E6407196C860EF306A41591"/>
    <w:rsid w:val="00873072"/>
    <w:rPr>
      <w:rFonts w:eastAsiaTheme="minorHAnsi"/>
      <w:kern w:val="0"/>
      <w14:ligatures w14:val="none"/>
    </w:rPr>
  </w:style>
  <w:style w:type="paragraph" w:customStyle="1" w:styleId="223F0090EB0542F7983E399EDCB716A6">
    <w:name w:val="223F0090EB0542F7983E399EDCB716A6"/>
    <w:rsid w:val="00873072"/>
    <w:rPr>
      <w:rFonts w:eastAsiaTheme="minorHAnsi"/>
      <w:kern w:val="0"/>
      <w14:ligatures w14:val="none"/>
    </w:rPr>
  </w:style>
  <w:style w:type="paragraph" w:customStyle="1" w:styleId="BEBE3BBD63374F1588860A58900BD280">
    <w:name w:val="BEBE3BBD63374F1588860A58900BD280"/>
    <w:rsid w:val="00873072"/>
    <w:rPr>
      <w:rFonts w:eastAsiaTheme="minorHAnsi"/>
      <w:kern w:val="0"/>
      <w14:ligatures w14:val="none"/>
    </w:rPr>
  </w:style>
  <w:style w:type="paragraph" w:customStyle="1" w:styleId="E9FA2443CB8C4482A1670FCECB6EF07A">
    <w:name w:val="E9FA2443CB8C4482A1670FCECB6EF07A"/>
    <w:rsid w:val="00873072"/>
    <w:rPr>
      <w:rFonts w:eastAsiaTheme="minorHAnsi"/>
      <w:kern w:val="0"/>
      <w14:ligatures w14:val="none"/>
    </w:rPr>
  </w:style>
  <w:style w:type="paragraph" w:customStyle="1" w:styleId="AACDD5011F234170AFFF636608B7794B">
    <w:name w:val="AACDD5011F234170AFFF636608B7794B"/>
    <w:rsid w:val="00873072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D8B6EB-9C58-4D4A-90A6-E55399EA8894}"/>
</file>

<file path=customXml/itemProps2.xml><?xml version="1.0" encoding="utf-8"?>
<ds:datastoreItem xmlns:ds="http://schemas.openxmlformats.org/officeDocument/2006/customXml" ds:itemID="{EBEBC966-0C00-48B9-9FDD-EFC6BDA7301F}"/>
</file>

<file path=customXml/itemProps3.xml><?xml version="1.0" encoding="utf-8"?>
<ds:datastoreItem xmlns:ds="http://schemas.openxmlformats.org/officeDocument/2006/customXml" ds:itemID="{2F79587F-CA5C-4670-8FBC-8F9FC4C78D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ECIP Form B; Structure Submittals</vt:lpstr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ECIP Form B; Structure Submittals</dc:title>
  <dc:subject/>
  <dc:creator>WisDOT</dc:creator>
  <cp:keywords>Erosion Control Implementation Plan, Stormwater Management</cp:keywords>
  <dc:description/>
  <cp:lastModifiedBy>EGGER, CHRISTOPHER R</cp:lastModifiedBy>
  <cp:revision>9</cp:revision>
  <cp:lastPrinted>2023-08-22T13:25:00Z</cp:lastPrinted>
  <dcterms:created xsi:type="dcterms:W3CDTF">2025-12-17T02:25:00Z</dcterms:created>
  <dcterms:modified xsi:type="dcterms:W3CDTF">2026-01-05T17:06:00Z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