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B3838" w14:textId="77777777" w:rsidR="00003F85" w:rsidRDefault="00850C0C">
      <w:pPr>
        <w:tabs>
          <w:tab w:val="right" w:pos="10800"/>
        </w:tabs>
        <w:suppressAutoHyphens/>
        <w:rPr>
          <w:rFonts w:ascii="Calibri" w:hAnsi="Calibri" w:cs="Calibri"/>
          <w:b/>
          <w:spacing w:val="-3"/>
          <w:sz w:val="32"/>
          <w:szCs w:val="32"/>
        </w:rPr>
      </w:pPr>
      <w:r>
        <w:rPr>
          <w:rFonts w:ascii="Calibri" w:hAnsi="Calibri" w:cs="Calibri"/>
          <w:b/>
          <w:spacing w:val="-3"/>
          <w:sz w:val="32"/>
          <w:szCs w:val="32"/>
        </w:rPr>
        <w:t>RELOCATIONS</w:t>
      </w:r>
      <w:r w:rsidR="00656FDD" w:rsidRPr="00EA3291">
        <w:rPr>
          <w:rFonts w:ascii="Calibri" w:hAnsi="Calibri" w:cs="Calibri"/>
          <w:b/>
          <w:spacing w:val="-3"/>
          <w:sz w:val="32"/>
          <w:szCs w:val="32"/>
        </w:rPr>
        <w:t xml:space="preserve"> Factor Sheet</w:t>
      </w:r>
      <w:r w:rsidR="00C66722">
        <w:rPr>
          <w:rFonts w:ascii="Calibri" w:hAnsi="Calibri" w:cs="Calibri"/>
          <w:b/>
          <w:spacing w:val="-3"/>
          <w:sz w:val="32"/>
          <w:szCs w:val="32"/>
        </w:rPr>
        <w:t xml:space="preserve"> </w:t>
      </w:r>
    </w:p>
    <w:p w14:paraId="55B8A52B" w14:textId="13C397BC" w:rsidR="00FD2638" w:rsidRPr="00003F85" w:rsidRDefault="00193E59">
      <w:pPr>
        <w:tabs>
          <w:tab w:val="right" w:pos="10800"/>
        </w:tabs>
        <w:suppressAutoHyphens/>
        <w:rPr>
          <w:rFonts w:ascii="Calibri" w:hAnsi="Calibri" w:cs="Calibri"/>
          <w:bCs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0</w:t>
      </w:r>
      <w:r w:rsidR="00EF3DE8">
        <w:rPr>
          <w:rFonts w:ascii="Calibri" w:hAnsi="Calibri" w:cs="Calibri"/>
          <w:spacing w:val="-3"/>
          <w:sz w:val="22"/>
          <w:szCs w:val="22"/>
        </w:rPr>
        <w:t>6</w:t>
      </w:r>
      <w:r w:rsidR="00B47D62">
        <w:rPr>
          <w:rFonts w:ascii="Calibri" w:hAnsi="Calibri" w:cs="Calibri"/>
          <w:spacing w:val="-3"/>
          <w:sz w:val="22"/>
          <w:szCs w:val="22"/>
        </w:rPr>
        <w:t>-</w:t>
      </w:r>
      <w:r w:rsidR="00EF3DE8">
        <w:rPr>
          <w:rFonts w:ascii="Calibri" w:hAnsi="Calibri" w:cs="Calibri"/>
          <w:spacing w:val="-3"/>
          <w:sz w:val="22"/>
          <w:szCs w:val="22"/>
        </w:rPr>
        <w:t>11</w:t>
      </w:r>
      <w:r w:rsidR="00B47D62">
        <w:rPr>
          <w:rFonts w:ascii="Calibri" w:hAnsi="Calibri" w:cs="Calibri"/>
          <w:spacing w:val="-3"/>
          <w:sz w:val="22"/>
          <w:szCs w:val="22"/>
        </w:rPr>
        <w:t>-2019</w:t>
      </w:r>
      <w:r w:rsidR="00FD2638" w:rsidRPr="00003F85">
        <w:rPr>
          <w:rFonts w:ascii="Arial" w:hAnsi="Arial"/>
          <w:b/>
          <w:spacing w:val="-3"/>
          <w:sz w:val="22"/>
          <w:szCs w:val="22"/>
        </w:rPr>
        <w:tab/>
      </w:r>
      <w:r w:rsidR="00FD2638" w:rsidRPr="00003F85">
        <w:rPr>
          <w:rFonts w:ascii="Calibri" w:hAnsi="Calibri" w:cs="Calibri"/>
          <w:bCs/>
          <w:spacing w:val="-3"/>
          <w:sz w:val="22"/>
          <w:szCs w:val="22"/>
        </w:rPr>
        <w:t>Wisconsin Department of Transportation</w:t>
      </w:r>
    </w:p>
    <w:p w14:paraId="27A540F5" w14:textId="77777777" w:rsidR="00182DF4" w:rsidRDefault="00182DF4">
      <w:pPr>
        <w:tabs>
          <w:tab w:val="right" w:pos="10800"/>
        </w:tabs>
        <w:suppressAutoHyphens/>
        <w:rPr>
          <w:rFonts w:ascii="Calibri" w:hAnsi="Calibri" w:cs="Calibri"/>
          <w:bCs/>
          <w:spacing w:val="-3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182DF4" w:rsidRPr="000C6D89" w14:paraId="61009F2C" w14:textId="77777777" w:rsidTr="007C4C00">
        <w:tc>
          <w:tcPr>
            <w:tcW w:w="3325" w:type="dxa"/>
          </w:tcPr>
          <w:p w14:paraId="09B9C4C8" w14:textId="77777777" w:rsidR="00182DF4" w:rsidRPr="000C6D89" w:rsidRDefault="00182DF4" w:rsidP="00B944AE">
            <w:pPr>
              <w:tabs>
                <w:tab w:val="right" w:pos="1080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36BEF4F7" w14:textId="77777777" w:rsidR="00182DF4" w:rsidRPr="000C6D89" w:rsidRDefault="00182DF4" w:rsidP="00B944A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BE4FEF">
              <w:rPr>
                <w:rFonts w:ascii="Calibri" w:hAnsi="Calibri" w:cs="Calibri"/>
                <w:b/>
                <w:sz w:val="22"/>
                <w:szCs w:val="22"/>
              </w:rPr>
            </w:r>
            <w:r w:rsidR="00BE4FE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BE4FEF">
              <w:rPr>
                <w:rFonts w:ascii="Calibri" w:hAnsi="Calibri" w:cs="Calibri"/>
                <w:b/>
                <w:sz w:val="22"/>
                <w:szCs w:val="22"/>
              </w:rPr>
            </w:r>
            <w:r w:rsidR="00BE4FE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BE4FEF">
              <w:rPr>
                <w:rFonts w:ascii="Calibri" w:hAnsi="Calibri" w:cs="Calibri"/>
                <w:b/>
                <w:sz w:val="22"/>
                <w:szCs w:val="22"/>
              </w:rPr>
            </w:r>
            <w:r w:rsidR="00BE4FE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56C86612" w14:textId="77777777" w:rsidR="00182DF4" w:rsidRPr="000C6D89" w:rsidRDefault="00182DF4" w:rsidP="00B944A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21C65512" w14:textId="77777777" w:rsidR="005A6243" w:rsidRDefault="005A6243" w:rsidP="00A22A7C">
      <w:pPr>
        <w:pStyle w:val="BodyText3"/>
        <w:contextualSpacing/>
        <w:rPr>
          <w:rFonts w:ascii="Calibri" w:hAnsi="Calibri" w:cs="Calibri"/>
          <w:i w:val="0"/>
          <w:sz w:val="22"/>
          <w:szCs w:val="22"/>
        </w:rPr>
      </w:pPr>
    </w:p>
    <w:p w14:paraId="50BA5A7F" w14:textId="77777777" w:rsidR="005A6243" w:rsidRPr="007E2C7C" w:rsidRDefault="005A6243" w:rsidP="005A6243">
      <w:pPr>
        <w:numPr>
          <w:ilvl w:val="0"/>
          <w:numId w:val="4"/>
        </w:num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/>
          <w:sz w:val="22"/>
          <w:szCs w:val="22"/>
        </w:rPr>
      </w:pPr>
      <w:r w:rsidRPr="007E2C7C">
        <w:rPr>
          <w:rFonts w:ascii="Calibri" w:hAnsi="Calibri" w:cs="Calibri"/>
          <w:b/>
          <w:sz w:val="22"/>
          <w:szCs w:val="22"/>
        </w:rPr>
        <w:t>Indicate the number and type of any residential buildings, businesses or other buildings/structures that will be acquired because of the alternative.  If a</w:t>
      </w:r>
      <w:r>
        <w:rPr>
          <w:rFonts w:ascii="Calibri" w:hAnsi="Calibri" w:cs="Calibri"/>
          <w:b/>
          <w:sz w:val="22"/>
          <w:szCs w:val="22"/>
        </w:rPr>
        <w:t>.</w:t>
      </w:r>
      <w:r w:rsidRPr="007E2C7C">
        <w:rPr>
          <w:rFonts w:ascii="Calibri" w:hAnsi="Calibri" w:cs="Calibri"/>
          <w:b/>
          <w:sz w:val="22"/>
          <w:szCs w:val="22"/>
        </w:rPr>
        <w:t>, b</w:t>
      </w:r>
      <w:r>
        <w:rPr>
          <w:rFonts w:ascii="Calibri" w:hAnsi="Calibri" w:cs="Calibri"/>
          <w:b/>
          <w:sz w:val="22"/>
          <w:szCs w:val="22"/>
        </w:rPr>
        <w:t>.</w:t>
      </w:r>
      <w:r w:rsidRPr="007E2C7C">
        <w:rPr>
          <w:rFonts w:ascii="Calibri" w:hAnsi="Calibri" w:cs="Calibri"/>
          <w:b/>
          <w:sz w:val="22"/>
          <w:szCs w:val="22"/>
        </w:rPr>
        <w:t xml:space="preserve"> and c</w:t>
      </w:r>
      <w:r>
        <w:rPr>
          <w:rFonts w:ascii="Calibri" w:hAnsi="Calibri" w:cs="Calibri"/>
          <w:b/>
          <w:sz w:val="22"/>
          <w:szCs w:val="22"/>
        </w:rPr>
        <w:t>.</w:t>
      </w:r>
      <w:r w:rsidRPr="007E2C7C">
        <w:rPr>
          <w:rFonts w:ascii="Calibri" w:hAnsi="Calibri" w:cs="Calibri"/>
          <w:b/>
          <w:sz w:val="22"/>
          <w:szCs w:val="22"/>
        </w:rPr>
        <w:t xml:space="preserve"> are checked below, this Factor Sheet is not needed.  If d. or e. is checked, complete this Factor Sheet. </w:t>
      </w:r>
    </w:p>
    <w:bookmarkStart w:id="0" w:name="Check3"/>
    <w:p w14:paraId="182E9481" w14:textId="77777777" w:rsidR="005A6243" w:rsidRDefault="005A6243" w:rsidP="005A6243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ind w:left="1080"/>
        <w:contextualSpacing/>
        <w:rPr>
          <w:rFonts w:ascii="Calibri" w:hAnsi="Calibri" w:cs="Calibri"/>
          <w:bCs/>
          <w:sz w:val="22"/>
          <w:szCs w:val="22"/>
        </w:rPr>
      </w:pPr>
      <w:r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C3480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E4FEF">
        <w:rPr>
          <w:rFonts w:ascii="Calibri" w:hAnsi="Calibri" w:cs="Calibri"/>
          <w:bCs/>
          <w:sz w:val="22"/>
          <w:szCs w:val="22"/>
        </w:rPr>
      </w:r>
      <w:r w:rsidR="00BE4FEF">
        <w:rPr>
          <w:rFonts w:ascii="Calibri" w:hAnsi="Calibri" w:cs="Calibri"/>
          <w:bCs/>
          <w:sz w:val="22"/>
          <w:szCs w:val="22"/>
        </w:rPr>
        <w:fldChar w:fldCharType="separate"/>
      </w:r>
      <w:r w:rsidRPr="005C3480">
        <w:rPr>
          <w:rFonts w:ascii="Calibri" w:hAnsi="Calibri" w:cs="Calibri"/>
          <w:bCs/>
          <w:sz w:val="22"/>
          <w:szCs w:val="22"/>
        </w:rPr>
        <w:fldChar w:fldCharType="end"/>
      </w:r>
      <w:bookmarkEnd w:id="0"/>
      <w:r>
        <w:rPr>
          <w:rFonts w:ascii="Calibri" w:hAnsi="Calibri" w:cs="Calibri"/>
          <w:bCs/>
          <w:sz w:val="22"/>
          <w:szCs w:val="22"/>
        </w:rPr>
        <w:t xml:space="preserve"> No occupied buildings have been identified.  </w:t>
      </w:r>
      <w:r w:rsidRPr="005C3480">
        <w:rPr>
          <w:rFonts w:ascii="Calibri" w:hAnsi="Calibri" w:cs="Calibri"/>
          <w:bCs/>
          <w:sz w:val="22"/>
          <w:szCs w:val="22"/>
        </w:rPr>
        <w:t>Provide number and description of non-oc</w:t>
      </w:r>
      <w:r>
        <w:rPr>
          <w:rFonts w:ascii="Calibri" w:hAnsi="Calibri" w:cs="Calibri"/>
          <w:bCs/>
          <w:sz w:val="22"/>
          <w:szCs w:val="22"/>
        </w:rPr>
        <w:t xml:space="preserve">cupied buildings and/or acreages to be acquired: </w:t>
      </w:r>
      <w:bookmarkStart w:id="1" w:name="_Hlk532545651"/>
      <w:r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5C3480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5C3480">
        <w:rPr>
          <w:rFonts w:ascii="Calibri" w:hAnsi="Calibri" w:cs="Calibri"/>
          <w:bCs/>
          <w:sz w:val="22"/>
          <w:szCs w:val="22"/>
        </w:rPr>
      </w:r>
      <w:r w:rsidRPr="005C3480">
        <w:rPr>
          <w:rFonts w:ascii="Calibri" w:hAnsi="Calibri" w:cs="Calibri"/>
          <w:bCs/>
          <w:sz w:val="22"/>
          <w:szCs w:val="22"/>
        </w:rPr>
        <w:fldChar w:fldCharType="separate"/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sz w:val="22"/>
          <w:szCs w:val="22"/>
        </w:rPr>
        <w:fldChar w:fldCharType="end"/>
      </w:r>
      <w:bookmarkEnd w:id="1"/>
    </w:p>
    <w:bookmarkStart w:id="2" w:name="Check4"/>
    <w:p w14:paraId="4E03CE96" w14:textId="77777777" w:rsidR="005A6243" w:rsidRDefault="005A6243" w:rsidP="005A6243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ind w:left="1080"/>
        <w:contextualSpacing/>
        <w:rPr>
          <w:rFonts w:ascii="Calibri" w:hAnsi="Calibri" w:cs="Calibri"/>
          <w:bCs/>
          <w:sz w:val="22"/>
          <w:szCs w:val="22"/>
        </w:rPr>
      </w:pPr>
      <w:r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3480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E4FEF">
        <w:rPr>
          <w:rFonts w:ascii="Calibri" w:hAnsi="Calibri" w:cs="Calibri"/>
          <w:bCs/>
          <w:sz w:val="22"/>
          <w:szCs w:val="22"/>
        </w:rPr>
      </w:r>
      <w:r w:rsidR="00BE4FEF">
        <w:rPr>
          <w:rFonts w:ascii="Calibri" w:hAnsi="Calibri" w:cs="Calibri"/>
          <w:bCs/>
          <w:sz w:val="22"/>
          <w:szCs w:val="22"/>
        </w:rPr>
        <w:fldChar w:fldCharType="separate"/>
      </w:r>
      <w:r w:rsidRPr="005C3480">
        <w:rPr>
          <w:rFonts w:ascii="Calibri" w:hAnsi="Calibri" w:cs="Calibri"/>
          <w:bCs/>
          <w:sz w:val="22"/>
          <w:szCs w:val="22"/>
        </w:rPr>
        <w:fldChar w:fldCharType="end"/>
      </w:r>
      <w:bookmarkEnd w:id="2"/>
      <w:r w:rsidRPr="005C3480">
        <w:rPr>
          <w:rFonts w:ascii="Calibri" w:hAnsi="Calibri" w:cs="Calibri"/>
          <w:bCs/>
          <w:sz w:val="22"/>
          <w:szCs w:val="22"/>
        </w:rPr>
        <w:t xml:space="preserve"> No occupied residential building will be acquired because of this project.  </w:t>
      </w:r>
    </w:p>
    <w:p w14:paraId="03193367" w14:textId="77777777" w:rsidR="005A6243" w:rsidRPr="005C3480" w:rsidRDefault="005A6243" w:rsidP="005A6243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ind w:left="1080"/>
        <w:contextualSpacing/>
        <w:rPr>
          <w:rFonts w:ascii="Calibri" w:hAnsi="Calibri" w:cs="Calibri"/>
          <w:bCs/>
          <w:sz w:val="22"/>
          <w:szCs w:val="22"/>
        </w:rPr>
      </w:pPr>
      <w:r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3480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E4FEF">
        <w:rPr>
          <w:rFonts w:ascii="Calibri" w:hAnsi="Calibri" w:cs="Calibri"/>
          <w:bCs/>
          <w:sz w:val="22"/>
          <w:szCs w:val="22"/>
        </w:rPr>
      </w:r>
      <w:r w:rsidR="00BE4FEF">
        <w:rPr>
          <w:rFonts w:ascii="Calibri" w:hAnsi="Calibri" w:cs="Calibri"/>
          <w:bCs/>
          <w:sz w:val="22"/>
          <w:szCs w:val="22"/>
        </w:rPr>
        <w:fldChar w:fldCharType="separate"/>
      </w:r>
      <w:r w:rsidRPr="005C3480">
        <w:rPr>
          <w:rFonts w:ascii="Calibri" w:hAnsi="Calibri" w:cs="Calibri"/>
          <w:bCs/>
          <w:sz w:val="22"/>
          <w:szCs w:val="22"/>
        </w:rPr>
        <w:fldChar w:fldCharType="end"/>
      </w:r>
      <w:r w:rsidRPr="005C3480">
        <w:rPr>
          <w:rFonts w:ascii="Calibri" w:hAnsi="Calibri" w:cs="Calibri"/>
          <w:bCs/>
          <w:sz w:val="22"/>
          <w:szCs w:val="22"/>
        </w:rPr>
        <w:t xml:space="preserve"> No occupied</w:t>
      </w:r>
      <w:r>
        <w:rPr>
          <w:rFonts w:ascii="Calibri" w:hAnsi="Calibri" w:cs="Calibri"/>
          <w:bCs/>
          <w:sz w:val="22"/>
          <w:szCs w:val="22"/>
        </w:rPr>
        <w:t xml:space="preserve"> business buildings will be acquired because of this project.</w:t>
      </w:r>
    </w:p>
    <w:bookmarkStart w:id="3" w:name="Check5"/>
    <w:p w14:paraId="78D5A0E6" w14:textId="77777777" w:rsidR="005A6243" w:rsidRDefault="005A6243" w:rsidP="005A6243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ind w:left="1080"/>
        <w:contextualSpacing/>
        <w:rPr>
          <w:rFonts w:ascii="Calibri" w:hAnsi="Calibri" w:cs="Calibri"/>
          <w:bCs/>
          <w:sz w:val="22"/>
          <w:szCs w:val="22"/>
        </w:rPr>
      </w:pPr>
      <w:r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C3480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E4FEF">
        <w:rPr>
          <w:rFonts w:ascii="Calibri" w:hAnsi="Calibri" w:cs="Calibri"/>
          <w:bCs/>
          <w:sz w:val="22"/>
          <w:szCs w:val="22"/>
        </w:rPr>
      </w:r>
      <w:r w:rsidR="00BE4FEF">
        <w:rPr>
          <w:rFonts w:ascii="Calibri" w:hAnsi="Calibri" w:cs="Calibri"/>
          <w:bCs/>
          <w:sz w:val="22"/>
          <w:szCs w:val="22"/>
        </w:rPr>
        <w:fldChar w:fldCharType="separate"/>
      </w:r>
      <w:r w:rsidRPr="005C3480">
        <w:rPr>
          <w:rFonts w:ascii="Calibri" w:hAnsi="Calibri" w:cs="Calibri"/>
          <w:bCs/>
          <w:sz w:val="22"/>
          <w:szCs w:val="22"/>
        </w:rPr>
        <w:fldChar w:fldCharType="end"/>
      </w:r>
      <w:bookmarkEnd w:id="3"/>
      <w:r w:rsidRPr="005C3480">
        <w:rPr>
          <w:rFonts w:ascii="Calibri" w:hAnsi="Calibri" w:cs="Calibri"/>
          <w:bCs/>
          <w:sz w:val="22"/>
          <w:szCs w:val="22"/>
        </w:rPr>
        <w:t xml:space="preserve"> Occupied residential building(s) will be acquired.  Provide number and description o</w:t>
      </w:r>
      <w:r>
        <w:rPr>
          <w:rFonts w:ascii="Calibri" w:hAnsi="Calibri" w:cs="Calibri"/>
          <w:bCs/>
          <w:sz w:val="22"/>
          <w:szCs w:val="22"/>
        </w:rPr>
        <w:t>f buildings, e.g., residential buildings that are built or zoned as a single-family dwelling unit, multi-unit residential buildings such as condominiums, duplexes and apartments,</w:t>
      </w:r>
      <w:r w:rsidRPr="005C3480">
        <w:rPr>
          <w:rFonts w:ascii="Calibri" w:hAnsi="Calibri" w:cs="Calibri"/>
          <w:bCs/>
          <w:sz w:val="22"/>
          <w:szCs w:val="22"/>
        </w:rPr>
        <w:t xml:space="preserve"> etc.</w:t>
      </w:r>
      <w:r>
        <w:rPr>
          <w:rFonts w:ascii="Calibri" w:hAnsi="Calibri" w:cs="Calibri"/>
          <w:bCs/>
          <w:sz w:val="22"/>
          <w:szCs w:val="22"/>
        </w:rPr>
        <w:t xml:space="preserve">: </w:t>
      </w:r>
      <w:bookmarkStart w:id="4" w:name="_Hlk520808109"/>
      <w:r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5C3480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5C3480">
        <w:rPr>
          <w:rFonts w:ascii="Calibri" w:hAnsi="Calibri" w:cs="Calibri"/>
          <w:bCs/>
          <w:sz w:val="22"/>
          <w:szCs w:val="22"/>
        </w:rPr>
      </w:r>
      <w:r w:rsidRPr="005C3480">
        <w:rPr>
          <w:rFonts w:ascii="Calibri" w:hAnsi="Calibri" w:cs="Calibri"/>
          <w:bCs/>
          <w:sz w:val="22"/>
          <w:szCs w:val="22"/>
        </w:rPr>
        <w:fldChar w:fldCharType="separate"/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sz w:val="22"/>
          <w:szCs w:val="22"/>
        </w:rPr>
        <w:fldChar w:fldCharType="end"/>
      </w:r>
      <w:bookmarkEnd w:id="4"/>
    </w:p>
    <w:bookmarkStart w:id="5" w:name="_Hlk520821883"/>
    <w:p w14:paraId="368A9763" w14:textId="77777777" w:rsidR="005A6243" w:rsidRDefault="005A6243" w:rsidP="005A6243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ind w:left="1080"/>
        <w:contextualSpacing/>
        <w:rPr>
          <w:rFonts w:ascii="Calibri" w:hAnsi="Calibri" w:cs="Calibri"/>
          <w:bCs/>
          <w:sz w:val="22"/>
          <w:szCs w:val="22"/>
        </w:rPr>
      </w:pPr>
      <w:r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C3480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E4FEF">
        <w:rPr>
          <w:rFonts w:ascii="Calibri" w:hAnsi="Calibri" w:cs="Calibri"/>
          <w:bCs/>
          <w:sz w:val="22"/>
          <w:szCs w:val="22"/>
        </w:rPr>
      </w:r>
      <w:r w:rsidR="00BE4FEF">
        <w:rPr>
          <w:rFonts w:ascii="Calibri" w:hAnsi="Calibri" w:cs="Calibri"/>
          <w:bCs/>
          <w:sz w:val="22"/>
          <w:szCs w:val="22"/>
        </w:rPr>
        <w:fldChar w:fldCharType="separate"/>
      </w:r>
      <w:r w:rsidRPr="005C3480">
        <w:rPr>
          <w:rFonts w:ascii="Calibri" w:hAnsi="Calibri" w:cs="Calibri"/>
          <w:bCs/>
          <w:sz w:val="22"/>
          <w:szCs w:val="22"/>
        </w:rPr>
        <w:fldChar w:fldCharType="end"/>
      </w:r>
      <w:bookmarkEnd w:id="5"/>
      <w:r w:rsidRPr="005C3480">
        <w:rPr>
          <w:rFonts w:ascii="Calibri" w:hAnsi="Calibri" w:cs="Calibri"/>
          <w:bCs/>
          <w:sz w:val="22"/>
          <w:szCs w:val="22"/>
        </w:rPr>
        <w:t xml:space="preserve"> Occupied </w:t>
      </w:r>
      <w:r>
        <w:rPr>
          <w:rFonts w:ascii="Calibri" w:hAnsi="Calibri" w:cs="Calibri"/>
          <w:bCs/>
          <w:sz w:val="22"/>
          <w:szCs w:val="22"/>
        </w:rPr>
        <w:t>business</w:t>
      </w:r>
      <w:r w:rsidRPr="005C3480">
        <w:rPr>
          <w:rFonts w:ascii="Calibri" w:hAnsi="Calibri" w:cs="Calibri"/>
          <w:bCs/>
          <w:sz w:val="22"/>
          <w:szCs w:val="22"/>
        </w:rPr>
        <w:t xml:space="preserve"> building(s) will be acquired.  Provide number and description of </w:t>
      </w:r>
      <w:r>
        <w:rPr>
          <w:rFonts w:ascii="Calibri" w:hAnsi="Calibri" w:cs="Calibri"/>
          <w:bCs/>
          <w:sz w:val="22"/>
          <w:szCs w:val="22"/>
        </w:rPr>
        <w:t>businesses,</w:t>
      </w:r>
      <w:r w:rsidRPr="003D2915">
        <w:rPr>
          <w:rFonts w:ascii="Calibri" w:hAnsi="Calibri" w:cs="Calibri"/>
          <w:bCs/>
          <w:sz w:val="22"/>
          <w:szCs w:val="22"/>
        </w:rPr>
        <w:t xml:space="preserve"> </w:t>
      </w:r>
      <w:r w:rsidRPr="005C3480">
        <w:rPr>
          <w:rFonts w:ascii="Calibri" w:hAnsi="Calibri" w:cs="Calibri"/>
          <w:bCs/>
          <w:sz w:val="22"/>
          <w:szCs w:val="22"/>
        </w:rPr>
        <w:t xml:space="preserve">e.g., single </w:t>
      </w:r>
      <w:r>
        <w:rPr>
          <w:rFonts w:ascii="Calibri" w:hAnsi="Calibri" w:cs="Calibri"/>
          <w:bCs/>
          <w:sz w:val="22"/>
          <w:szCs w:val="22"/>
        </w:rPr>
        <w:t>offices, grocery stores, farming operations, mixed-use commercial buildings,</w:t>
      </w:r>
      <w:r w:rsidRPr="005C3480">
        <w:rPr>
          <w:rFonts w:ascii="Calibri" w:hAnsi="Calibri" w:cs="Calibri"/>
          <w:bCs/>
          <w:sz w:val="22"/>
          <w:szCs w:val="22"/>
        </w:rPr>
        <w:t xml:space="preserve"> etc.</w:t>
      </w:r>
      <w:r>
        <w:rPr>
          <w:rFonts w:ascii="Calibri" w:hAnsi="Calibri" w:cs="Calibri"/>
          <w:bCs/>
          <w:sz w:val="22"/>
          <w:szCs w:val="22"/>
        </w:rPr>
        <w:t xml:space="preserve"> If a residential home contains a business, please note that in the description: </w:t>
      </w:r>
      <w:r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5C3480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5C3480">
        <w:rPr>
          <w:rFonts w:ascii="Calibri" w:hAnsi="Calibri" w:cs="Calibri"/>
          <w:bCs/>
          <w:sz w:val="22"/>
          <w:szCs w:val="22"/>
        </w:rPr>
      </w:r>
      <w:r w:rsidRPr="005C3480">
        <w:rPr>
          <w:rFonts w:ascii="Calibri" w:hAnsi="Calibri" w:cs="Calibri"/>
          <w:bCs/>
          <w:sz w:val="22"/>
          <w:szCs w:val="22"/>
        </w:rPr>
        <w:fldChar w:fldCharType="separate"/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sz w:val="22"/>
          <w:szCs w:val="22"/>
        </w:rPr>
        <w:fldChar w:fldCharType="end"/>
      </w:r>
    </w:p>
    <w:p w14:paraId="7B67A893" w14:textId="77777777" w:rsidR="00A22A7C" w:rsidRDefault="00A22A7C" w:rsidP="00A22A7C">
      <w:pPr>
        <w:pStyle w:val="BodyText2"/>
        <w:spacing w:before="0"/>
        <w:ind w:left="0"/>
        <w:contextualSpacing/>
        <w:rPr>
          <w:rFonts w:ascii="Calibri" w:hAnsi="Calibri" w:cs="Calibri"/>
          <w:b w:val="0"/>
          <w:bCs/>
          <w:iCs/>
          <w:color w:val="0000FF"/>
          <w:sz w:val="22"/>
          <w:szCs w:val="22"/>
        </w:rPr>
      </w:pPr>
      <w:bookmarkStart w:id="6" w:name="_Hlk518288782"/>
      <w:bookmarkStart w:id="7" w:name="_Hlk523920992"/>
    </w:p>
    <w:p w14:paraId="52BB03EA" w14:textId="57CDA1AB" w:rsidR="00B409CE" w:rsidRDefault="00AF008D" w:rsidP="00DE6CC0">
      <w:pPr>
        <w:pStyle w:val="BodyTextIndent2"/>
        <w:tabs>
          <w:tab w:val="clear" w:pos="0"/>
          <w:tab w:val="left" w:pos="360"/>
        </w:tabs>
        <w:ind w:left="720" w:hanging="360"/>
        <w:contextualSpacing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b/>
          <w:i w:val="0"/>
          <w:sz w:val="22"/>
          <w:szCs w:val="22"/>
        </w:rPr>
        <w:t>2.</w:t>
      </w:r>
      <w:r w:rsidR="00E05E4B">
        <w:rPr>
          <w:rFonts w:ascii="Calibri" w:hAnsi="Calibri" w:cs="Calibri"/>
          <w:b/>
          <w:i w:val="0"/>
          <w:sz w:val="22"/>
          <w:szCs w:val="22"/>
        </w:rPr>
        <w:tab/>
      </w:r>
      <w:r w:rsidR="00B409CE">
        <w:rPr>
          <w:rFonts w:ascii="Calibri" w:hAnsi="Calibri" w:cs="Calibri"/>
          <w:b/>
          <w:i w:val="0"/>
          <w:sz w:val="22"/>
          <w:szCs w:val="22"/>
        </w:rPr>
        <w:t>Residential Relocations:</w:t>
      </w:r>
    </w:p>
    <w:p w14:paraId="6B92133A" w14:textId="77777777" w:rsidR="0029790F" w:rsidRPr="00317A89" w:rsidRDefault="00850C0C" w:rsidP="00B409CE">
      <w:pPr>
        <w:pStyle w:val="BodyTextIndent2"/>
        <w:tabs>
          <w:tab w:val="clear" w:pos="0"/>
          <w:tab w:val="left" w:pos="360"/>
        </w:tabs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a</w:t>
      </w:r>
      <w:r w:rsidR="00B409CE" w:rsidRPr="00317A89">
        <w:rPr>
          <w:rFonts w:ascii="Calibri" w:hAnsi="Calibri" w:cs="Calibri"/>
          <w:i w:val="0"/>
          <w:sz w:val="22"/>
          <w:szCs w:val="22"/>
        </w:rPr>
        <w:t>.</w:t>
      </w:r>
      <w:r w:rsidR="00B409CE" w:rsidRPr="00317A89">
        <w:rPr>
          <w:rFonts w:ascii="Calibri" w:hAnsi="Calibri" w:cs="Calibri"/>
          <w:i w:val="0"/>
          <w:sz w:val="22"/>
          <w:szCs w:val="22"/>
        </w:rPr>
        <w:tab/>
      </w:r>
      <w:r w:rsidR="007A5264" w:rsidRPr="00317A89">
        <w:rPr>
          <w:rFonts w:ascii="Calibri" w:hAnsi="Calibri" w:cs="Calibri"/>
          <w:i w:val="0"/>
          <w:sz w:val="22"/>
          <w:szCs w:val="22"/>
        </w:rPr>
        <w:t>Indicate the</w:t>
      </w:r>
      <w:r w:rsidR="00A22A7C" w:rsidRPr="00317A89">
        <w:rPr>
          <w:rFonts w:ascii="Calibri" w:hAnsi="Calibri" w:cs="Calibri"/>
          <w:i w:val="0"/>
          <w:sz w:val="22"/>
          <w:szCs w:val="22"/>
        </w:rPr>
        <w:t xml:space="preserve"> number of </w:t>
      </w:r>
      <w:r w:rsidR="002637E3">
        <w:rPr>
          <w:rFonts w:ascii="Calibri" w:hAnsi="Calibri" w:cs="Calibri"/>
          <w:i w:val="0"/>
          <w:sz w:val="22"/>
          <w:szCs w:val="22"/>
        </w:rPr>
        <w:t xml:space="preserve">estimated </w:t>
      </w:r>
      <w:r w:rsidR="00FF7792">
        <w:rPr>
          <w:rFonts w:ascii="Calibri" w:hAnsi="Calibri" w:cs="Calibri"/>
          <w:i w:val="0"/>
          <w:sz w:val="22"/>
          <w:szCs w:val="22"/>
        </w:rPr>
        <w:t xml:space="preserve">households in the occupied buildings that will be relocated </w:t>
      </w:r>
      <w:r w:rsidR="00A22A7C" w:rsidRPr="00317A89">
        <w:rPr>
          <w:rFonts w:ascii="Calibri" w:hAnsi="Calibri" w:cs="Calibri"/>
          <w:i w:val="0"/>
          <w:sz w:val="22"/>
          <w:szCs w:val="22"/>
        </w:rPr>
        <w:t xml:space="preserve">identified in item </w:t>
      </w:r>
      <w:r w:rsidR="00FF7792">
        <w:rPr>
          <w:rFonts w:ascii="Calibri" w:hAnsi="Calibri" w:cs="Calibri"/>
          <w:i w:val="0"/>
          <w:sz w:val="22"/>
          <w:szCs w:val="22"/>
        </w:rPr>
        <w:t>1</w:t>
      </w:r>
      <w:r w:rsidR="007A5264" w:rsidRPr="00317A89">
        <w:rPr>
          <w:rFonts w:ascii="Calibri" w:hAnsi="Calibri" w:cs="Calibri"/>
          <w:i w:val="0"/>
          <w:sz w:val="22"/>
          <w:szCs w:val="22"/>
        </w:rPr>
        <w:t>d</w:t>
      </w:r>
      <w:r w:rsidR="00A22A7C" w:rsidRPr="00317A89">
        <w:rPr>
          <w:rFonts w:ascii="Calibri" w:hAnsi="Calibri" w:cs="Calibri"/>
          <w:i w:val="0"/>
          <w:sz w:val="22"/>
          <w:szCs w:val="22"/>
        </w:rPr>
        <w:t>, above:</w:t>
      </w:r>
      <w:r w:rsidR="00303AA7" w:rsidRPr="00317A89">
        <w:rPr>
          <w:rFonts w:ascii="Calibri" w:hAnsi="Calibri" w:cs="Calibri"/>
          <w:i w:val="0"/>
          <w:sz w:val="22"/>
          <w:szCs w:val="22"/>
        </w:rPr>
        <w:t xml:space="preserve"> </w:t>
      </w:r>
      <w:r w:rsidR="00303AA7"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303AA7"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03AA7" w:rsidRPr="00317A89">
        <w:rPr>
          <w:rFonts w:ascii="Calibri" w:hAnsi="Calibri" w:cs="Calibri"/>
          <w:bCs/>
          <w:sz w:val="22"/>
          <w:szCs w:val="22"/>
        </w:rPr>
      </w:r>
      <w:r w:rsidR="00303AA7"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="00303AA7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303AA7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303AA7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303AA7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303AA7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303AA7"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p w14:paraId="5DF89580" w14:textId="285CCEA9" w:rsidR="00303AA7" w:rsidRPr="00AE52EE" w:rsidRDefault="00005056" w:rsidP="00005056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29790F" w:rsidRPr="005C3480">
        <w:rPr>
          <w:rFonts w:ascii="Calibri" w:hAnsi="Calibri" w:cs="Calibri"/>
          <w:bCs/>
          <w:sz w:val="22"/>
          <w:szCs w:val="22"/>
        </w:rPr>
        <w:t>Complete table below</w:t>
      </w:r>
      <w:r w:rsidR="0029790F">
        <w:rPr>
          <w:rFonts w:ascii="Calibri" w:hAnsi="Calibri" w:cs="Calibri"/>
          <w:bCs/>
          <w:sz w:val="22"/>
          <w:szCs w:val="22"/>
        </w:rPr>
        <w:t>:</w:t>
      </w:r>
      <w:r w:rsidR="00B409CE">
        <w:rPr>
          <w:rFonts w:ascii="Calibri" w:hAnsi="Calibri" w:cs="Calibri"/>
          <w:bCs/>
          <w:sz w:val="22"/>
          <w:szCs w:val="22"/>
        </w:rPr>
        <w:t xml:space="preserve"> </w:t>
      </w:r>
      <w:r w:rsidR="00303AA7" w:rsidRPr="00B409CE">
        <w:rPr>
          <w:rFonts w:ascii="Calibri" w:hAnsi="Calibri" w:cs="Calibri"/>
          <w:bCs/>
          <w:sz w:val="22"/>
          <w:szCs w:val="22"/>
        </w:rPr>
        <w:t>(Note that this number may be grea</w:t>
      </w:r>
      <w:r w:rsidR="00AE52EE" w:rsidRPr="00B409CE">
        <w:rPr>
          <w:rFonts w:ascii="Calibri" w:hAnsi="Calibri" w:cs="Calibri"/>
          <w:bCs/>
          <w:sz w:val="22"/>
          <w:szCs w:val="22"/>
        </w:rPr>
        <w:t xml:space="preserve">ter than the number shown in </w:t>
      </w:r>
      <w:r w:rsidR="00FF7792">
        <w:rPr>
          <w:rFonts w:ascii="Calibri" w:hAnsi="Calibri" w:cs="Calibri"/>
          <w:bCs/>
          <w:sz w:val="22"/>
          <w:szCs w:val="22"/>
        </w:rPr>
        <w:t>1</w:t>
      </w:r>
      <w:r w:rsidR="002767B1">
        <w:rPr>
          <w:rFonts w:ascii="Calibri" w:hAnsi="Calibri" w:cs="Calibri"/>
          <w:bCs/>
          <w:sz w:val="22"/>
          <w:szCs w:val="22"/>
        </w:rPr>
        <w:t xml:space="preserve">d </w:t>
      </w:r>
      <w:r w:rsidR="00303AA7" w:rsidRPr="00B409CE">
        <w:rPr>
          <w:rFonts w:ascii="Calibri" w:hAnsi="Calibri" w:cs="Calibri"/>
          <w:bCs/>
          <w:sz w:val="22"/>
          <w:szCs w:val="22"/>
        </w:rPr>
        <w:t xml:space="preserve">above because an </w:t>
      </w:r>
      <w:r w:rsidR="00257C23">
        <w:rPr>
          <w:rFonts w:ascii="Calibri" w:hAnsi="Calibri" w:cs="Calibri"/>
          <w:bCs/>
          <w:sz w:val="22"/>
          <w:szCs w:val="22"/>
        </w:rPr>
        <w:t xml:space="preserve">occupied residential building may have multiple households. For example, an </w:t>
      </w:r>
      <w:r w:rsidR="00303AA7" w:rsidRPr="00B409CE">
        <w:rPr>
          <w:rFonts w:ascii="Calibri" w:hAnsi="Calibri" w:cs="Calibri"/>
          <w:bCs/>
          <w:sz w:val="22"/>
          <w:szCs w:val="22"/>
        </w:rPr>
        <w:t>occupied apartment bui</w:t>
      </w:r>
      <w:r w:rsidR="00AE52EE" w:rsidRPr="00B409CE">
        <w:rPr>
          <w:rFonts w:ascii="Calibri" w:hAnsi="Calibri" w:cs="Calibri"/>
          <w:bCs/>
          <w:sz w:val="22"/>
          <w:szCs w:val="22"/>
        </w:rPr>
        <w:t>lding may have many households</w:t>
      </w:r>
      <w:r w:rsidR="000639A1">
        <w:rPr>
          <w:rFonts w:ascii="Calibri" w:hAnsi="Calibri" w:cs="Calibri"/>
          <w:bCs/>
          <w:sz w:val="22"/>
          <w:szCs w:val="22"/>
        </w:rPr>
        <w:t>,</w:t>
      </w:r>
      <w:r w:rsidR="00257C23">
        <w:rPr>
          <w:rFonts w:ascii="Calibri" w:hAnsi="Calibri" w:cs="Calibri"/>
          <w:bCs/>
          <w:sz w:val="22"/>
          <w:szCs w:val="22"/>
        </w:rPr>
        <w:t xml:space="preserve"> or an occupied single-family dwelling unit may have two or more households sharing rent</w:t>
      </w:r>
      <w:r w:rsidR="00AE52EE" w:rsidRPr="00B409CE">
        <w:rPr>
          <w:rFonts w:ascii="Calibri" w:hAnsi="Calibri" w:cs="Calibri"/>
          <w:bCs/>
          <w:sz w:val="22"/>
          <w:szCs w:val="22"/>
        </w:rPr>
        <w:t>.</w:t>
      </w:r>
      <w:r w:rsidR="00FF7792">
        <w:rPr>
          <w:rFonts w:ascii="Calibri" w:hAnsi="Calibri" w:cs="Calibri"/>
          <w:bCs/>
          <w:sz w:val="22"/>
          <w:szCs w:val="22"/>
        </w:rPr>
        <w:t xml:space="preserve"> Households can be defined in different ways. A household may be an owner or renter of a single residential building zoned single-family. A household may be a renter in a unit of an apartment building. A single-family home may have three renters on the lease who constitute three different households.</w:t>
      </w:r>
      <w:r w:rsidR="00AE52EE" w:rsidRPr="00B409CE">
        <w:rPr>
          <w:rFonts w:ascii="Calibri" w:hAnsi="Calibri" w:cs="Calibri"/>
          <w:bCs/>
          <w:sz w:val="22"/>
          <w:szCs w:val="22"/>
        </w:rPr>
        <w:t>)</w:t>
      </w:r>
    </w:p>
    <w:bookmarkEnd w:id="6"/>
    <w:p w14:paraId="248C2C0A" w14:textId="77777777" w:rsidR="00FD2638" w:rsidRPr="005C3480" w:rsidRDefault="00850C0C" w:rsidP="00B409CE">
      <w:pPr>
        <w:tabs>
          <w:tab w:val="left" w:pos="-720"/>
          <w:tab w:val="left" w:pos="360"/>
          <w:tab w:val="left" w:pos="720"/>
        </w:tabs>
        <w:suppressAutoHyphens/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</w:t>
      </w:r>
      <w:r w:rsidR="00FD2638" w:rsidRPr="005C3480">
        <w:rPr>
          <w:rFonts w:ascii="Calibri" w:hAnsi="Calibri" w:cs="Calibri"/>
          <w:bCs/>
          <w:sz w:val="22"/>
          <w:szCs w:val="22"/>
        </w:rPr>
        <w:t>.</w:t>
      </w:r>
      <w:r w:rsidR="00FD2638" w:rsidRPr="005C3480">
        <w:rPr>
          <w:rFonts w:ascii="Calibri" w:hAnsi="Calibri" w:cs="Calibri"/>
          <w:bCs/>
          <w:sz w:val="22"/>
          <w:szCs w:val="22"/>
        </w:rPr>
        <w:tab/>
      </w:r>
      <w:r w:rsidR="00AE52EE">
        <w:rPr>
          <w:rFonts w:ascii="Calibri" w:hAnsi="Calibri" w:cs="Calibri"/>
          <w:bCs/>
          <w:sz w:val="22"/>
          <w:szCs w:val="22"/>
        </w:rPr>
        <w:t>Estimated n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umber </w:t>
      </w:r>
      <w:r w:rsidR="00FB4DA3">
        <w:rPr>
          <w:rFonts w:ascii="Calibri" w:hAnsi="Calibri" w:cs="Calibri"/>
          <w:bCs/>
          <w:sz w:val="22"/>
          <w:szCs w:val="22"/>
        </w:rPr>
        <w:t>of households:</w:t>
      </w:r>
    </w:p>
    <w:tbl>
      <w:tblPr>
        <w:tblW w:w="0" w:type="auto"/>
        <w:tblInd w:w="127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860"/>
      </w:tblGrid>
      <w:tr w:rsidR="00FD2638" w:rsidRPr="005C3480" w14:paraId="2AA6499A" w14:textId="77777777" w:rsidTr="00005056">
        <w:tc>
          <w:tcPr>
            <w:tcW w:w="4140" w:type="dxa"/>
          </w:tcPr>
          <w:p w14:paraId="30823B9F" w14:textId="77777777" w:rsidR="00FD2638" w:rsidRPr="005C3480" w:rsidRDefault="00FD2638" w:rsidP="00B409CE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Number of </w:t>
            </w:r>
            <w:r w:rsidR="00FB4DA3">
              <w:rPr>
                <w:rFonts w:ascii="Calibri" w:hAnsi="Calibri" w:cs="Calibri"/>
                <w:bCs/>
                <w:sz w:val="22"/>
                <w:szCs w:val="22"/>
              </w:rPr>
              <w:t>households who own the occupied unit</w:t>
            </w:r>
            <w:r w:rsidR="003B2D45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" w:name="Text72"/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860" w:type="dxa"/>
          </w:tcPr>
          <w:p w14:paraId="0F362140" w14:textId="77777777" w:rsidR="00FD2638" w:rsidRPr="005C3480" w:rsidRDefault="00FD2638" w:rsidP="00B409CE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>Number of</w:t>
            </w:r>
            <w:r w:rsidR="00FB4DA3">
              <w:rPr>
                <w:rFonts w:ascii="Calibri" w:hAnsi="Calibri" w:cs="Calibri"/>
                <w:bCs/>
                <w:sz w:val="22"/>
                <w:szCs w:val="22"/>
              </w:rPr>
              <w:t xml:space="preserve"> households who rent the occupied unit</w:t>
            </w:r>
            <w:r w:rsidR="003B2D4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48625902" w14:textId="77777777" w:rsidR="00FD2638" w:rsidRPr="005C3480" w:rsidRDefault="00303AA7" w:rsidP="00B409CE">
      <w:pPr>
        <w:tabs>
          <w:tab w:val="left" w:pos="-810"/>
          <w:tab w:val="left" w:pos="-720"/>
          <w:tab w:val="left" w:pos="360"/>
          <w:tab w:val="left" w:pos="72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850C0C">
        <w:rPr>
          <w:rFonts w:ascii="Calibri" w:hAnsi="Calibri" w:cs="Calibri"/>
          <w:bCs/>
          <w:sz w:val="22"/>
          <w:szCs w:val="22"/>
        </w:rPr>
        <w:t>2</w:t>
      </w:r>
      <w:r w:rsidR="00FD2638" w:rsidRPr="005C3480">
        <w:rPr>
          <w:rFonts w:ascii="Calibri" w:hAnsi="Calibri" w:cs="Calibri"/>
          <w:bCs/>
          <w:sz w:val="22"/>
          <w:szCs w:val="22"/>
        </w:rPr>
        <w:t>.</w:t>
      </w:r>
      <w:r w:rsidR="00FD2638" w:rsidRPr="005C3480">
        <w:rPr>
          <w:rFonts w:ascii="Calibri" w:hAnsi="Calibri" w:cs="Calibri"/>
          <w:bCs/>
          <w:sz w:val="22"/>
          <w:szCs w:val="22"/>
        </w:rPr>
        <w:tab/>
      </w:r>
      <w:r w:rsidR="00AE52EE">
        <w:rPr>
          <w:rFonts w:ascii="Calibri" w:hAnsi="Calibri" w:cs="Calibri"/>
          <w:bCs/>
          <w:sz w:val="22"/>
          <w:szCs w:val="22"/>
        </w:rPr>
        <w:t>Estimated n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umber of </w:t>
      </w:r>
      <w:r w:rsidR="00FB4DA3">
        <w:rPr>
          <w:rFonts w:ascii="Calibri" w:hAnsi="Calibri" w:cs="Calibri"/>
          <w:bCs/>
          <w:sz w:val="22"/>
          <w:szCs w:val="22"/>
        </w:rPr>
        <w:t>bedrooms per unit:</w:t>
      </w:r>
    </w:p>
    <w:tbl>
      <w:tblPr>
        <w:tblW w:w="0" w:type="auto"/>
        <w:tblInd w:w="127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070"/>
        <w:gridCol w:w="2070"/>
        <w:gridCol w:w="2790"/>
      </w:tblGrid>
      <w:tr w:rsidR="00005056" w:rsidRPr="005C3480" w14:paraId="5F465729" w14:textId="77777777" w:rsidTr="00005056">
        <w:tc>
          <w:tcPr>
            <w:tcW w:w="2070" w:type="dxa"/>
          </w:tcPr>
          <w:p w14:paraId="7FFD872D" w14:textId="77777777" w:rsidR="00FD2638" w:rsidRPr="005C3480" w:rsidRDefault="009E184B" w:rsidP="00B409CE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10" w:name="_Hlk523920290"/>
            <w:r>
              <w:rPr>
                <w:rFonts w:ascii="Calibri" w:hAnsi="Calibri" w:cs="Calibri"/>
                <w:bCs/>
                <w:sz w:val="22"/>
                <w:szCs w:val="22"/>
              </w:rPr>
              <w:t>Number of one-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t>edroom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units</w:t>
            </w:r>
            <w:r w:rsidR="003B2D4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B409C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E1F8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070" w:type="dxa"/>
          </w:tcPr>
          <w:p w14:paraId="3C37C74D" w14:textId="77777777" w:rsidR="00FD2638" w:rsidRPr="005C3480" w:rsidRDefault="009E184B" w:rsidP="00B409CE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Number of two-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t>edroom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units</w:t>
            </w:r>
            <w:r w:rsidR="003B2D4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9E1F8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409C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070" w:type="dxa"/>
          </w:tcPr>
          <w:p w14:paraId="42E5BBD9" w14:textId="77777777" w:rsidR="00FD2638" w:rsidRPr="005C3480" w:rsidRDefault="009E184B" w:rsidP="00B409CE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Number of three-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t>edroom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units</w:t>
            </w:r>
            <w:r w:rsidR="003B2D4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B409C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E1F8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790" w:type="dxa"/>
          </w:tcPr>
          <w:p w14:paraId="02645CBC" w14:textId="77777777" w:rsidR="00FD2638" w:rsidRPr="005C3480" w:rsidRDefault="009E184B" w:rsidP="00B409CE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Number of four or more- 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edroom units</w:t>
            </w:r>
            <w:r w:rsidR="003B2D4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B409C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E1F8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4"/>
          </w:p>
        </w:tc>
      </w:tr>
    </w:tbl>
    <w:bookmarkEnd w:id="10"/>
    <w:p w14:paraId="288AA8F3" w14:textId="77777777" w:rsidR="00FD2638" w:rsidRPr="005C3480" w:rsidRDefault="003B2D45" w:rsidP="00B409CE">
      <w:pPr>
        <w:tabs>
          <w:tab w:val="left" w:pos="-810"/>
          <w:tab w:val="left" w:pos="-720"/>
          <w:tab w:val="left" w:pos="360"/>
          <w:tab w:val="left" w:pos="72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850C0C">
        <w:rPr>
          <w:rFonts w:ascii="Calibri" w:hAnsi="Calibri" w:cs="Calibri"/>
          <w:bCs/>
          <w:sz w:val="22"/>
          <w:szCs w:val="22"/>
        </w:rPr>
        <w:t>3</w:t>
      </w:r>
      <w:r w:rsidR="00FD2638" w:rsidRPr="005C3480">
        <w:rPr>
          <w:rFonts w:ascii="Calibri" w:hAnsi="Calibri" w:cs="Calibri"/>
          <w:bCs/>
          <w:sz w:val="22"/>
          <w:szCs w:val="22"/>
        </w:rPr>
        <w:t>.</w:t>
      </w:r>
      <w:r w:rsidR="00FD2638" w:rsidRPr="005C3480">
        <w:rPr>
          <w:rFonts w:ascii="Calibri" w:hAnsi="Calibri" w:cs="Calibri"/>
          <w:bCs/>
          <w:sz w:val="22"/>
          <w:szCs w:val="22"/>
        </w:rPr>
        <w:tab/>
      </w:r>
      <w:r w:rsidR="00AE52EE">
        <w:rPr>
          <w:rFonts w:ascii="Calibri" w:hAnsi="Calibri" w:cs="Calibri"/>
          <w:bCs/>
          <w:sz w:val="22"/>
          <w:szCs w:val="22"/>
        </w:rPr>
        <w:t xml:space="preserve">Estimated </w:t>
      </w:r>
      <w:r w:rsidR="00110438">
        <w:rPr>
          <w:rFonts w:ascii="Calibri" w:hAnsi="Calibri" w:cs="Calibri"/>
          <w:bCs/>
          <w:sz w:val="22"/>
          <w:szCs w:val="22"/>
        </w:rPr>
        <w:t>number of relocated units</w:t>
      </w:r>
      <w:r w:rsidR="009E184B">
        <w:rPr>
          <w:rFonts w:ascii="Calibri" w:hAnsi="Calibri" w:cs="Calibri"/>
          <w:bCs/>
          <w:sz w:val="22"/>
          <w:szCs w:val="22"/>
        </w:rPr>
        <w:t xml:space="preserve"> by type:</w:t>
      </w:r>
    </w:p>
    <w:tbl>
      <w:tblPr>
        <w:tblW w:w="0" w:type="auto"/>
        <w:tblInd w:w="127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860"/>
      </w:tblGrid>
      <w:tr w:rsidR="00FD2638" w:rsidRPr="005C3480" w14:paraId="4AE5B1DE" w14:textId="77777777" w:rsidTr="00005056">
        <w:trPr>
          <w:trHeight w:val="332"/>
        </w:trPr>
        <w:tc>
          <w:tcPr>
            <w:tcW w:w="4140" w:type="dxa"/>
          </w:tcPr>
          <w:p w14:paraId="6A802FB7" w14:textId="77777777" w:rsidR="00FD2638" w:rsidRPr="005C3480" w:rsidRDefault="00FD2638" w:rsidP="00B409CE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="009E184B">
              <w:rPr>
                <w:rFonts w:ascii="Calibri" w:hAnsi="Calibri" w:cs="Calibri"/>
                <w:bCs/>
                <w:sz w:val="22"/>
                <w:szCs w:val="22"/>
              </w:rPr>
              <w:t>umbe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>r of single-family units</w:t>
            </w:r>
            <w:r w:rsidR="00303AA7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860" w:type="dxa"/>
          </w:tcPr>
          <w:p w14:paraId="52B37D95" w14:textId="77777777" w:rsidR="00FD2638" w:rsidRPr="005C3480" w:rsidRDefault="00303AA7" w:rsidP="00317A89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rice 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ange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FD2638" w:rsidRPr="005C3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ess than $49,999"/>
                    <w:listEntry w:val="$50,000 to $79,999"/>
                    <w:listEntry w:val="$80,000 to $109,999"/>
                    <w:listEntry w:val="$110,000 to $139,999"/>
                    <w:listEntry w:val="$140,000 to $169,999"/>
                    <w:listEntry w:val="$170,000 to $199,999"/>
                    <w:listEntry w:val="$200,000 to $249,999"/>
                    <w:listEntry w:val="$250,000 and over"/>
                  </w:ddList>
                </w:ffData>
              </w:fldChar>
            </w:r>
            <w:r w:rsidR="00FD2638" w:rsidRPr="005C3480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BE4FEF">
              <w:rPr>
                <w:rFonts w:ascii="Calibri" w:hAnsi="Calibri" w:cs="Calibri"/>
                <w:sz w:val="22"/>
                <w:szCs w:val="22"/>
              </w:rPr>
            </w:r>
            <w:r w:rsidR="00BE4F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D2638" w:rsidRPr="005C348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7445B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="00FD2638" w:rsidRPr="005C3480" w14:paraId="5907673C" w14:textId="77777777" w:rsidTr="00005056">
        <w:tc>
          <w:tcPr>
            <w:tcW w:w="4140" w:type="dxa"/>
          </w:tcPr>
          <w:p w14:paraId="68E56B56" w14:textId="77777777" w:rsidR="00FD2638" w:rsidRPr="005C3480" w:rsidRDefault="00FD2638" w:rsidP="00317A89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Number of 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>ulti-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f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amily 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>units</w:t>
            </w:r>
            <w:r w:rsidR="003B2D4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" w:name="Text81"/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860" w:type="dxa"/>
          </w:tcPr>
          <w:p w14:paraId="4453AC57" w14:textId="77777777" w:rsidR="00FD2638" w:rsidRPr="005C3480" w:rsidRDefault="003B2D45" w:rsidP="00317A89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rice 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ange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ess than $49,999"/>
                    <w:listEntry w:val="$50,000 to $79,999"/>
                    <w:listEntry w:val="$80,000 to $109,999"/>
                    <w:listEntry w:val="$110,000 to $139,999"/>
                    <w:listEntry w:val="$140,000 to $169,999"/>
                    <w:listEntry w:val="$170,000 to $199,999"/>
                    <w:listEntry w:val="$200,000 to $249,999"/>
                    <w:listEntry w:val="$250,000 and over"/>
                  </w:ddList>
                </w:ffData>
              </w:fldChar>
            </w:r>
            <w:r w:rsidRPr="005C3480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BE4FEF">
              <w:rPr>
                <w:rFonts w:ascii="Calibri" w:hAnsi="Calibri" w:cs="Calibri"/>
                <w:sz w:val="22"/>
                <w:szCs w:val="22"/>
              </w:rPr>
            </w:r>
            <w:r w:rsidR="00BE4F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E4E37D0" w14:textId="77777777" w:rsidR="00FD2638" w:rsidRPr="00317A89" w:rsidRDefault="00DD0274" w:rsidP="00E05E4B">
      <w:pPr>
        <w:keepNext/>
        <w:tabs>
          <w:tab w:val="left" w:pos="-810"/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 w:rsidRPr="00317A89">
        <w:rPr>
          <w:rFonts w:ascii="Calibri" w:hAnsi="Calibri" w:cs="Calibri"/>
          <w:sz w:val="22"/>
          <w:szCs w:val="22"/>
        </w:rPr>
        <w:tab/>
      </w:r>
      <w:r w:rsidR="00850C0C">
        <w:rPr>
          <w:rFonts w:ascii="Calibri" w:hAnsi="Calibri" w:cs="Calibri"/>
          <w:sz w:val="22"/>
          <w:szCs w:val="22"/>
        </w:rPr>
        <w:tab/>
        <w:t>b</w:t>
      </w:r>
      <w:r w:rsidR="00FD2638" w:rsidRPr="00317A89">
        <w:rPr>
          <w:rFonts w:ascii="Calibri" w:hAnsi="Calibri" w:cs="Calibri"/>
          <w:sz w:val="22"/>
          <w:szCs w:val="22"/>
        </w:rPr>
        <w:t>.</w:t>
      </w:r>
      <w:r w:rsidR="00FD2638" w:rsidRPr="00317A89">
        <w:rPr>
          <w:rFonts w:ascii="Calibri" w:hAnsi="Calibri" w:cs="Calibri"/>
          <w:sz w:val="22"/>
          <w:szCs w:val="22"/>
        </w:rPr>
        <w:tab/>
      </w:r>
      <w:r w:rsidR="00951EC3" w:rsidRPr="00317A89">
        <w:rPr>
          <w:rFonts w:ascii="Calibri" w:hAnsi="Calibri" w:cs="Calibri"/>
          <w:sz w:val="22"/>
          <w:szCs w:val="22"/>
        </w:rPr>
        <w:t xml:space="preserve">Describe the </w:t>
      </w:r>
      <w:r w:rsidR="00757F4A">
        <w:rPr>
          <w:rFonts w:ascii="Calibri" w:hAnsi="Calibri" w:cs="Calibri"/>
          <w:sz w:val="22"/>
          <w:szCs w:val="22"/>
        </w:rPr>
        <w:t xml:space="preserve">estimated </w:t>
      </w:r>
      <w:r w:rsidR="00951EC3" w:rsidRPr="00317A89">
        <w:rPr>
          <w:rFonts w:ascii="Calibri" w:hAnsi="Calibri" w:cs="Calibri"/>
          <w:sz w:val="22"/>
          <w:szCs w:val="22"/>
        </w:rPr>
        <w:t xml:space="preserve">available and comparable options for potential </w:t>
      </w:r>
      <w:r w:rsidR="00AE52EE" w:rsidRPr="00317A89">
        <w:rPr>
          <w:rFonts w:ascii="Calibri" w:hAnsi="Calibri" w:cs="Calibri"/>
          <w:sz w:val="22"/>
          <w:szCs w:val="22"/>
        </w:rPr>
        <w:t xml:space="preserve">residential </w:t>
      </w:r>
      <w:r w:rsidR="00951EC3" w:rsidRPr="00317A89">
        <w:rPr>
          <w:rFonts w:ascii="Calibri" w:hAnsi="Calibri" w:cs="Calibri"/>
          <w:sz w:val="22"/>
          <w:szCs w:val="22"/>
        </w:rPr>
        <w:t>relocations:</w:t>
      </w:r>
    </w:p>
    <w:p w14:paraId="49C00A71" w14:textId="77777777" w:rsidR="005D6901" w:rsidRDefault="00DD0274" w:rsidP="00E05E4B">
      <w:pPr>
        <w:keepNext/>
        <w:tabs>
          <w:tab w:val="left" w:pos="-810"/>
          <w:tab w:val="left" w:pos="-720"/>
          <w:tab w:val="left" w:pos="360"/>
          <w:tab w:val="left" w:pos="720"/>
        </w:tabs>
        <w:suppressAutoHyphens/>
        <w:ind w:left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317A89">
        <w:rPr>
          <w:rFonts w:ascii="Calibri" w:hAnsi="Calibri" w:cs="Calibri"/>
          <w:bCs/>
          <w:sz w:val="22"/>
          <w:szCs w:val="22"/>
        </w:rPr>
        <w:tab/>
      </w:r>
      <w:r w:rsidR="00855EFB">
        <w:rPr>
          <w:rFonts w:ascii="Calibri" w:hAnsi="Calibri" w:cs="Calibri"/>
          <w:bCs/>
          <w:sz w:val="22"/>
          <w:szCs w:val="22"/>
        </w:rPr>
        <w:t>1</w:t>
      </w:r>
      <w:r w:rsidR="00FD2638" w:rsidRPr="005C3480">
        <w:rPr>
          <w:rFonts w:ascii="Calibri" w:hAnsi="Calibri" w:cs="Calibri"/>
          <w:bCs/>
          <w:sz w:val="22"/>
          <w:szCs w:val="22"/>
        </w:rPr>
        <w:t>.</w:t>
      </w:r>
      <w:r w:rsidR="00FD2638" w:rsidRPr="005C3480">
        <w:rPr>
          <w:rFonts w:ascii="Calibri" w:hAnsi="Calibri" w:cs="Calibri"/>
          <w:bCs/>
          <w:sz w:val="22"/>
          <w:szCs w:val="22"/>
        </w:rPr>
        <w:tab/>
      </w:r>
      <w:r w:rsidR="00757F4A">
        <w:rPr>
          <w:rFonts w:ascii="Calibri" w:hAnsi="Calibri" w:cs="Calibri"/>
          <w:bCs/>
          <w:sz w:val="22"/>
          <w:szCs w:val="22"/>
        </w:rPr>
        <w:t>Estimated n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umber of </w:t>
      </w:r>
      <w:r w:rsidR="002A1A4B">
        <w:rPr>
          <w:rFonts w:ascii="Calibri" w:hAnsi="Calibri" w:cs="Calibri"/>
          <w:bCs/>
          <w:sz w:val="22"/>
          <w:szCs w:val="22"/>
        </w:rPr>
        <w:t>a</w:t>
      </w:r>
      <w:r w:rsidR="00FD2638" w:rsidRPr="005C3480">
        <w:rPr>
          <w:rFonts w:ascii="Calibri" w:hAnsi="Calibri" w:cs="Calibri"/>
          <w:bCs/>
          <w:sz w:val="22"/>
          <w:szCs w:val="22"/>
        </w:rPr>
        <w:t>vailable</w:t>
      </w:r>
      <w:r w:rsidR="00110438">
        <w:rPr>
          <w:rFonts w:ascii="Calibri" w:hAnsi="Calibri" w:cs="Calibri"/>
          <w:bCs/>
          <w:sz w:val="22"/>
          <w:szCs w:val="22"/>
        </w:rPr>
        <w:t xml:space="preserve"> (decent, safe, sanitary) housing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 </w:t>
      </w:r>
      <w:r w:rsidR="009E184B">
        <w:rPr>
          <w:rFonts w:ascii="Calibri" w:hAnsi="Calibri" w:cs="Calibri"/>
          <w:bCs/>
          <w:sz w:val="22"/>
          <w:szCs w:val="22"/>
        </w:rPr>
        <w:t>units by the number of bedrooms</w:t>
      </w:r>
      <w:r w:rsidR="002A1A4B">
        <w:rPr>
          <w:rFonts w:ascii="Calibri" w:hAnsi="Calibri" w:cs="Calibri"/>
          <w:bCs/>
          <w:sz w:val="22"/>
          <w:szCs w:val="22"/>
        </w:rPr>
        <w:t>:</w:t>
      </w:r>
      <w:r w:rsidR="005D6901" w:rsidRPr="005D6901">
        <w:rPr>
          <w:rFonts w:ascii="Calibri" w:hAnsi="Calibri" w:cs="Calibri"/>
          <w:bCs/>
          <w:sz w:val="22"/>
          <w:szCs w:val="22"/>
        </w:rPr>
        <w:t xml:space="preserve"> </w:t>
      </w:r>
      <w:r w:rsidR="005D6901"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5D6901" w:rsidRPr="005C3480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5D6901" w:rsidRPr="005C3480">
        <w:rPr>
          <w:rFonts w:ascii="Calibri" w:hAnsi="Calibri" w:cs="Calibri"/>
          <w:bCs/>
          <w:sz w:val="22"/>
          <w:szCs w:val="22"/>
        </w:rPr>
      </w:r>
      <w:r w:rsidR="005D6901" w:rsidRPr="005C3480">
        <w:rPr>
          <w:rFonts w:ascii="Calibri" w:hAnsi="Calibri" w:cs="Calibri"/>
          <w:bCs/>
          <w:sz w:val="22"/>
          <w:szCs w:val="22"/>
        </w:rPr>
        <w:fldChar w:fldCharType="separate"/>
      </w:r>
      <w:r w:rsidR="005D6901"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="005D6901"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="005D6901"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="005D6901"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="005D6901"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="005D6901" w:rsidRPr="005C3480">
        <w:rPr>
          <w:rFonts w:ascii="Calibri" w:hAnsi="Calibri" w:cs="Calibri"/>
          <w:bCs/>
          <w:sz w:val="22"/>
          <w:szCs w:val="22"/>
        </w:rPr>
        <w:fldChar w:fldCharType="end"/>
      </w:r>
    </w:p>
    <w:tbl>
      <w:tblPr>
        <w:tblW w:w="0" w:type="auto"/>
        <w:tblInd w:w="127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070"/>
        <w:gridCol w:w="2070"/>
        <w:gridCol w:w="2790"/>
      </w:tblGrid>
      <w:tr w:rsidR="00317A89" w:rsidRPr="005C3480" w14:paraId="7D91D530" w14:textId="77777777" w:rsidTr="00317A89">
        <w:tc>
          <w:tcPr>
            <w:tcW w:w="2070" w:type="dxa"/>
          </w:tcPr>
          <w:p w14:paraId="675D6FD5" w14:textId="77777777" w:rsidR="00317A89" w:rsidRPr="005C3480" w:rsidRDefault="009E184B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One-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t>edroom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units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14:paraId="069835F8" w14:textId="77777777" w:rsidR="00317A89" w:rsidRPr="005C3480" w:rsidRDefault="009E184B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Two-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t>edroom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units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14:paraId="185B1AAD" w14:textId="77777777" w:rsidR="00317A89" w:rsidRPr="005C3480" w:rsidRDefault="009E184B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Three-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t>edroom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units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</w:tcPr>
          <w:p w14:paraId="7A1B1F6F" w14:textId="77777777" w:rsidR="00317A89" w:rsidRPr="005C3480" w:rsidRDefault="009E184B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Four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or 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ore-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edroom units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EAC99FB" w14:textId="77777777" w:rsidR="00FD2638" w:rsidRPr="005C3480" w:rsidRDefault="00DD0274" w:rsidP="00E05E4B">
      <w:pPr>
        <w:tabs>
          <w:tab w:val="left" w:pos="360"/>
          <w:tab w:val="left" w:pos="720"/>
        </w:tabs>
        <w:ind w:left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317A89">
        <w:rPr>
          <w:rFonts w:ascii="Calibri" w:hAnsi="Calibri" w:cs="Calibri"/>
          <w:bCs/>
          <w:sz w:val="22"/>
          <w:szCs w:val="22"/>
        </w:rPr>
        <w:tab/>
      </w:r>
      <w:r w:rsidR="00855EFB">
        <w:rPr>
          <w:rFonts w:ascii="Calibri" w:hAnsi="Calibri" w:cs="Calibri"/>
          <w:bCs/>
          <w:sz w:val="22"/>
          <w:szCs w:val="22"/>
        </w:rPr>
        <w:t>2</w:t>
      </w:r>
      <w:r w:rsidR="00757F4A">
        <w:rPr>
          <w:rFonts w:ascii="Calibri" w:hAnsi="Calibri" w:cs="Calibri"/>
          <w:bCs/>
          <w:sz w:val="22"/>
          <w:szCs w:val="22"/>
        </w:rPr>
        <w:t>.</w:t>
      </w:r>
      <w:r w:rsidR="00757F4A">
        <w:rPr>
          <w:rFonts w:ascii="Calibri" w:hAnsi="Calibri" w:cs="Calibri"/>
          <w:bCs/>
          <w:sz w:val="22"/>
          <w:szCs w:val="22"/>
        </w:rPr>
        <w:tab/>
        <w:t>Estimated n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umber of </w:t>
      </w:r>
      <w:r w:rsidR="002A1A4B">
        <w:rPr>
          <w:rFonts w:ascii="Calibri" w:hAnsi="Calibri" w:cs="Calibri"/>
          <w:bCs/>
          <w:sz w:val="22"/>
          <w:szCs w:val="22"/>
        </w:rPr>
        <w:t>a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vailable and </w:t>
      </w:r>
      <w:r w:rsidR="002A1A4B">
        <w:rPr>
          <w:rFonts w:ascii="Calibri" w:hAnsi="Calibri" w:cs="Calibri"/>
          <w:bCs/>
          <w:sz w:val="22"/>
          <w:szCs w:val="22"/>
        </w:rPr>
        <w:t>c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omparable </w:t>
      </w:r>
      <w:r w:rsidR="009E184B">
        <w:rPr>
          <w:rFonts w:ascii="Calibri" w:hAnsi="Calibri" w:cs="Calibri"/>
          <w:bCs/>
          <w:sz w:val="22"/>
          <w:szCs w:val="22"/>
        </w:rPr>
        <w:t>units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 by </w:t>
      </w:r>
      <w:r w:rsidR="002A1A4B">
        <w:rPr>
          <w:rFonts w:ascii="Calibri" w:hAnsi="Calibri" w:cs="Calibri"/>
          <w:bCs/>
          <w:sz w:val="22"/>
          <w:szCs w:val="22"/>
        </w:rPr>
        <w:t>l</w:t>
      </w:r>
      <w:r w:rsidR="00FD2638" w:rsidRPr="005C3480">
        <w:rPr>
          <w:rFonts w:ascii="Calibri" w:hAnsi="Calibri" w:cs="Calibri"/>
          <w:bCs/>
          <w:sz w:val="22"/>
          <w:szCs w:val="22"/>
        </w:rPr>
        <w:t>ocation</w:t>
      </w:r>
      <w:r w:rsidR="00E37C51"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9000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860"/>
      </w:tblGrid>
      <w:tr w:rsidR="002A1A4B" w:rsidRPr="005C3480" w14:paraId="40C55691" w14:textId="77777777" w:rsidTr="00317A89">
        <w:tc>
          <w:tcPr>
            <w:tcW w:w="4140" w:type="dxa"/>
          </w:tcPr>
          <w:p w14:paraId="1E9C22A7" w14:textId="77777777" w:rsidR="002A1A4B" w:rsidRPr="005C3480" w:rsidRDefault="00E37C51" w:rsidP="002A1A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 bds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7" w:name="Text93"/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7"/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miles</w:t>
            </w:r>
          </w:p>
        </w:tc>
        <w:tc>
          <w:tcPr>
            <w:tcW w:w="4860" w:type="dxa"/>
          </w:tcPr>
          <w:p w14:paraId="66EA2CCB" w14:textId="77777777" w:rsidR="002A1A4B" w:rsidRPr="005C3480" w:rsidRDefault="00E37C51" w:rsidP="002A1A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 bds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</w:tr>
      <w:tr w:rsidR="002A1A4B" w:rsidRPr="005C3480" w14:paraId="675E6C61" w14:textId="77777777" w:rsidTr="00317A89">
        <w:tc>
          <w:tcPr>
            <w:tcW w:w="4140" w:type="dxa"/>
          </w:tcPr>
          <w:p w14:paraId="6D96C4F3" w14:textId="77777777" w:rsidR="002A1A4B" w:rsidRPr="005C3480" w:rsidRDefault="00E37C51" w:rsidP="002A1A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 bds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  <w:tc>
          <w:tcPr>
            <w:tcW w:w="4860" w:type="dxa"/>
          </w:tcPr>
          <w:p w14:paraId="4C0E9B08" w14:textId="77777777" w:rsidR="002A1A4B" w:rsidRPr="005C3480" w:rsidRDefault="00E37C51" w:rsidP="002A1A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4+ bds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</w:tr>
    </w:tbl>
    <w:p w14:paraId="2C70A35A" w14:textId="77777777" w:rsidR="00FD2638" w:rsidRPr="005C3480" w:rsidRDefault="00855EFB" w:rsidP="00317A89">
      <w:pPr>
        <w:tabs>
          <w:tab w:val="left" w:pos="360"/>
          <w:tab w:val="left" w:pos="720"/>
        </w:tabs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</w:t>
      </w:r>
      <w:r w:rsidR="00757F4A">
        <w:rPr>
          <w:rFonts w:ascii="Calibri" w:hAnsi="Calibri" w:cs="Calibri"/>
          <w:bCs/>
          <w:sz w:val="22"/>
          <w:szCs w:val="22"/>
        </w:rPr>
        <w:t>.</w:t>
      </w:r>
      <w:r w:rsidR="00757F4A">
        <w:rPr>
          <w:rFonts w:ascii="Calibri" w:hAnsi="Calibri" w:cs="Calibri"/>
          <w:bCs/>
          <w:sz w:val="22"/>
          <w:szCs w:val="22"/>
        </w:rPr>
        <w:tab/>
        <w:t>Estimated n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umber of </w:t>
      </w:r>
      <w:r w:rsidR="00E37C51">
        <w:rPr>
          <w:rFonts w:ascii="Calibri" w:hAnsi="Calibri" w:cs="Calibri"/>
          <w:bCs/>
          <w:sz w:val="22"/>
          <w:szCs w:val="22"/>
        </w:rPr>
        <w:t>a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vailable and </w:t>
      </w:r>
      <w:r w:rsidR="00E37C51">
        <w:rPr>
          <w:rFonts w:ascii="Calibri" w:hAnsi="Calibri" w:cs="Calibri"/>
          <w:bCs/>
          <w:sz w:val="22"/>
          <w:szCs w:val="22"/>
        </w:rPr>
        <w:t>c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omparable </w:t>
      </w:r>
      <w:r w:rsidR="009E184B">
        <w:rPr>
          <w:rFonts w:ascii="Calibri" w:hAnsi="Calibri" w:cs="Calibri"/>
          <w:bCs/>
          <w:sz w:val="22"/>
          <w:szCs w:val="22"/>
        </w:rPr>
        <w:t>units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 by </w:t>
      </w:r>
      <w:r w:rsidR="00E37C51">
        <w:rPr>
          <w:rFonts w:ascii="Calibri" w:hAnsi="Calibri" w:cs="Calibri"/>
          <w:bCs/>
          <w:sz w:val="22"/>
          <w:szCs w:val="22"/>
        </w:rPr>
        <w:t>t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ype and </w:t>
      </w:r>
      <w:r w:rsidR="00E37C51">
        <w:rPr>
          <w:rFonts w:ascii="Calibri" w:hAnsi="Calibri" w:cs="Calibri"/>
          <w:bCs/>
          <w:sz w:val="22"/>
          <w:szCs w:val="22"/>
        </w:rPr>
        <w:t>p</w:t>
      </w:r>
      <w:r w:rsidR="00FD2638" w:rsidRPr="005C3480">
        <w:rPr>
          <w:rFonts w:ascii="Calibri" w:hAnsi="Calibri" w:cs="Calibri"/>
          <w:bCs/>
          <w:sz w:val="22"/>
          <w:szCs w:val="22"/>
        </w:rPr>
        <w:t>rice</w:t>
      </w:r>
      <w:r w:rsidR="00E37C51">
        <w:rPr>
          <w:rFonts w:ascii="Calibri" w:hAnsi="Calibri" w:cs="Calibri"/>
          <w:bCs/>
          <w:sz w:val="22"/>
          <w:szCs w:val="22"/>
        </w:rPr>
        <w:t xml:space="preserve"> (i</w:t>
      </w:r>
      <w:r w:rsidR="00110438">
        <w:rPr>
          <w:rFonts w:ascii="Calibri" w:hAnsi="Calibri" w:cs="Calibri"/>
          <w:bCs/>
          <w:sz w:val="22"/>
          <w:szCs w:val="22"/>
        </w:rPr>
        <w:t>nclude units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 in price ranges </w:t>
      </w:r>
      <w:r w:rsidR="00E37C51">
        <w:rPr>
          <w:rFonts w:ascii="Calibri" w:hAnsi="Calibri" w:cs="Calibri"/>
          <w:bCs/>
          <w:sz w:val="22"/>
          <w:szCs w:val="22"/>
        </w:rPr>
        <w:t>c</w:t>
      </w:r>
      <w:r w:rsidR="00FD2638" w:rsidRPr="005C3480">
        <w:rPr>
          <w:rFonts w:ascii="Calibri" w:hAnsi="Calibri" w:cs="Calibri"/>
          <w:bCs/>
          <w:sz w:val="22"/>
          <w:szCs w:val="22"/>
        </w:rPr>
        <w:t>omp</w:t>
      </w:r>
      <w:r w:rsidR="00110438">
        <w:rPr>
          <w:rFonts w:ascii="Calibri" w:hAnsi="Calibri" w:cs="Calibri"/>
          <w:bCs/>
          <w:sz w:val="22"/>
          <w:szCs w:val="22"/>
        </w:rPr>
        <w:t>arable to those being displaced</w:t>
      </w:r>
      <w:r w:rsidR="00FD2638" w:rsidRPr="005C3480">
        <w:rPr>
          <w:rFonts w:ascii="Calibri" w:hAnsi="Calibri" w:cs="Calibri"/>
          <w:bCs/>
          <w:sz w:val="22"/>
          <w:szCs w:val="22"/>
        </w:rPr>
        <w:t>, if any)</w:t>
      </w:r>
      <w:r w:rsidR="0080623A"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860"/>
      </w:tblGrid>
      <w:tr w:rsidR="00FD2638" w:rsidRPr="005C3480" w14:paraId="4A93C7E0" w14:textId="77777777" w:rsidTr="00317A89">
        <w:trPr>
          <w:cantSplit/>
        </w:trPr>
        <w:tc>
          <w:tcPr>
            <w:tcW w:w="4140" w:type="dxa"/>
          </w:tcPr>
          <w:p w14:paraId="78376C90" w14:textId="77777777" w:rsidR="00FD2638" w:rsidRPr="005C3480" w:rsidRDefault="00110438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Single-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f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amily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units</w:t>
            </w:r>
            <w:r w:rsidR="00DD0274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8" w:name="Text94"/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8"/>
          </w:p>
          <w:p w14:paraId="014CCB59" w14:textId="77777777" w:rsidR="00FD2638" w:rsidRPr="005C3480" w:rsidRDefault="00DD0274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      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9" w:name="Text95"/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9"/>
          </w:p>
          <w:p w14:paraId="7A21D2B2" w14:textId="77777777" w:rsidR="00FD2638" w:rsidRDefault="00DD0274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0" w:name="Text96"/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0"/>
          </w:p>
          <w:p w14:paraId="7E9CEDCC" w14:textId="77777777" w:rsidR="00DD0274" w:rsidRPr="005C3480" w:rsidRDefault="00DD0274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</w:tcPr>
          <w:p w14:paraId="655BAF81" w14:textId="77777777" w:rsidR="00FD2638" w:rsidRDefault="00DD0274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E37C51"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0968E692" w14:textId="77777777" w:rsidR="00DD0274" w:rsidRDefault="00DD0274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E37C51"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18622870" w14:textId="77777777" w:rsidR="00DD0274" w:rsidRDefault="00DD0274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E37C51"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08B60969" w14:textId="77777777" w:rsidR="00DD0274" w:rsidRPr="005C3480" w:rsidRDefault="00DD0274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E37C51"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</w:tc>
      </w:tr>
      <w:tr w:rsidR="00FD2638" w:rsidRPr="005C3480" w14:paraId="5F1B7AD9" w14:textId="77777777" w:rsidTr="00317A89">
        <w:trPr>
          <w:cantSplit/>
        </w:trPr>
        <w:tc>
          <w:tcPr>
            <w:tcW w:w="4140" w:type="dxa"/>
          </w:tcPr>
          <w:p w14:paraId="2267C833" w14:textId="77777777" w:rsidR="00FD2638" w:rsidRPr="005C3480" w:rsidRDefault="00FD2638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>Multi-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f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amily 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>units</w:t>
            </w:r>
            <w:r w:rsidR="00DD0274">
              <w:rPr>
                <w:rFonts w:ascii="Calibri" w:hAnsi="Calibri" w:cs="Calibri"/>
                <w:bCs/>
                <w:sz w:val="22"/>
                <w:szCs w:val="22"/>
              </w:rPr>
              <w:t xml:space="preserve">: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1" w:name="Text97"/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1"/>
          </w:p>
          <w:p w14:paraId="02780E9E" w14:textId="77777777" w:rsidR="00DD0274" w:rsidRPr="005C3480" w:rsidRDefault="00DD0274" w:rsidP="00DD0274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2D57ED1" w14:textId="77777777" w:rsidR="00DD0274" w:rsidRDefault="00DD0274" w:rsidP="00DD0274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36EF357" w14:textId="77777777" w:rsidR="00FD2638" w:rsidRPr="005C3480" w:rsidRDefault="00DD0274" w:rsidP="00DD0274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</w:tcPr>
          <w:p w14:paraId="327A322A" w14:textId="77777777" w:rsidR="00E37C51" w:rsidRDefault="00E37C51" w:rsidP="00E37C51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14E33BC5" w14:textId="77777777" w:rsidR="00E37C51" w:rsidRDefault="00E37C51" w:rsidP="00E37C51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6C78A51E" w14:textId="77777777" w:rsidR="00E37C51" w:rsidRDefault="00E37C51" w:rsidP="00E37C51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6B6364B6" w14:textId="77777777" w:rsidR="00110438" w:rsidRPr="005C3480" w:rsidRDefault="00E37C51" w:rsidP="00E37C51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</w:tc>
      </w:tr>
    </w:tbl>
    <w:p w14:paraId="50F023EE" w14:textId="77777777" w:rsidR="00FD2638" w:rsidRPr="00110438" w:rsidRDefault="00850C0C" w:rsidP="00110438">
      <w:pPr>
        <w:tabs>
          <w:tab w:val="left" w:pos="-720"/>
          <w:tab w:val="left" w:pos="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FD2638" w:rsidRPr="00317A89">
        <w:rPr>
          <w:rFonts w:ascii="Calibri" w:hAnsi="Calibri" w:cs="Calibri"/>
          <w:sz w:val="22"/>
          <w:szCs w:val="22"/>
        </w:rPr>
        <w:t>.</w:t>
      </w:r>
      <w:r w:rsidR="00FD2638" w:rsidRPr="00317A89">
        <w:rPr>
          <w:rFonts w:ascii="Calibri" w:hAnsi="Calibri" w:cs="Calibri"/>
          <w:sz w:val="22"/>
          <w:szCs w:val="22"/>
        </w:rPr>
        <w:tab/>
      </w:r>
      <w:r w:rsidR="00257C23">
        <w:rPr>
          <w:rFonts w:ascii="Calibri" w:hAnsi="Calibri" w:cs="Calibri"/>
          <w:sz w:val="22"/>
          <w:szCs w:val="22"/>
        </w:rPr>
        <w:t>Describe the estimated number of households with individuals with demographic characteristics that may require special consideration: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4140"/>
      </w:tblGrid>
      <w:tr w:rsidR="00FD2638" w:rsidRPr="005C3480" w14:paraId="41DCBC4A" w14:textId="77777777" w:rsidTr="00B27269">
        <w:trPr>
          <w:cantSplit/>
          <w:trHeight w:val="377"/>
        </w:trPr>
        <w:tc>
          <w:tcPr>
            <w:tcW w:w="4230" w:type="dxa"/>
            <w:vMerge w:val="restart"/>
            <w:shd w:val="clear" w:color="auto" w:fill="F3F3F3"/>
          </w:tcPr>
          <w:p w14:paraId="279F42DF" w14:textId="77777777" w:rsidR="00FD2638" w:rsidRPr="005C3480" w:rsidRDefault="00110438" w:rsidP="00E05E4B">
            <w:pPr>
              <w:pStyle w:val="Heading4"/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Demographic c</w:t>
            </w:r>
            <w:r w:rsidR="00FD2638" w:rsidRPr="005C3480">
              <w:rPr>
                <w:rFonts w:ascii="Calibri" w:hAnsi="Calibri" w:cs="Calibri"/>
                <w:sz w:val="22"/>
                <w:szCs w:val="22"/>
              </w:rPr>
              <w:t>haracteristics</w:t>
            </w:r>
          </w:p>
        </w:tc>
        <w:tc>
          <w:tcPr>
            <w:tcW w:w="4140" w:type="dxa"/>
            <w:vMerge w:val="restart"/>
            <w:shd w:val="clear" w:color="auto" w:fill="F3F3F3"/>
          </w:tcPr>
          <w:p w14:paraId="23D51D96" w14:textId="77777777" w:rsidR="00FD2638" w:rsidRPr="005C3480" w:rsidRDefault="00B6130F" w:rsidP="00E05E4B">
            <w:pPr>
              <w:pStyle w:val="Heading1"/>
              <w:tabs>
                <w:tab w:val="left" w:pos="360"/>
              </w:tabs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Estimated </w:t>
            </w:r>
            <w:r w:rsidR="001107AD">
              <w:rPr>
                <w:rFonts w:ascii="Calibri" w:hAnsi="Calibri" w:cs="Calibri"/>
                <w:sz w:val="22"/>
                <w:szCs w:val="22"/>
              </w:rPr>
              <w:t>n</w:t>
            </w:r>
            <w:r w:rsidR="00FD2638" w:rsidRPr="005C3480">
              <w:rPr>
                <w:rFonts w:ascii="Calibri" w:hAnsi="Calibri" w:cs="Calibri"/>
                <w:sz w:val="22"/>
                <w:szCs w:val="22"/>
              </w:rPr>
              <w:t xml:space="preserve">umber of </w:t>
            </w:r>
            <w:r w:rsidR="001107AD">
              <w:rPr>
                <w:rFonts w:ascii="Calibri" w:hAnsi="Calibri" w:cs="Calibri"/>
                <w:sz w:val="22"/>
                <w:szCs w:val="22"/>
              </w:rPr>
              <w:t>h</w:t>
            </w:r>
            <w:r w:rsidR="00FD2638" w:rsidRPr="005C3480">
              <w:rPr>
                <w:rFonts w:ascii="Calibri" w:hAnsi="Calibri" w:cs="Calibri"/>
                <w:sz w:val="22"/>
                <w:szCs w:val="22"/>
              </w:rPr>
              <w:t xml:space="preserve">ouseholds with </w:t>
            </w:r>
            <w:r w:rsidR="001107AD">
              <w:rPr>
                <w:rFonts w:ascii="Calibri" w:hAnsi="Calibri" w:cs="Calibri"/>
                <w:sz w:val="22"/>
                <w:szCs w:val="22"/>
              </w:rPr>
              <w:t>i</w:t>
            </w:r>
            <w:r w:rsidR="00110438">
              <w:rPr>
                <w:rFonts w:ascii="Calibri" w:hAnsi="Calibri" w:cs="Calibri"/>
                <w:sz w:val="22"/>
                <w:szCs w:val="22"/>
              </w:rPr>
              <w:t xml:space="preserve">ndividuals with </w:t>
            </w:r>
            <w:r w:rsidR="00D573C8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1107AD">
              <w:rPr>
                <w:rFonts w:ascii="Calibri" w:hAnsi="Calibri" w:cs="Calibri"/>
                <w:sz w:val="22"/>
                <w:szCs w:val="22"/>
              </w:rPr>
              <w:t>d</w:t>
            </w:r>
            <w:r w:rsidR="00110438">
              <w:rPr>
                <w:rFonts w:ascii="Calibri" w:hAnsi="Calibri" w:cs="Calibri"/>
                <w:sz w:val="22"/>
                <w:szCs w:val="22"/>
              </w:rPr>
              <w:t xml:space="preserve">emographic </w:t>
            </w:r>
            <w:r w:rsidR="001107AD">
              <w:rPr>
                <w:rFonts w:ascii="Calibri" w:hAnsi="Calibri" w:cs="Calibri"/>
                <w:sz w:val="22"/>
                <w:szCs w:val="22"/>
              </w:rPr>
              <w:t>c</w:t>
            </w:r>
            <w:r w:rsidR="00110438">
              <w:rPr>
                <w:rFonts w:ascii="Calibri" w:hAnsi="Calibri" w:cs="Calibri"/>
                <w:sz w:val="22"/>
                <w:szCs w:val="22"/>
              </w:rPr>
              <w:t>haracteristics</w:t>
            </w:r>
            <w:r w:rsidR="00D573C8">
              <w:rPr>
                <w:rFonts w:ascii="Calibri" w:hAnsi="Calibri" w:cs="Calibri"/>
                <w:sz w:val="22"/>
                <w:szCs w:val="22"/>
              </w:rPr>
              <w:t xml:space="preserve"> listed</w:t>
            </w:r>
          </w:p>
        </w:tc>
      </w:tr>
      <w:tr w:rsidR="00FD2638" w:rsidRPr="005C3480" w14:paraId="6700CCD7" w14:textId="77777777" w:rsidTr="00B27269">
        <w:trPr>
          <w:cantSplit/>
          <w:trHeight w:val="269"/>
        </w:trPr>
        <w:tc>
          <w:tcPr>
            <w:tcW w:w="4230" w:type="dxa"/>
            <w:vMerge/>
            <w:shd w:val="clear" w:color="auto" w:fill="F3F3F3"/>
          </w:tcPr>
          <w:p w14:paraId="4C303095" w14:textId="77777777" w:rsidR="00FD2638" w:rsidRPr="005C3480" w:rsidRDefault="00FD2638" w:rsidP="00E05E4B">
            <w:pPr>
              <w:pStyle w:val="Heading1"/>
              <w:tabs>
                <w:tab w:val="left" w:pos="360"/>
              </w:tabs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F3F3F3"/>
          </w:tcPr>
          <w:p w14:paraId="6FC4ABD4" w14:textId="77777777" w:rsidR="00FD2638" w:rsidRPr="005C3480" w:rsidRDefault="00FD2638" w:rsidP="00E05E4B">
            <w:pPr>
              <w:pStyle w:val="Heading1"/>
              <w:tabs>
                <w:tab w:val="left" w:pos="360"/>
              </w:tabs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2638" w:rsidRPr="005C3480" w14:paraId="2EEA1B53" w14:textId="77777777" w:rsidTr="00B27269">
        <w:trPr>
          <w:cantSplit/>
        </w:trPr>
        <w:tc>
          <w:tcPr>
            <w:tcW w:w="4230" w:type="dxa"/>
          </w:tcPr>
          <w:p w14:paraId="24BF3271" w14:textId="77777777" w:rsidR="00FD2638" w:rsidRPr="005C3480" w:rsidRDefault="00110438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Minority</w:t>
            </w:r>
          </w:p>
        </w:tc>
        <w:tc>
          <w:tcPr>
            <w:tcW w:w="4140" w:type="dxa"/>
          </w:tcPr>
          <w:p w14:paraId="55FEE6D3" w14:textId="77777777" w:rsidR="00FD2638" w:rsidRPr="005C3480" w:rsidRDefault="00BD7F49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FD2638" w:rsidRPr="005C3480" w14:paraId="6C8AE46E" w14:textId="77777777" w:rsidTr="00B27269">
        <w:trPr>
          <w:cantSplit/>
        </w:trPr>
        <w:tc>
          <w:tcPr>
            <w:tcW w:w="4230" w:type="dxa"/>
          </w:tcPr>
          <w:p w14:paraId="6626FD7E" w14:textId="77777777" w:rsidR="00FD2638" w:rsidRPr="005C3480" w:rsidRDefault="00110438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Handicapped</w:t>
            </w:r>
          </w:p>
        </w:tc>
        <w:tc>
          <w:tcPr>
            <w:tcW w:w="4140" w:type="dxa"/>
          </w:tcPr>
          <w:p w14:paraId="00D7A969" w14:textId="77777777" w:rsidR="00FD2638" w:rsidRPr="005C3480" w:rsidRDefault="00BD7F49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FD2638" w:rsidRPr="005C3480" w14:paraId="57B04171" w14:textId="77777777" w:rsidTr="00B27269">
        <w:trPr>
          <w:cantSplit/>
        </w:trPr>
        <w:tc>
          <w:tcPr>
            <w:tcW w:w="4230" w:type="dxa"/>
          </w:tcPr>
          <w:p w14:paraId="276A2E26" w14:textId="77777777" w:rsidR="00FD2638" w:rsidRPr="005C3480" w:rsidRDefault="00110438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Elderly</w:t>
            </w:r>
          </w:p>
        </w:tc>
        <w:tc>
          <w:tcPr>
            <w:tcW w:w="4140" w:type="dxa"/>
          </w:tcPr>
          <w:p w14:paraId="2F793342" w14:textId="77777777" w:rsidR="00FD2638" w:rsidRPr="005C3480" w:rsidRDefault="00BD7F49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FD2638" w:rsidRPr="005C3480" w14:paraId="323AC28F" w14:textId="77777777" w:rsidTr="00B27269">
        <w:trPr>
          <w:cantSplit/>
        </w:trPr>
        <w:tc>
          <w:tcPr>
            <w:tcW w:w="4230" w:type="dxa"/>
          </w:tcPr>
          <w:p w14:paraId="1FCB7D6B" w14:textId="77777777" w:rsidR="00FD2638" w:rsidRPr="005C3480" w:rsidRDefault="00110438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Large or multi-generation family</w:t>
            </w:r>
          </w:p>
        </w:tc>
        <w:tc>
          <w:tcPr>
            <w:tcW w:w="4140" w:type="dxa"/>
          </w:tcPr>
          <w:p w14:paraId="5C9744E4" w14:textId="77777777" w:rsidR="00FD2638" w:rsidRPr="005C3480" w:rsidRDefault="00BD7F49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FD2638" w:rsidRPr="005C3480" w14:paraId="1DE2C9B5" w14:textId="77777777" w:rsidTr="00B27269">
        <w:trPr>
          <w:cantSplit/>
        </w:trPr>
        <w:tc>
          <w:tcPr>
            <w:tcW w:w="4230" w:type="dxa"/>
          </w:tcPr>
          <w:p w14:paraId="1346B8BA" w14:textId="77777777" w:rsidR="00FD2638" w:rsidRPr="005C3480" w:rsidRDefault="00110438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Low-income</w:t>
            </w:r>
          </w:p>
        </w:tc>
        <w:tc>
          <w:tcPr>
            <w:tcW w:w="4140" w:type="dxa"/>
          </w:tcPr>
          <w:p w14:paraId="1B2963B5" w14:textId="77777777" w:rsidR="00FD2638" w:rsidRPr="005C3480" w:rsidRDefault="00BD7F49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B27269" w:rsidRPr="005C3480" w14:paraId="75241555" w14:textId="77777777" w:rsidTr="00B27269">
        <w:trPr>
          <w:cantSplit/>
        </w:trPr>
        <w:tc>
          <w:tcPr>
            <w:tcW w:w="4230" w:type="dxa"/>
          </w:tcPr>
          <w:p w14:paraId="2060EC03" w14:textId="77777777" w:rsidR="00B27269" w:rsidRPr="005C3480" w:rsidRDefault="00B27269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Households having special composition, please explain</w:t>
            </w:r>
          </w:p>
        </w:tc>
        <w:tc>
          <w:tcPr>
            <w:tcW w:w="4140" w:type="dxa"/>
          </w:tcPr>
          <w:p w14:paraId="414AFEF7" w14:textId="77777777" w:rsidR="00B27269" w:rsidRPr="005C3480" w:rsidRDefault="00B27269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FD2638" w:rsidRPr="005C3480" w14:paraId="125E76EE" w14:textId="77777777" w:rsidTr="00B27269">
        <w:trPr>
          <w:cantSplit/>
        </w:trPr>
        <w:tc>
          <w:tcPr>
            <w:tcW w:w="4230" w:type="dxa"/>
          </w:tcPr>
          <w:p w14:paraId="04534249" w14:textId="77777777" w:rsidR="00FD2638" w:rsidRPr="005C3480" w:rsidRDefault="00FD2638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Not </w:t>
            </w:r>
            <w:r w:rsidR="00F649B6"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>nown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>, please explain</w:t>
            </w:r>
          </w:p>
        </w:tc>
        <w:tc>
          <w:tcPr>
            <w:tcW w:w="4140" w:type="dxa"/>
          </w:tcPr>
          <w:p w14:paraId="0922AD49" w14:textId="77777777" w:rsidR="00FD2638" w:rsidRPr="005C3480" w:rsidRDefault="00BD7F49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D053EC9" w14:textId="77777777" w:rsidR="00855EFB" w:rsidRDefault="00850C0C" w:rsidP="00941B72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855EFB">
        <w:rPr>
          <w:rFonts w:ascii="Calibri" w:hAnsi="Calibri" w:cs="Calibri"/>
          <w:sz w:val="22"/>
          <w:szCs w:val="22"/>
        </w:rPr>
        <w:t xml:space="preserve">. </w:t>
      </w:r>
      <w:r w:rsidR="00941B72">
        <w:rPr>
          <w:rFonts w:ascii="Calibri" w:hAnsi="Calibri" w:cs="Calibri"/>
          <w:sz w:val="22"/>
          <w:szCs w:val="22"/>
        </w:rPr>
        <w:tab/>
      </w:r>
      <w:r w:rsidR="00855EFB" w:rsidRPr="00317A89">
        <w:rPr>
          <w:rFonts w:ascii="Calibri" w:hAnsi="Calibri" w:cs="Calibri"/>
          <w:sz w:val="22"/>
          <w:szCs w:val="22"/>
        </w:rPr>
        <w:t>Indica</w:t>
      </w:r>
      <w:r w:rsidR="00855EFB">
        <w:rPr>
          <w:rFonts w:ascii="Calibri" w:hAnsi="Calibri" w:cs="Calibri"/>
          <w:sz w:val="22"/>
          <w:szCs w:val="22"/>
        </w:rPr>
        <w:t>te</w:t>
      </w:r>
      <w:r w:rsidR="00855EFB" w:rsidRPr="00855EFB">
        <w:rPr>
          <w:rFonts w:ascii="Calibri" w:hAnsi="Calibri" w:cs="Calibri"/>
          <w:bCs/>
          <w:sz w:val="22"/>
          <w:szCs w:val="22"/>
        </w:rPr>
        <w:t xml:space="preserve"> </w:t>
      </w:r>
      <w:r w:rsidR="00855EFB">
        <w:rPr>
          <w:rFonts w:ascii="Calibri" w:hAnsi="Calibri" w:cs="Calibri"/>
          <w:bCs/>
          <w:sz w:val="22"/>
          <w:szCs w:val="22"/>
        </w:rPr>
        <w:t>the source of information that was used to fill out the above questions in 3b and c. Please include the date on which</w:t>
      </w:r>
      <w:r w:rsidR="00933F01">
        <w:rPr>
          <w:rFonts w:ascii="Calibri" w:hAnsi="Calibri" w:cs="Calibri"/>
          <w:bCs/>
          <w:sz w:val="22"/>
          <w:szCs w:val="22"/>
        </w:rPr>
        <w:t xml:space="preserve"> this information was generated:</w:t>
      </w:r>
      <w:r w:rsidR="00855EFB">
        <w:rPr>
          <w:rFonts w:ascii="Calibri" w:hAnsi="Calibri" w:cs="Calibri"/>
          <w:bCs/>
          <w:sz w:val="22"/>
          <w:szCs w:val="22"/>
        </w:rPr>
        <w:t xml:space="preserve"> </w:t>
      </w:r>
      <w:r w:rsidR="00855EFB"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855EFB"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855EFB" w:rsidRPr="00317A89">
        <w:rPr>
          <w:rFonts w:ascii="Calibri" w:hAnsi="Calibri" w:cs="Calibri"/>
          <w:bCs/>
          <w:sz w:val="22"/>
          <w:szCs w:val="22"/>
        </w:rPr>
      </w:r>
      <w:r w:rsidR="00855EFB"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="00855EFB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855EFB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855EFB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855EFB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855EFB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855EFB"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p w14:paraId="5D4672F2" w14:textId="77777777" w:rsidR="00B866B0" w:rsidRDefault="00B866B0" w:rsidP="00941B72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e.</w:t>
      </w:r>
      <w:r>
        <w:rPr>
          <w:rFonts w:ascii="Calibri" w:hAnsi="Calibri" w:cs="Calibri"/>
          <w:bCs/>
          <w:sz w:val="22"/>
          <w:szCs w:val="22"/>
        </w:rPr>
        <w:tab/>
        <w:t xml:space="preserve">Describe any special </w:t>
      </w:r>
      <w:r w:rsidR="001107AD">
        <w:rPr>
          <w:rFonts w:ascii="Calibri" w:hAnsi="Calibri" w:cs="Calibri"/>
          <w:bCs/>
          <w:sz w:val="22"/>
          <w:szCs w:val="22"/>
        </w:rPr>
        <w:t>considerations: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317A89">
        <w:rPr>
          <w:rFonts w:ascii="Calibri" w:hAnsi="Calibri" w:cs="Calibri"/>
          <w:bCs/>
          <w:sz w:val="22"/>
          <w:szCs w:val="22"/>
        </w:rPr>
      </w:r>
      <w:r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bookmarkEnd w:id="7"/>
    <w:p w14:paraId="2E494281" w14:textId="77777777" w:rsidR="002637E3" w:rsidRPr="00757F4A" w:rsidRDefault="00955CD9" w:rsidP="00757F4A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 w:rsidRPr="002637E3">
        <w:rPr>
          <w:rFonts w:ascii="Calibri" w:hAnsi="Calibri" w:cs="Calibri"/>
          <w:b/>
          <w:sz w:val="22"/>
          <w:szCs w:val="22"/>
        </w:rPr>
        <w:tab/>
      </w:r>
    </w:p>
    <w:p w14:paraId="4B8920E9" w14:textId="77777777" w:rsidR="002637E3" w:rsidRDefault="002637E3" w:rsidP="002637E3">
      <w:pPr>
        <w:pStyle w:val="BodyTextIndent2"/>
        <w:tabs>
          <w:tab w:val="clear" w:pos="0"/>
          <w:tab w:val="left" w:pos="360"/>
        </w:tabs>
        <w:ind w:left="720" w:hanging="360"/>
        <w:contextualSpacing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b/>
          <w:i w:val="0"/>
          <w:sz w:val="22"/>
          <w:szCs w:val="22"/>
        </w:rPr>
        <w:t>4</w:t>
      </w:r>
      <w:r w:rsidRPr="005C3480">
        <w:rPr>
          <w:rFonts w:ascii="Calibri" w:hAnsi="Calibri" w:cs="Calibri"/>
          <w:b/>
          <w:i w:val="0"/>
          <w:sz w:val="22"/>
          <w:szCs w:val="22"/>
        </w:rPr>
        <w:t>.</w:t>
      </w:r>
      <w:r>
        <w:rPr>
          <w:rFonts w:ascii="Calibri" w:hAnsi="Calibri" w:cs="Calibri"/>
          <w:b/>
          <w:i w:val="0"/>
          <w:sz w:val="22"/>
          <w:szCs w:val="22"/>
        </w:rPr>
        <w:tab/>
        <w:t>Business Relocations:</w:t>
      </w:r>
    </w:p>
    <w:p w14:paraId="66C06083" w14:textId="77777777" w:rsidR="002637E3" w:rsidRPr="00317A89" w:rsidRDefault="00850C0C" w:rsidP="002637E3">
      <w:pPr>
        <w:pStyle w:val="BodyTextIndent2"/>
        <w:tabs>
          <w:tab w:val="clear" w:pos="0"/>
          <w:tab w:val="left" w:pos="360"/>
        </w:tabs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a</w:t>
      </w:r>
      <w:r w:rsidR="002637E3" w:rsidRPr="00317A89">
        <w:rPr>
          <w:rFonts w:ascii="Calibri" w:hAnsi="Calibri" w:cs="Calibri"/>
          <w:i w:val="0"/>
          <w:sz w:val="22"/>
          <w:szCs w:val="22"/>
        </w:rPr>
        <w:t>.</w:t>
      </w:r>
      <w:r w:rsidR="002637E3" w:rsidRPr="00317A89">
        <w:rPr>
          <w:rFonts w:ascii="Calibri" w:hAnsi="Calibri" w:cs="Calibri"/>
          <w:i w:val="0"/>
          <w:sz w:val="22"/>
          <w:szCs w:val="22"/>
        </w:rPr>
        <w:tab/>
        <w:t xml:space="preserve">Indicate the number of </w:t>
      </w:r>
      <w:r w:rsidR="002637E3">
        <w:rPr>
          <w:rFonts w:ascii="Calibri" w:hAnsi="Calibri" w:cs="Calibri"/>
          <w:i w:val="0"/>
          <w:sz w:val="22"/>
          <w:szCs w:val="22"/>
        </w:rPr>
        <w:t>estimated businesse</w:t>
      </w:r>
      <w:r w:rsidR="002637E3" w:rsidRPr="00317A89">
        <w:rPr>
          <w:rFonts w:ascii="Calibri" w:hAnsi="Calibri" w:cs="Calibri"/>
          <w:i w:val="0"/>
          <w:sz w:val="22"/>
          <w:szCs w:val="22"/>
        </w:rPr>
        <w:t xml:space="preserve">s that will be relocated from the </w:t>
      </w:r>
      <w:r w:rsidR="002637E3">
        <w:rPr>
          <w:rFonts w:ascii="Calibri" w:hAnsi="Calibri" w:cs="Calibri"/>
          <w:i w:val="0"/>
          <w:sz w:val="22"/>
          <w:szCs w:val="22"/>
        </w:rPr>
        <w:t>business</w:t>
      </w:r>
      <w:r w:rsidR="002637E3" w:rsidRPr="00317A89">
        <w:rPr>
          <w:rFonts w:ascii="Calibri" w:hAnsi="Calibri" w:cs="Calibri"/>
          <w:i w:val="0"/>
          <w:sz w:val="22"/>
          <w:szCs w:val="22"/>
        </w:rPr>
        <w:t xml:space="preserve"> buildings identified in item </w:t>
      </w:r>
      <w:r w:rsidR="00B27269">
        <w:rPr>
          <w:rFonts w:ascii="Calibri" w:hAnsi="Calibri" w:cs="Calibri"/>
          <w:i w:val="0"/>
          <w:sz w:val="22"/>
          <w:szCs w:val="22"/>
        </w:rPr>
        <w:t>1</w:t>
      </w:r>
      <w:r w:rsidR="002637E3">
        <w:rPr>
          <w:rFonts w:ascii="Calibri" w:hAnsi="Calibri" w:cs="Calibri"/>
          <w:i w:val="0"/>
          <w:sz w:val="22"/>
          <w:szCs w:val="22"/>
        </w:rPr>
        <w:t>e</w:t>
      </w:r>
      <w:r w:rsidR="002C0D17">
        <w:rPr>
          <w:rFonts w:ascii="Calibri" w:hAnsi="Calibri" w:cs="Calibri"/>
          <w:i w:val="0"/>
          <w:sz w:val="22"/>
          <w:szCs w:val="22"/>
        </w:rPr>
        <w:t>.</w:t>
      </w:r>
      <w:r w:rsidR="002637E3" w:rsidRPr="00317A89">
        <w:rPr>
          <w:rFonts w:ascii="Calibri" w:hAnsi="Calibri" w:cs="Calibri"/>
          <w:i w:val="0"/>
          <w:sz w:val="22"/>
          <w:szCs w:val="22"/>
        </w:rPr>
        <w:t xml:space="preserve">, above: </w:t>
      </w:r>
      <w:r w:rsidR="002637E3"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2637E3"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2637E3" w:rsidRPr="00317A89">
        <w:rPr>
          <w:rFonts w:ascii="Calibri" w:hAnsi="Calibri" w:cs="Calibri"/>
          <w:bCs/>
          <w:sz w:val="22"/>
          <w:szCs w:val="22"/>
        </w:rPr>
      </w:r>
      <w:r w:rsidR="002637E3"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="002637E3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2637E3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2637E3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2637E3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2637E3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2637E3"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p w14:paraId="7D436192" w14:textId="77777777" w:rsidR="002637E3" w:rsidRPr="005C3480" w:rsidRDefault="00850C0C" w:rsidP="002637E3">
      <w:pPr>
        <w:tabs>
          <w:tab w:val="left" w:pos="-720"/>
          <w:tab w:val="left" w:pos="360"/>
          <w:tab w:val="left" w:pos="720"/>
        </w:tabs>
        <w:suppressAutoHyphens/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</w:t>
      </w:r>
      <w:r w:rsidR="002637E3" w:rsidRPr="005C3480">
        <w:rPr>
          <w:rFonts w:ascii="Calibri" w:hAnsi="Calibri" w:cs="Calibri"/>
          <w:bCs/>
          <w:sz w:val="22"/>
          <w:szCs w:val="22"/>
        </w:rPr>
        <w:t>.</w:t>
      </w:r>
      <w:r w:rsidR="002637E3" w:rsidRPr="005C3480">
        <w:rPr>
          <w:rFonts w:ascii="Calibri" w:hAnsi="Calibri" w:cs="Calibri"/>
          <w:bCs/>
          <w:sz w:val="22"/>
          <w:szCs w:val="22"/>
        </w:rPr>
        <w:tab/>
      </w:r>
      <w:r w:rsidR="002637E3">
        <w:rPr>
          <w:rFonts w:ascii="Calibri" w:hAnsi="Calibri" w:cs="Calibri"/>
          <w:bCs/>
          <w:sz w:val="22"/>
          <w:szCs w:val="22"/>
        </w:rPr>
        <w:t>Estimated n</w:t>
      </w:r>
      <w:r w:rsidR="002637E3" w:rsidRPr="005C3480">
        <w:rPr>
          <w:rFonts w:ascii="Calibri" w:hAnsi="Calibri" w:cs="Calibri"/>
          <w:bCs/>
          <w:sz w:val="22"/>
          <w:szCs w:val="22"/>
        </w:rPr>
        <w:t xml:space="preserve">umber by </w:t>
      </w:r>
      <w:r w:rsidR="002637E3">
        <w:rPr>
          <w:rFonts w:ascii="Calibri" w:hAnsi="Calibri" w:cs="Calibri"/>
          <w:bCs/>
          <w:sz w:val="22"/>
          <w:szCs w:val="22"/>
        </w:rPr>
        <w:t>o</w:t>
      </w:r>
      <w:r w:rsidR="00B27269">
        <w:rPr>
          <w:rFonts w:ascii="Calibri" w:hAnsi="Calibri" w:cs="Calibri"/>
          <w:bCs/>
          <w:sz w:val="22"/>
          <w:szCs w:val="22"/>
        </w:rPr>
        <w:t>wner/tenant status</w:t>
      </w:r>
      <w:r w:rsidR="002637E3"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0" w:type="auto"/>
        <w:tblInd w:w="127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500"/>
      </w:tblGrid>
      <w:tr w:rsidR="002637E3" w:rsidRPr="005C3480" w14:paraId="7A07A55F" w14:textId="77777777" w:rsidTr="00005056">
        <w:tc>
          <w:tcPr>
            <w:tcW w:w="4860" w:type="dxa"/>
          </w:tcPr>
          <w:p w14:paraId="1D031208" w14:textId="77777777" w:rsidR="002637E3" w:rsidRPr="005C3480" w:rsidRDefault="002637E3" w:rsidP="00456356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Number of </w:t>
            </w:r>
            <w:r w:rsidR="00005056">
              <w:rPr>
                <w:rFonts w:ascii="Calibri" w:hAnsi="Calibri" w:cs="Calibri"/>
                <w:bCs/>
                <w:sz w:val="22"/>
                <w:szCs w:val="22"/>
              </w:rPr>
              <w:t>businesses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in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="00B27269">
              <w:rPr>
                <w:rFonts w:ascii="Calibri" w:hAnsi="Calibri" w:cs="Calibri"/>
                <w:bCs/>
                <w:sz w:val="22"/>
                <w:szCs w:val="22"/>
              </w:rPr>
              <w:t>wner-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occupied b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>uilding</w:t>
            </w:r>
            <w:r w:rsidR="00005056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</w:tcPr>
          <w:p w14:paraId="19D77747" w14:textId="77777777" w:rsidR="002637E3" w:rsidRPr="005C3480" w:rsidRDefault="002637E3" w:rsidP="00456356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>Number of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05056">
              <w:rPr>
                <w:rFonts w:ascii="Calibri" w:hAnsi="Calibri" w:cs="Calibri"/>
                <w:bCs/>
                <w:sz w:val="22"/>
                <w:szCs w:val="22"/>
              </w:rPr>
              <w:t>businesses</w:t>
            </w:r>
            <w:r w:rsidR="00B27269">
              <w:rPr>
                <w:rFonts w:ascii="Calibri" w:hAnsi="Calibri" w:cs="Calibri"/>
                <w:bCs/>
                <w:sz w:val="22"/>
                <w:szCs w:val="22"/>
              </w:rPr>
              <w:t xml:space="preserve"> in tenant-occupied buildings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26031C3" w14:textId="77777777" w:rsidR="002637E3" w:rsidRPr="005C3480" w:rsidRDefault="002637E3" w:rsidP="002637E3">
      <w:pPr>
        <w:tabs>
          <w:tab w:val="left" w:pos="-810"/>
          <w:tab w:val="left" w:pos="-720"/>
          <w:tab w:val="left" w:pos="360"/>
          <w:tab w:val="left" w:pos="72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850C0C">
        <w:rPr>
          <w:rFonts w:ascii="Calibri" w:hAnsi="Calibri" w:cs="Calibri"/>
          <w:bCs/>
          <w:sz w:val="22"/>
          <w:szCs w:val="22"/>
        </w:rPr>
        <w:t>2</w:t>
      </w:r>
      <w:r w:rsidRPr="005C3480">
        <w:rPr>
          <w:rFonts w:ascii="Calibri" w:hAnsi="Calibri" w:cs="Calibri"/>
          <w:bCs/>
          <w:sz w:val="22"/>
          <w:szCs w:val="22"/>
        </w:rPr>
        <w:t>.</w:t>
      </w:r>
      <w:r w:rsidRPr="005C3480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Estimated n</w:t>
      </w:r>
      <w:r w:rsidRPr="005C3480">
        <w:rPr>
          <w:rFonts w:ascii="Calibri" w:hAnsi="Calibri" w:cs="Calibri"/>
          <w:bCs/>
          <w:sz w:val="22"/>
          <w:szCs w:val="22"/>
        </w:rPr>
        <w:t xml:space="preserve">umber of relocated </w:t>
      </w:r>
      <w:r w:rsidR="00005056">
        <w:rPr>
          <w:rFonts w:ascii="Calibri" w:hAnsi="Calibri" w:cs="Calibri"/>
          <w:bCs/>
          <w:sz w:val="22"/>
          <w:szCs w:val="22"/>
        </w:rPr>
        <w:t>businesse</w:t>
      </w:r>
      <w:r w:rsidR="00885238">
        <w:rPr>
          <w:rFonts w:ascii="Calibri" w:hAnsi="Calibri" w:cs="Calibri"/>
          <w:bCs/>
          <w:sz w:val="22"/>
          <w:szCs w:val="22"/>
        </w:rPr>
        <w:t>s by type and price range</w:t>
      </w:r>
      <w:r w:rsidRPr="005C3480">
        <w:rPr>
          <w:rFonts w:ascii="Calibri" w:hAnsi="Calibri" w:cs="Calibri"/>
          <w:bCs/>
          <w:sz w:val="22"/>
          <w:szCs w:val="22"/>
        </w:rPr>
        <w:t>.</w:t>
      </w:r>
    </w:p>
    <w:tbl>
      <w:tblPr>
        <w:tblW w:w="0" w:type="auto"/>
        <w:tblInd w:w="127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860"/>
      </w:tblGrid>
      <w:tr w:rsidR="002637E3" w:rsidRPr="005C3480" w14:paraId="37F96D04" w14:textId="77777777" w:rsidTr="00005056">
        <w:trPr>
          <w:trHeight w:val="197"/>
        </w:trPr>
        <w:tc>
          <w:tcPr>
            <w:tcW w:w="4500" w:type="dxa"/>
          </w:tcPr>
          <w:p w14:paraId="0F61D03F" w14:textId="77777777" w:rsidR="002637E3" w:rsidRPr="005C3480" w:rsidRDefault="00005056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</w:t>
            </w:r>
            <w:r w:rsidR="00B27269">
              <w:rPr>
                <w:rFonts w:ascii="Calibri" w:hAnsi="Calibri" w:cs="Calibri"/>
                <w:bCs/>
                <w:sz w:val="22"/>
                <w:szCs w:val="22"/>
              </w:rPr>
              <w:t xml:space="preserve"> of business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 describe</w:t>
            </w:r>
            <w:r w:rsidR="002637E3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</w:tcPr>
          <w:p w14:paraId="367EC286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ess than $49,999"/>
                    <w:listEntry w:val="$50,000 to $79,999"/>
                    <w:listEntry w:val="$80,000 to $109,999"/>
                    <w:listEntry w:val="$110,000 to $139,999"/>
                    <w:listEntry w:val="$140,000 to $169,999"/>
                    <w:listEntry w:val="$170,000 to $199,999"/>
                    <w:listEntry w:val="$200,000 to $249,999"/>
                    <w:listEntry w:val="$250,000 and over"/>
                  </w:ddList>
                </w:ffData>
              </w:fldChar>
            </w:r>
            <w:r w:rsidRPr="005C3480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BE4FEF">
              <w:rPr>
                <w:rFonts w:ascii="Calibri" w:hAnsi="Calibri" w:cs="Calibri"/>
                <w:sz w:val="22"/>
                <w:szCs w:val="22"/>
              </w:rPr>
            </w:r>
            <w:r w:rsidR="00BE4F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637E3" w:rsidRPr="005C3480" w14:paraId="6F35FA70" w14:textId="77777777" w:rsidTr="00005056">
        <w:tc>
          <w:tcPr>
            <w:tcW w:w="4500" w:type="dxa"/>
          </w:tcPr>
          <w:p w14:paraId="76D8003A" w14:textId="77777777" w:rsidR="002637E3" w:rsidRPr="005C3480" w:rsidRDefault="00005056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</w:t>
            </w:r>
            <w:r w:rsidR="00B27269">
              <w:rPr>
                <w:rFonts w:ascii="Calibri" w:hAnsi="Calibri" w:cs="Calibri"/>
                <w:bCs/>
                <w:sz w:val="22"/>
                <w:szCs w:val="22"/>
              </w:rPr>
              <w:t xml:space="preserve"> of business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describe: 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</w:tcPr>
          <w:p w14:paraId="578D9FBD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ess than $49,999"/>
                    <w:listEntry w:val="$50,000 to $79,999"/>
                    <w:listEntry w:val="$80,000 to $109,999"/>
                    <w:listEntry w:val="$110,000 to $139,999"/>
                    <w:listEntry w:val="$140,000 to $169,999"/>
                    <w:listEntry w:val="$170,000 to $199,999"/>
                    <w:listEntry w:val="$200,000 to $249,999"/>
                    <w:listEntry w:val="$250,000 and over"/>
                  </w:ddList>
                </w:ffData>
              </w:fldChar>
            </w:r>
            <w:r w:rsidRPr="005C3480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BE4FEF">
              <w:rPr>
                <w:rFonts w:ascii="Calibri" w:hAnsi="Calibri" w:cs="Calibri"/>
                <w:sz w:val="22"/>
                <w:szCs w:val="22"/>
              </w:rPr>
            </w:r>
            <w:r w:rsidR="00BE4F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637E3" w:rsidRPr="005C3480" w14:paraId="6D5CA6B4" w14:textId="77777777" w:rsidTr="00005056">
        <w:tc>
          <w:tcPr>
            <w:tcW w:w="4500" w:type="dxa"/>
          </w:tcPr>
          <w:p w14:paraId="04D5804B" w14:textId="77777777" w:rsidR="002637E3" w:rsidRPr="005C3480" w:rsidRDefault="00005056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</w:t>
            </w:r>
            <w:r w:rsidR="00B27269">
              <w:rPr>
                <w:rFonts w:ascii="Calibri" w:hAnsi="Calibri" w:cs="Calibri"/>
                <w:bCs/>
                <w:sz w:val="22"/>
                <w:szCs w:val="22"/>
              </w:rPr>
              <w:t xml:space="preserve"> of business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 describe</w:t>
            </w:r>
            <w:r w:rsidR="002637E3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</w:tcPr>
          <w:p w14:paraId="0DA77C6A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ess than $49,999"/>
                    <w:listEntry w:val="$50,000 to $79,999"/>
                    <w:listEntry w:val="$80,000 to $109,999"/>
                    <w:listEntry w:val="$110,000 to $139,999"/>
                    <w:listEntry w:val="$140,000 to $169,999"/>
                    <w:listEntry w:val="$170,000 to $199,999"/>
                    <w:listEntry w:val="$200,000 to $249,999"/>
                    <w:listEntry w:val="$250,000 and over"/>
                  </w:ddList>
                </w:ffData>
              </w:fldChar>
            </w:r>
            <w:r w:rsidRPr="005C3480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BE4FEF">
              <w:rPr>
                <w:rFonts w:ascii="Calibri" w:hAnsi="Calibri" w:cs="Calibri"/>
                <w:sz w:val="22"/>
                <w:szCs w:val="22"/>
              </w:rPr>
            </w:r>
            <w:r w:rsidR="00BE4FE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4E471CA" w14:textId="77777777" w:rsidR="002637E3" w:rsidRPr="00317A89" w:rsidRDefault="00850C0C" w:rsidP="002637E3">
      <w:pPr>
        <w:keepNext/>
        <w:tabs>
          <w:tab w:val="left" w:pos="-810"/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b</w:t>
      </w:r>
      <w:r w:rsidR="002637E3" w:rsidRPr="00317A89">
        <w:rPr>
          <w:rFonts w:ascii="Calibri" w:hAnsi="Calibri" w:cs="Calibri"/>
          <w:sz w:val="22"/>
          <w:szCs w:val="22"/>
        </w:rPr>
        <w:t>.</w:t>
      </w:r>
      <w:r w:rsidR="002637E3" w:rsidRPr="00317A89">
        <w:rPr>
          <w:rFonts w:ascii="Calibri" w:hAnsi="Calibri" w:cs="Calibri"/>
          <w:sz w:val="22"/>
          <w:szCs w:val="22"/>
        </w:rPr>
        <w:tab/>
        <w:t xml:space="preserve">Describe the </w:t>
      </w:r>
      <w:r w:rsidR="002C0D17">
        <w:rPr>
          <w:rFonts w:ascii="Calibri" w:hAnsi="Calibri" w:cs="Calibri"/>
          <w:sz w:val="22"/>
          <w:szCs w:val="22"/>
        </w:rPr>
        <w:t xml:space="preserve">estimated </w:t>
      </w:r>
      <w:r w:rsidR="002637E3" w:rsidRPr="00317A89">
        <w:rPr>
          <w:rFonts w:ascii="Calibri" w:hAnsi="Calibri" w:cs="Calibri"/>
          <w:sz w:val="22"/>
          <w:szCs w:val="22"/>
        </w:rPr>
        <w:t xml:space="preserve">available and comparable options for potential </w:t>
      </w:r>
      <w:r w:rsidR="00005056">
        <w:rPr>
          <w:rFonts w:ascii="Calibri" w:hAnsi="Calibri" w:cs="Calibri"/>
          <w:sz w:val="22"/>
          <w:szCs w:val="22"/>
        </w:rPr>
        <w:t>business</w:t>
      </w:r>
      <w:r w:rsidR="002637E3" w:rsidRPr="00317A89">
        <w:rPr>
          <w:rFonts w:ascii="Calibri" w:hAnsi="Calibri" w:cs="Calibri"/>
          <w:sz w:val="22"/>
          <w:szCs w:val="22"/>
        </w:rPr>
        <w:t xml:space="preserve"> relocations:</w:t>
      </w:r>
    </w:p>
    <w:p w14:paraId="0AEE3EE2" w14:textId="77777777" w:rsidR="002637E3" w:rsidRPr="005C3480" w:rsidRDefault="00850C0C" w:rsidP="00B262A2">
      <w:pPr>
        <w:keepNext/>
        <w:tabs>
          <w:tab w:val="left" w:pos="-810"/>
          <w:tab w:val="left" w:pos="-720"/>
          <w:tab w:val="left" w:pos="360"/>
          <w:tab w:val="left" w:pos="720"/>
        </w:tabs>
        <w:suppressAutoHyphens/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</w:t>
      </w:r>
      <w:r w:rsidR="00B262A2">
        <w:rPr>
          <w:rFonts w:ascii="Calibri" w:hAnsi="Calibri" w:cs="Calibri"/>
          <w:bCs/>
          <w:sz w:val="22"/>
          <w:szCs w:val="22"/>
        </w:rPr>
        <w:t>.</w:t>
      </w:r>
      <w:r w:rsidR="00B262A2">
        <w:rPr>
          <w:rFonts w:ascii="Calibri" w:hAnsi="Calibri" w:cs="Calibri"/>
          <w:bCs/>
          <w:sz w:val="22"/>
          <w:szCs w:val="22"/>
        </w:rPr>
        <w:tab/>
      </w:r>
      <w:r w:rsidR="002637E3" w:rsidRPr="005C3480">
        <w:rPr>
          <w:rFonts w:ascii="Calibri" w:hAnsi="Calibri" w:cs="Calibri"/>
          <w:bCs/>
          <w:sz w:val="22"/>
          <w:szCs w:val="22"/>
        </w:rPr>
        <w:t xml:space="preserve">Number of </w:t>
      </w:r>
      <w:r w:rsidR="002637E3">
        <w:rPr>
          <w:rFonts w:ascii="Calibri" w:hAnsi="Calibri" w:cs="Calibri"/>
          <w:bCs/>
          <w:sz w:val="22"/>
          <w:szCs w:val="22"/>
        </w:rPr>
        <w:t>a</w:t>
      </w:r>
      <w:r w:rsidR="002637E3" w:rsidRPr="005C3480">
        <w:rPr>
          <w:rFonts w:ascii="Calibri" w:hAnsi="Calibri" w:cs="Calibri"/>
          <w:bCs/>
          <w:sz w:val="22"/>
          <w:szCs w:val="22"/>
        </w:rPr>
        <w:t xml:space="preserve">vailable and </w:t>
      </w:r>
      <w:r w:rsidR="002637E3">
        <w:rPr>
          <w:rFonts w:ascii="Calibri" w:hAnsi="Calibri" w:cs="Calibri"/>
          <w:bCs/>
          <w:sz w:val="22"/>
          <w:szCs w:val="22"/>
        </w:rPr>
        <w:t>c</w:t>
      </w:r>
      <w:r w:rsidR="002637E3" w:rsidRPr="005C3480">
        <w:rPr>
          <w:rFonts w:ascii="Calibri" w:hAnsi="Calibri" w:cs="Calibri"/>
          <w:bCs/>
          <w:sz w:val="22"/>
          <w:szCs w:val="22"/>
        </w:rPr>
        <w:t xml:space="preserve">omparable </w:t>
      </w:r>
      <w:r w:rsidR="00B262A2">
        <w:rPr>
          <w:rFonts w:ascii="Calibri" w:hAnsi="Calibri" w:cs="Calibri"/>
          <w:bCs/>
          <w:sz w:val="22"/>
          <w:szCs w:val="22"/>
        </w:rPr>
        <w:t>building</w:t>
      </w:r>
      <w:r w:rsidR="002637E3" w:rsidRPr="005C3480">
        <w:rPr>
          <w:rFonts w:ascii="Calibri" w:hAnsi="Calibri" w:cs="Calibri"/>
          <w:bCs/>
          <w:sz w:val="22"/>
          <w:szCs w:val="22"/>
        </w:rPr>
        <w:t xml:space="preserve">s by </w:t>
      </w:r>
      <w:r w:rsidR="002637E3">
        <w:rPr>
          <w:rFonts w:ascii="Calibri" w:hAnsi="Calibri" w:cs="Calibri"/>
          <w:bCs/>
          <w:sz w:val="22"/>
          <w:szCs w:val="22"/>
        </w:rPr>
        <w:t>t</w:t>
      </w:r>
      <w:r w:rsidR="002637E3" w:rsidRPr="005C3480">
        <w:rPr>
          <w:rFonts w:ascii="Calibri" w:hAnsi="Calibri" w:cs="Calibri"/>
          <w:bCs/>
          <w:sz w:val="22"/>
          <w:szCs w:val="22"/>
        </w:rPr>
        <w:t xml:space="preserve">ype and </w:t>
      </w:r>
      <w:r w:rsidR="002637E3">
        <w:rPr>
          <w:rFonts w:ascii="Calibri" w:hAnsi="Calibri" w:cs="Calibri"/>
          <w:bCs/>
          <w:sz w:val="22"/>
          <w:szCs w:val="22"/>
        </w:rPr>
        <w:t>p</w:t>
      </w:r>
      <w:r w:rsidR="002637E3" w:rsidRPr="005C3480">
        <w:rPr>
          <w:rFonts w:ascii="Calibri" w:hAnsi="Calibri" w:cs="Calibri"/>
          <w:bCs/>
          <w:sz w:val="22"/>
          <w:szCs w:val="22"/>
        </w:rPr>
        <w:t>rice</w:t>
      </w:r>
      <w:r w:rsidR="00B262A2">
        <w:rPr>
          <w:rFonts w:ascii="Calibri" w:hAnsi="Calibri" w:cs="Calibri"/>
          <w:bCs/>
          <w:sz w:val="22"/>
          <w:szCs w:val="22"/>
        </w:rPr>
        <w:t>, indicate if for sale or rent</w:t>
      </w:r>
      <w:r w:rsidR="002637E3">
        <w:rPr>
          <w:rFonts w:ascii="Calibri" w:hAnsi="Calibri" w:cs="Calibri"/>
          <w:bCs/>
          <w:sz w:val="22"/>
          <w:szCs w:val="22"/>
        </w:rPr>
        <w:t xml:space="preserve"> (i</w:t>
      </w:r>
      <w:r w:rsidR="00B262A2">
        <w:rPr>
          <w:rFonts w:ascii="Calibri" w:hAnsi="Calibri" w:cs="Calibri"/>
          <w:bCs/>
          <w:sz w:val="22"/>
          <w:szCs w:val="22"/>
        </w:rPr>
        <w:t>nclude buildings</w:t>
      </w:r>
      <w:r w:rsidR="002637E3" w:rsidRPr="005C3480">
        <w:rPr>
          <w:rFonts w:ascii="Calibri" w:hAnsi="Calibri" w:cs="Calibri"/>
          <w:bCs/>
          <w:sz w:val="22"/>
          <w:szCs w:val="22"/>
        </w:rPr>
        <w:t xml:space="preserve"> in price ranges </w:t>
      </w:r>
      <w:r w:rsidR="002637E3">
        <w:rPr>
          <w:rFonts w:ascii="Calibri" w:hAnsi="Calibri" w:cs="Calibri"/>
          <w:bCs/>
          <w:sz w:val="22"/>
          <w:szCs w:val="22"/>
        </w:rPr>
        <w:t>c</w:t>
      </w:r>
      <w:r w:rsidR="002637E3" w:rsidRPr="005C3480">
        <w:rPr>
          <w:rFonts w:ascii="Calibri" w:hAnsi="Calibri" w:cs="Calibri"/>
          <w:bCs/>
          <w:sz w:val="22"/>
          <w:szCs w:val="22"/>
        </w:rPr>
        <w:t>omparable to those being dis</w:t>
      </w:r>
      <w:r w:rsidR="00885238">
        <w:rPr>
          <w:rFonts w:ascii="Calibri" w:hAnsi="Calibri" w:cs="Calibri"/>
          <w:bCs/>
          <w:sz w:val="22"/>
          <w:szCs w:val="22"/>
        </w:rPr>
        <w:t>placed</w:t>
      </w:r>
      <w:r w:rsidR="002637E3" w:rsidRPr="005C3480">
        <w:rPr>
          <w:rFonts w:ascii="Calibri" w:hAnsi="Calibri" w:cs="Calibri"/>
          <w:bCs/>
          <w:sz w:val="22"/>
          <w:szCs w:val="22"/>
        </w:rPr>
        <w:t>)</w:t>
      </w:r>
      <w:r w:rsidR="00B262A2"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860"/>
      </w:tblGrid>
      <w:tr w:rsidR="002637E3" w:rsidRPr="005C3480" w14:paraId="1513D5EF" w14:textId="77777777" w:rsidTr="00456356">
        <w:trPr>
          <w:cantSplit/>
        </w:trPr>
        <w:tc>
          <w:tcPr>
            <w:tcW w:w="4140" w:type="dxa"/>
          </w:tcPr>
          <w:p w14:paraId="70EF182D" w14:textId="77777777" w:rsidR="002637E3" w:rsidRPr="005C3480" w:rsidRDefault="00B262A2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Type, describe</w:t>
            </w:r>
            <w:r w:rsidR="002637E3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1F7F5968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</w:t>
            </w:r>
            <w:r w:rsidR="00B262A2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395A359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</w:t>
            </w:r>
            <w:r w:rsidR="00B262A2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262A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EA892DB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</w:t>
            </w:r>
            <w:r w:rsidR="00B262A2"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</w:tcPr>
          <w:p w14:paraId="3416A969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646DF06B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68AD1974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53B65626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</w:tc>
      </w:tr>
      <w:tr w:rsidR="002637E3" w:rsidRPr="005C3480" w14:paraId="5427C035" w14:textId="77777777" w:rsidTr="00456356">
        <w:trPr>
          <w:cantSplit/>
        </w:trPr>
        <w:tc>
          <w:tcPr>
            <w:tcW w:w="4140" w:type="dxa"/>
          </w:tcPr>
          <w:p w14:paraId="3502FB68" w14:textId="77777777" w:rsidR="002637E3" w:rsidRPr="005C3480" w:rsidRDefault="00B262A2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Type, describe</w:t>
            </w:r>
            <w:r w:rsidR="002637E3">
              <w:rPr>
                <w:rFonts w:ascii="Calibri" w:hAnsi="Calibri" w:cs="Calibri"/>
                <w:bCs/>
                <w:sz w:val="22"/>
                <w:szCs w:val="22"/>
              </w:rPr>
              <w:t xml:space="preserve">:  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E73867E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0FB7514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09C749EC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</w:tcPr>
          <w:p w14:paraId="3D6BAB6A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669BE2B0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05546A55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1280040A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</w:tc>
      </w:tr>
      <w:tr w:rsidR="002637E3" w:rsidRPr="005C3480" w14:paraId="7C88209B" w14:textId="77777777" w:rsidTr="00456356">
        <w:trPr>
          <w:cantSplit/>
        </w:trPr>
        <w:tc>
          <w:tcPr>
            <w:tcW w:w="4140" w:type="dxa"/>
          </w:tcPr>
          <w:p w14:paraId="1405A386" w14:textId="77777777" w:rsidR="002637E3" w:rsidRPr="005C3480" w:rsidRDefault="00B262A2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Type, describe:  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75EFF3B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2725313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06E9D52D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</w:tcPr>
          <w:p w14:paraId="53A3C795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4D2C8DB9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4145CFF1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2E47334F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</w:tc>
      </w:tr>
    </w:tbl>
    <w:p w14:paraId="7DC0433F" w14:textId="77777777" w:rsidR="001107AD" w:rsidRPr="00110438" w:rsidRDefault="001107AD" w:rsidP="001107AD">
      <w:pPr>
        <w:tabs>
          <w:tab w:val="left" w:pos="-720"/>
          <w:tab w:val="left" w:pos="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</w:t>
      </w:r>
      <w:r w:rsidRPr="00317A89">
        <w:rPr>
          <w:rFonts w:ascii="Calibri" w:hAnsi="Calibri" w:cs="Calibri"/>
          <w:sz w:val="22"/>
          <w:szCs w:val="22"/>
        </w:rPr>
        <w:t>.</w:t>
      </w:r>
      <w:r w:rsidRPr="00317A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Describe the estimated number of businesses with individuals with demographic characteristics that may require special consideration: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4140"/>
      </w:tblGrid>
      <w:tr w:rsidR="001107AD" w:rsidRPr="005C3480" w14:paraId="12B4991D" w14:textId="77777777" w:rsidTr="004065EA">
        <w:trPr>
          <w:cantSplit/>
          <w:trHeight w:val="377"/>
        </w:trPr>
        <w:tc>
          <w:tcPr>
            <w:tcW w:w="4230" w:type="dxa"/>
            <w:vMerge w:val="restart"/>
            <w:shd w:val="clear" w:color="auto" w:fill="F3F3F3"/>
          </w:tcPr>
          <w:p w14:paraId="53E0BD99" w14:textId="77777777" w:rsidR="001107AD" w:rsidRPr="005C3480" w:rsidRDefault="001107AD" w:rsidP="004065EA">
            <w:pPr>
              <w:pStyle w:val="Heading4"/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Demographic c</w:t>
            </w:r>
            <w:r w:rsidRPr="005C3480">
              <w:rPr>
                <w:rFonts w:ascii="Calibri" w:hAnsi="Calibri" w:cs="Calibri"/>
                <w:sz w:val="22"/>
                <w:szCs w:val="22"/>
              </w:rPr>
              <w:t>haracteristics</w:t>
            </w:r>
          </w:p>
        </w:tc>
        <w:tc>
          <w:tcPr>
            <w:tcW w:w="4140" w:type="dxa"/>
            <w:vMerge w:val="restart"/>
            <w:shd w:val="clear" w:color="auto" w:fill="F3F3F3"/>
          </w:tcPr>
          <w:p w14:paraId="6FD67E35" w14:textId="77777777" w:rsidR="001107AD" w:rsidRPr="005C3480" w:rsidRDefault="001107AD" w:rsidP="004065EA">
            <w:pPr>
              <w:pStyle w:val="Heading1"/>
              <w:tabs>
                <w:tab w:val="left" w:pos="360"/>
              </w:tabs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Estimated n</w:t>
            </w:r>
            <w:r w:rsidRPr="005C3480">
              <w:rPr>
                <w:rFonts w:ascii="Calibri" w:hAnsi="Calibri" w:cs="Calibri"/>
                <w:sz w:val="22"/>
                <w:szCs w:val="22"/>
              </w:rPr>
              <w:t xml:space="preserve">umber of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businesses </w:t>
            </w:r>
            <w:r w:rsidR="00D573C8">
              <w:rPr>
                <w:rFonts w:ascii="Calibri" w:hAnsi="Calibri" w:cs="Calibri"/>
                <w:sz w:val="22"/>
                <w:szCs w:val="22"/>
              </w:rPr>
              <w:t>owned or rented by</w:t>
            </w:r>
            <w:r w:rsidRPr="005C34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individuals with </w:t>
            </w:r>
            <w:r w:rsidR="00D573C8">
              <w:rPr>
                <w:rFonts w:ascii="Calibri" w:hAnsi="Calibri" w:cs="Calibri"/>
                <w:sz w:val="22"/>
                <w:szCs w:val="22"/>
              </w:rPr>
              <w:t xml:space="preserve">the listed </w:t>
            </w:r>
            <w:r>
              <w:rPr>
                <w:rFonts w:ascii="Calibri" w:hAnsi="Calibri" w:cs="Calibri"/>
                <w:sz w:val="22"/>
                <w:szCs w:val="22"/>
              </w:rPr>
              <w:t>demographic characteristics</w:t>
            </w:r>
          </w:p>
        </w:tc>
      </w:tr>
      <w:tr w:rsidR="001107AD" w:rsidRPr="005C3480" w14:paraId="39492A8C" w14:textId="77777777" w:rsidTr="004065EA">
        <w:trPr>
          <w:cantSplit/>
          <w:trHeight w:val="269"/>
        </w:trPr>
        <w:tc>
          <w:tcPr>
            <w:tcW w:w="4230" w:type="dxa"/>
            <w:vMerge/>
            <w:shd w:val="clear" w:color="auto" w:fill="F3F3F3"/>
          </w:tcPr>
          <w:p w14:paraId="3562A9B4" w14:textId="77777777" w:rsidR="001107AD" w:rsidRPr="005C3480" w:rsidRDefault="001107AD" w:rsidP="004065EA">
            <w:pPr>
              <w:pStyle w:val="Heading1"/>
              <w:tabs>
                <w:tab w:val="left" w:pos="360"/>
              </w:tabs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F3F3F3"/>
          </w:tcPr>
          <w:p w14:paraId="251532C3" w14:textId="77777777" w:rsidR="001107AD" w:rsidRPr="005C3480" w:rsidRDefault="001107AD" w:rsidP="004065EA">
            <w:pPr>
              <w:pStyle w:val="Heading1"/>
              <w:tabs>
                <w:tab w:val="left" w:pos="360"/>
              </w:tabs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07AD" w:rsidRPr="005C3480" w14:paraId="394989EE" w14:textId="77777777" w:rsidTr="004065EA">
        <w:trPr>
          <w:cantSplit/>
        </w:trPr>
        <w:tc>
          <w:tcPr>
            <w:tcW w:w="4230" w:type="dxa"/>
          </w:tcPr>
          <w:p w14:paraId="46F2102E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Minority</w:t>
            </w:r>
          </w:p>
        </w:tc>
        <w:tc>
          <w:tcPr>
            <w:tcW w:w="4140" w:type="dxa"/>
          </w:tcPr>
          <w:p w14:paraId="4F638DF3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107AD" w:rsidRPr="005C3480" w14:paraId="1A0FAFDD" w14:textId="77777777" w:rsidTr="004065EA">
        <w:trPr>
          <w:cantSplit/>
        </w:trPr>
        <w:tc>
          <w:tcPr>
            <w:tcW w:w="4230" w:type="dxa"/>
          </w:tcPr>
          <w:p w14:paraId="553D4374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Handicapped</w:t>
            </w:r>
          </w:p>
        </w:tc>
        <w:tc>
          <w:tcPr>
            <w:tcW w:w="4140" w:type="dxa"/>
          </w:tcPr>
          <w:p w14:paraId="2A51AABC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107AD" w:rsidRPr="005C3480" w14:paraId="191AFA97" w14:textId="77777777" w:rsidTr="004065EA">
        <w:trPr>
          <w:cantSplit/>
        </w:trPr>
        <w:tc>
          <w:tcPr>
            <w:tcW w:w="4230" w:type="dxa"/>
          </w:tcPr>
          <w:p w14:paraId="66DA6249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Elderly</w:t>
            </w:r>
          </w:p>
        </w:tc>
        <w:tc>
          <w:tcPr>
            <w:tcW w:w="4140" w:type="dxa"/>
          </w:tcPr>
          <w:p w14:paraId="62F982C7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107AD" w:rsidRPr="005C3480" w14:paraId="21E5D19F" w14:textId="77777777" w:rsidTr="004065EA">
        <w:trPr>
          <w:cantSplit/>
        </w:trPr>
        <w:tc>
          <w:tcPr>
            <w:tcW w:w="4230" w:type="dxa"/>
          </w:tcPr>
          <w:p w14:paraId="3B0C34B8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Low-income</w:t>
            </w:r>
          </w:p>
        </w:tc>
        <w:tc>
          <w:tcPr>
            <w:tcW w:w="4140" w:type="dxa"/>
          </w:tcPr>
          <w:p w14:paraId="5E4F43B8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107AD" w:rsidRPr="005C3480" w14:paraId="633A0BBB" w14:textId="77777777" w:rsidTr="004065EA">
        <w:trPr>
          <w:cantSplit/>
        </w:trPr>
        <w:tc>
          <w:tcPr>
            <w:tcW w:w="4230" w:type="dxa"/>
          </w:tcPr>
          <w:p w14:paraId="08A78A32" w14:textId="77777777" w:rsidR="001107AD" w:rsidRPr="005C3480" w:rsidRDefault="00D573C8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Businesses </w:t>
            </w:r>
            <w:r w:rsidR="001107AD">
              <w:rPr>
                <w:rFonts w:ascii="Calibri" w:hAnsi="Calibri" w:cs="Calibri"/>
                <w:bCs/>
                <w:sz w:val="22"/>
                <w:szCs w:val="22"/>
              </w:rPr>
              <w:t>having special composition, please explain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14:paraId="1E6D53F1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107AD" w:rsidRPr="005C3480" w14:paraId="353FF111" w14:textId="77777777" w:rsidTr="004065EA">
        <w:trPr>
          <w:cantSplit/>
        </w:trPr>
        <w:tc>
          <w:tcPr>
            <w:tcW w:w="4230" w:type="dxa"/>
          </w:tcPr>
          <w:p w14:paraId="44E0F434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Not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>nown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 please explain</w:t>
            </w:r>
            <w:r w:rsidR="00D573C8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D573C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D573C8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D573C8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D573C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D573C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D573C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D573C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D573C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D573C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D573C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14:paraId="05053E9E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710FDF75" w14:textId="77777777" w:rsidR="001107AD" w:rsidRDefault="001107AD" w:rsidP="001107AD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d. </w:t>
      </w:r>
      <w:r>
        <w:rPr>
          <w:rFonts w:ascii="Calibri" w:hAnsi="Calibri" w:cs="Calibri"/>
          <w:sz w:val="22"/>
          <w:szCs w:val="22"/>
        </w:rPr>
        <w:tab/>
      </w:r>
      <w:r w:rsidRPr="00317A89">
        <w:rPr>
          <w:rFonts w:ascii="Calibri" w:hAnsi="Calibri" w:cs="Calibri"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te</w:t>
      </w:r>
      <w:r w:rsidRPr="00855EF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the source of information that was used to fill out the above questions in 3b and c. Please include the date on which this information was generated: </w:t>
      </w:r>
      <w:r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317A89">
        <w:rPr>
          <w:rFonts w:ascii="Calibri" w:hAnsi="Calibri" w:cs="Calibri"/>
          <w:bCs/>
          <w:sz w:val="22"/>
          <w:szCs w:val="22"/>
        </w:rPr>
      </w:r>
      <w:r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p w14:paraId="08FC73E2" w14:textId="77777777" w:rsidR="001107AD" w:rsidRDefault="001107AD" w:rsidP="001107AD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e.</w:t>
      </w:r>
      <w:r>
        <w:rPr>
          <w:rFonts w:ascii="Calibri" w:hAnsi="Calibri" w:cs="Calibri"/>
          <w:bCs/>
          <w:sz w:val="22"/>
          <w:szCs w:val="22"/>
        </w:rPr>
        <w:tab/>
        <w:t xml:space="preserve">Describe any special considerations: </w:t>
      </w:r>
      <w:r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317A89">
        <w:rPr>
          <w:rFonts w:ascii="Calibri" w:hAnsi="Calibri" w:cs="Calibri"/>
          <w:bCs/>
          <w:sz w:val="22"/>
          <w:szCs w:val="22"/>
        </w:rPr>
      </w:r>
      <w:r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p w14:paraId="0FE7AF22" w14:textId="77777777" w:rsidR="00F13D15" w:rsidRDefault="00F13D15" w:rsidP="00F13D15">
      <w:pPr>
        <w:pStyle w:val="BodyTextIndent2"/>
        <w:tabs>
          <w:tab w:val="clear" w:pos="0"/>
          <w:tab w:val="left" w:pos="360"/>
        </w:tabs>
        <w:ind w:left="720" w:hanging="360"/>
        <w:contextualSpacing/>
        <w:rPr>
          <w:rFonts w:ascii="Calibri" w:hAnsi="Calibri" w:cs="Calibri"/>
          <w:b/>
          <w:i w:val="0"/>
          <w:sz w:val="22"/>
          <w:szCs w:val="22"/>
        </w:rPr>
      </w:pPr>
    </w:p>
    <w:p w14:paraId="4697DA31" w14:textId="0D2556C9" w:rsidR="00F13D15" w:rsidRDefault="00F13D15" w:rsidP="00F13D15">
      <w:pPr>
        <w:pStyle w:val="BodyTextIndent2"/>
        <w:tabs>
          <w:tab w:val="clear" w:pos="0"/>
          <w:tab w:val="left" w:pos="360"/>
        </w:tabs>
        <w:ind w:left="720" w:hanging="360"/>
        <w:contextualSpacing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b/>
          <w:i w:val="0"/>
          <w:sz w:val="22"/>
          <w:szCs w:val="22"/>
        </w:rPr>
        <w:t>5.</w:t>
      </w:r>
      <w:r>
        <w:rPr>
          <w:rFonts w:ascii="Calibri" w:hAnsi="Calibri" w:cs="Calibri"/>
          <w:b/>
          <w:i w:val="0"/>
          <w:sz w:val="22"/>
          <w:szCs w:val="22"/>
        </w:rPr>
        <w:tab/>
        <w:t>Other Relocations (community centers, food pantries, churches, schools, non-profits, etc.):</w:t>
      </w:r>
    </w:p>
    <w:p w14:paraId="4A9A587A" w14:textId="10629015" w:rsidR="00F13D15" w:rsidRDefault="00F13D15" w:rsidP="00F13D15">
      <w:pPr>
        <w:pStyle w:val="BodyTextIndent2"/>
        <w:tabs>
          <w:tab w:val="clear" w:pos="0"/>
          <w:tab w:val="left" w:pos="360"/>
        </w:tabs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a</w:t>
      </w:r>
      <w:r w:rsidRPr="00317A89">
        <w:rPr>
          <w:rFonts w:ascii="Calibri" w:hAnsi="Calibri" w:cs="Calibri"/>
          <w:i w:val="0"/>
          <w:sz w:val="22"/>
          <w:szCs w:val="22"/>
        </w:rPr>
        <w:t>.</w:t>
      </w:r>
      <w:r w:rsidRPr="00317A89">
        <w:rPr>
          <w:rFonts w:ascii="Calibri" w:hAnsi="Calibri" w:cs="Calibri"/>
          <w:i w:val="0"/>
          <w:sz w:val="22"/>
          <w:szCs w:val="22"/>
        </w:rPr>
        <w:tab/>
        <w:t xml:space="preserve">Indicate the </w:t>
      </w:r>
      <w:r>
        <w:rPr>
          <w:rFonts w:ascii="Calibri" w:hAnsi="Calibri" w:cs="Calibri"/>
          <w:i w:val="0"/>
          <w:sz w:val="22"/>
          <w:szCs w:val="22"/>
        </w:rPr>
        <w:t>estimated number of other relocations</w:t>
      </w:r>
      <w:r w:rsidRPr="00317A89">
        <w:rPr>
          <w:rFonts w:ascii="Calibri" w:hAnsi="Calibri" w:cs="Calibri"/>
          <w:i w:val="0"/>
          <w:sz w:val="22"/>
          <w:szCs w:val="22"/>
        </w:rPr>
        <w:t xml:space="preserve">: </w:t>
      </w:r>
      <w:r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317A89">
        <w:rPr>
          <w:rFonts w:ascii="Calibri" w:hAnsi="Calibri" w:cs="Calibri"/>
          <w:bCs/>
          <w:sz w:val="22"/>
          <w:szCs w:val="22"/>
        </w:rPr>
      </w:r>
      <w:r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p w14:paraId="303E3BB0" w14:textId="630EA47A" w:rsidR="00BC4A58" w:rsidRPr="00BC4A58" w:rsidRDefault="00BC4A58" w:rsidP="00F13D15">
      <w:pPr>
        <w:pStyle w:val="BodyTextIndent2"/>
        <w:tabs>
          <w:tab w:val="clear" w:pos="0"/>
          <w:tab w:val="left" w:pos="360"/>
        </w:tabs>
        <w:ind w:left="1080" w:hanging="360"/>
        <w:contextualSpacing/>
        <w:rPr>
          <w:rFonts w:ascii="Calibri" w:hAnsi="Calibri" w:cs="Calibri"/>
          <w:bCs/>
          <w:i w:val="0"/>
          <w:sz w:val="22"/>
          <w:szCs w:val="22"/>
        </w:rPr>
      </w:pPr>
      <w:r>
        <w:rPr>
          <w:rFonts w:ascii="Calibri" w:hAnsi="Calibri" w:cs="Calibri"/>
          <w:bCs/>
          <w:i w:val="0"/>
          <w:sz w:val="22"/>
          <w:szCs w:val="22"/>
        </w:rPr>
        <w:t>b.</w:t>
      </w:r>
      <w:r>
        <w:rPr>
          <w:rFonts w:ascii="Calibri" w:hAnsi="Calibri" w:cs="Calibri"/>
          <w:bCs/>
          <w:i w:val="0"/>
          <w:sz w:val="22"/>
          <w:szCs w:val="22"/>
        </w:rPr>
        <w:tab/>
        <w:t xml:space="preserve">Indicate the type of other relocations: </w:t>
      </w:r>
      <w:r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317A89">
        <w:rPr>
          <w:rFonts w:ascii="Calibri" w:hAnsi="Calibri" w:cs="Calibri"/>
          <w:bCs/>
          <w:sz w:val="22"/>
          <w:szCs w:val="22"/>
        </w:rPr>
      </w:r>
      <w:r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p w14:paraId="40FD3AEE" w14:textId="5B9721C3" w:rsidR="00F13D15" w:rsidRDefault="00F13D15" w:rsidP="00F13D15">
      <w:pPr>
        <w:tabs>
          <w:tab w:val="left" w:pos="-720"/>
          <w:tab w:val="left" w:pos="360"/>
          <w:tab w:val="left" w:pos="72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BC4A58">
        <w:rPr>
          <w:rFonts w:ascii="Calibri" w:hAnsi="Calibri" w:cs="Calibri"/>
          <w:bCs/>
          <w:sz w:val="22"/>
          <w:szCs w:val="22"/>
        </w:rPr>
        <w:t>c</w:t>
      </w:r>
      <w:r>
        <w:rPr>
          <w:rFonts w:ascii="Calibri" w:hAnsi="Calibri" w:cs="Calibri"/>
          <w:bCs/>
          <w:sz w:val="22"/>
          <w:szCs w:val="22"/>
        </w:rPr>
        <w:t>.</w:t>
      </w:r>
      <w:r w:rsidR="00BC4A58">
        <w:rPr>
          <w:rFonts w:ascii="Calibri" w:hAnsi="Calibri" w:cs="Calibri"/>
          <w:bCs/>
          <w:sz w:val="22"/>
          <w:szCs w:val="22"/>
        </w:rPr>
        <w:tab/>
        <w:t xml:space="preserve">Indicate the market value or rent of each of the other relocations: </w:t>
      </w:r>
      <w:r w:rsidR="00BC4A58"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BC4A58"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BC4A58" w:rsidRPr="00317A89">
        <w:rPr>
          <w:rFonts w:ascii="Calibri" w:hAnsi="Calibri" w:cs="Calibri"/>
          <w:bCs/>
          <w:sz w:val="22"/>
          <w:szCs w:val="22"/>
        </w:rPr>
      </w:r>
      <w:r w:rsidR="00BC4A58"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="00BC4A58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BC4A58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BC4A58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BC4A58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BC4A58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BC4A58" w:rsidRPr="00317A89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</w:r>
    </w:p>
    <w:p w14:paraId="567FBCBF" w14:textId="3359F436" w:rsidR="00F13D15" w:rsidRPr="00317A89" w:rsidRDefault="00F13D15" w:rsidP="00F13D15">
      <w:pPr>
        <w:keepNext/>
        <w:tabs>
          <w:tab w:val="left" w:pos="-810"/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 w:rsidRPr="00317A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C4A58">
        <w:rPr>
          <w:rFonts w:ascii="Calibri" w:hAnsi="Calibri" w:cs="Calibri"/>
          <w:sz w:val="22"/>
          <w:szCs w:val="22"/>
        </w:rPr>
        <w:t>d</w:t>
      </w:r>
      <w:r w:rsidRPr="00317A89">
        <w:rPr>
          <w:rFonts w:ascii="Calibri" w:hAnsi="Calibri" w:cs="Calibri"/>
          <w:sz w:val="22"/>
          <w:szCs w:val="22"/>
        </w:rPr>
        <w:t>.</w:t>
      </w:r>
      <w:r w:rsidRPr="00317A89">
        <w:rPr>
          <w:rFonts w:ascii="Calibri" w:hAnsi="Calibri" w:cs="Calibri"/>
          <w:sz w:val="22"/>
          <w:szCs w:val="22"/>
        </w:rPr>
        <w:tab/>
        <w:t xml:space="preserve">Describe the </w:t>
      </w:r>
      <w:r>
        <w:rPr>
          <w:rFonts w:ascii="Calibri" w:hAnsi="Calibri" w:cs="Calibri"/>
          <w:sz w:val="22"/>
          <w:szCs w:val="22"/>
        </w:rPr>
        <w:t xml:space="preserve">estimated </w:t>
      </w:r>
      <w:r w:rsidRPr="00317A89">
        <w:rPr>
          <w:rFonts w:ascii="Calibri" w:hAnsi="Calibri" w:cs="Calibri"/>
          <w:sz w:val="22"/>
          <w:szCs w:val="22"/>
        </w:rPr>
        <w:t xml:space="preserve">available and comparable options for potential </w:t>
      </w:r>
      <w:r w:rsidR="00BC4A58">
        <w:rPr>
          <w:rFonts w:ascii="Calibri" w:hAnsi="Calibri" w:cs="Calibri"/>
          <w:sz w:val="22"/>
          <w:szCs w:val="22"/>
        </w:rPr>
        <w:t>other</w:t>
      </w:r>
      <w:r w:rsidRPr="00317A89">
        <w:rPr>
          <w:rFonts w:ascii="Calibri" w:hAnsi="Calibri" w:cs="Calibri"/>
          <w:sz w:val="22"/>
          <w:szCs w:val="22"/>
        </w:rPr>
        <w:t xml:space="preserve"> relocations:</w:t>
      </w:r>
      <w:r w:rsidR="00BC4A58">
        <w:rPr>
          <w:rFonts w:ascii="Calibri" w:hAnsi="Calibri" w:cs="Calibri"/>
          <w:sz w:val="22"/>
          <w:szCs w:val="22"/>
        </w:rPr>
        <w:t xml:space="preserve"> </w:t>
      </w:r>
    </w:p>
    <w:p w14:paraId="344C92CE" w14:textId="7F53970F" w:rsidR="00F13D15" w:rsidRPr="005C3480" w:rsidRDefault="00F13D15" w:rsidP="00F13D15">
      <w:pPr>
        <w:tabs>
          <w:tab w:val="left" w:pos="360"/>
          <w:tab w:val="left" w:pos="720"/>
        </w:tabs>
        <w:ind w:left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C736C8">
        <w:rPr>
          <w:rFonts w:ascii="Calibri" w:hAnsi="Calibri" w:cs="Calibri"/>
          <w:bCs/>
          <w:sz w:val="22"/>
          <w:szCs w:val="22"/>
        </w:rPr>
        <w:t>1</w:t>
      </w:r>
      <w:r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ab/>
        <w:t>Estimated n</w:t>
      </w:r>
      <w:r w:rsidRPr="005C3480">
        <w:rPr>
          <w:rFonts w:ascii="Calibri" w:hAnsi="Calibri" w:cs="Calibri"/>
          <w:bCs/>
          <w:sz w:val="22"/>
          <w:szCs w:val="22"/>
        </w:rPr>
        <w:t xml:space="preserve">umber of </w:t>
      </w:r>
      <w:r>
        <w:rPr>
          <w:rFonts w:ascii="Calibri" w:hAnsi="Calibri" w:cs="Calibri"/>
          <w:bCs/>
          <w:sz w:val="22"/>
          <w:szCs w:val="22"/>
        </w:rPr>
        <w:t>a</w:t>
      </w:r>
      <w:r w:rsidRPr="005C3480">
        <w:rPr>
          <w:rFonts w:ascii="Calibri" w:hAnsi="Calibri" w:cs="Calibri"/>
          <w:bCs/>
          <w:sz w:val="22"/>
          <w:szCs w:val="22"/>
        </w:rPr>
        <w:t xml:space="preserve">vailable and </w:t>
      </w:r>
      <w:r>
        <w:rPr>
          <w:rFonts w:ascii="Calibri" w:hAnsi="Calibri" w:cs="Calibri"/>
          <w:bCs/>
          <w:sz w:val="22"/>
          <w:szCs w:val="22"/>
        </w:rPr>
        <w:t>c</w:t>
      </w:r>
      <w:r w:rsidRPr="005C3480">
        <w:rPr>
          <w:rFonts w:ascii="Calibri" w:hAnsi="Calibri" w:cs="Calibri"/>
          <w:bCs/>
          <w:sz w:val="22"/>
          <w:szCs w:val="22"/>
        </w:rPr>
        <w:t xml:space="preserve">omparable </w:t>
      </w:r>
      <w:r>
        <w:rPr>
          <w:rFonts w:ascii="Calibri" w:hAnsi="Calibri" w:cs="Calibri"/>
          <w:bCs/>
          <w:sz w:val="22"/>
          <w:szCs w:val="22"/>
        </w:rPr>
        <w:t>units</w:t>
      </w:r>
      <w:r w:rsidRPr="005C3480">
        <w:rPr>
          <w:rFonts w:ascii="Calibri" w:hAnsi="Calibri" w:cs="Calibri"/>
          <w:bCs/>
          <w:sz w:val="22"/>
          <w:szCs w:val="22"/>
        </w:rPr>
        <w:t xml:space="preserve"> by </w:t>
      </w:r>
      <w:r w:rsidR="00BC4A58">
        <w:rPr>
          <w:rFonts w:ascii="Calibri" w:hAnsi="Calibri" w:cs="Calibri"/>
          <w:bCs/>
          <w:sz w:val="22"/>
          <w:szCs w:val="22"/>
        </w:rPr>
        <w:t xml:space="preserve">type and </w:t>
      </w:r>
      <w:r>
        <w:rPr>
          <w:rFonts w:ascii="Calibri" w:hAnsi="Calibri" w:cs="Calibri"/>
          <w:bCs/>
          <w:sz w:val="22"/>
          <w:szCs w:val="22"/>
        </w:rPr>
        <w:t>l</w:t>
      </w:r>
      <w:r w:rsidRPr="005C3480">
        <w:rPr>
          <w:rFonts w:ascii="Calibri" w:hAnsi="Calibri" w:cs="Calibri"/>
          <w:bCs/>
          <w:sz w:val="22"/>
          <w:szCs w:val="22"/>
        </w:rPr>
        <w:t>ocation</w:t>
      </w:r>
      <w:r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9000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860"/>
      </w:tblGrid>
      <w:tr w:rsidR="00F13D15" w:rsidRPr="005C3480" w14:paraId="3E1D35DD" w14:textId="77777777" w:rsidTr="00F8759C">
        <w:tc>
          <w:tcPr>
            <w:tcW w:w="4140" w:type="dxa"/>
          </w:tcPr>
          <w:p w14:paraId="78A8CAD7" w14:textId="4B0557BF" w:rsidR="00F13D15" w:rsidRPr="005C3480" w:rsidRDefault="00C736C8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</w:t>
            </w:r>
            <w:r w:rsidR="00BC4A58">
              <w:rPr>
                <w:rFonts w:ascii="Calibri" w:hAnsi="Calibri" w:cs="Calibri"/>
                <w:bCs/>
                <w:sz w:val="22"/>
                <w:szCs w:val="22"/>
              </w:rPr>
              <w:t>ype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  <w:tc>
          <w:tcPr>
            <w:tcW w:w="4860" w:type="dxa"/>
          </w:tcPr>
          <w:p w14:paraId="7E7A8A6B" w14:textId="0551F3CA" w:rsidR="00F13D15" w:rsidRPr="005C3480" w:rsidRDefault="00BC4A58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</w:tr>
      <w:tr w:rsidR="00F13D15" w:rsidRPr="005C3480" w14:paraId="04427211" w14:textId="77777777" w:rsidTr="00F8759C">
        <w:tc>
          <w:tcPr>
            <w:tcW w:w="4140" w:type="dxa"/>
          </w:tcPr>
          <w:p w14:paraId="01A83708" w14:textId="63B9041A" w:rsidR="00F13D15" w:rsidRPr="005C3480" w:rsidRDefault="00BC4A58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  <w:tc>
          <w:tcPr>
            <w:tcW w:w="4860" w:type="dxa"/>
          </w:tcPr>
          <w:p w14:paraId="2D53D5EB" w14:textId="5BDB94E2" w:rsidR="00F13D15" w:rsidRPr="005C3480" w:rsidRDefault="00BC4A58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</w:tr>
      <w:tr w:rsidR="00C736C8" w:rsidRPr="005C3480" w14:paraId="12E0C926" w14:textId="77777777" w:rsidTr="00F8759C">
        <w:tc>
          <w:tcPr>
            <w:tcW w:w="4140" w:type="dxa"/>
          </w:tcPr>
          <w:p w14:paraId="682DFEB0" w14:textId="28445CDE" w:rsidR="00C736C8" w:rsidRDefault="00C736C8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type: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  <w:tc>
          <w:tcPr>
            <w:tcW w:w="4860" w:type="dxa"/>
          </w:tcPr>
          <w:p w14:paraId="4790A398" w14:textId="2BC3F162" w:rsidR="00C736C8" w:rsidRDefault="00C736C8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type: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</w:tr>
    </w:tbl>
    <w:p w14:paraId="041E9F0E" w14:textId="6023B24C" w:rsidR="00F13D15" w:rsidRPr="005C3480" w:rsidRDefault="00C736C8" w:rsidP="00F13D15">
      <w:pPr>
        <w:tabs>
          <w:tab w:val="left" w:pos="360"/>
          <w:tab w:val="left" w:pos="720"/>
        </w:tabs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</w:t>
      </w:r>
      <w:r w:rsidR="00F13D15">
        <w:rPr>
          <w:rFonts w:ascii="Calibri" w:hAnsi="Calibri" w:cs="Calibri"/>
          <w:bCs/>
          <w:sz w:val="22"/>
          <w:szCs w:val="22"/>
        </w:rPr>
        <w:t>.</w:t>
      </w:r>
      <w:r w:rsidR="00F13D15">
        <w:rPr>
          <w:rFonts w:ascii="Calibri" w:hAnsi="Calibri" w:cs="Calibri"/>
          <w:bCs/>
          <w:sz w:val="22"/>
          <w:szCs w:val="22"/>
        </w:rPr>
        <w:tab/>
        <w:t>Estimated n</w:t>
      </w:r>
      <w:r w:rsidR="00F13D15" w:rsidRPr="005C3480">
        <w:rPr>
          <w:rFonts w:ascii="Calibri" w:hAnsi="Calibri" w:cs="Calibri"/>
          <w:bCs/>
          <w:sz w:val="22"/>
          <w:szCs w:val="22"/>
        </w:rPr>
        <w:t xml:space="preserve">umber of </w:t>
      </w:r>
      <w:r w:rsidR="00F13D15">
        <w:rPr>
          <w:rFonts w:ascii="Calibri" w:hAnsi="Calibri" w:cs="Calibri"/>
          <w:bCs/>
          <w:sz w:val="22"/>
          <w:szCs w:val="22"/>
        </w:rPr>
        <w:t>a</w:t>
      </w:r>
      <w:r w:rsidR="00F13D15" w:rsidRPr="005C3480">
        <w:rPr>
          <w:rFonts w:ascii="Calibri" w:hAnsi="Calibri" w:cs="Calibri"/>
          <w:bCs/>
          <w:sz w:val="22"/>
          <w:szCs w:val="22"/>
        </w:rPr>
        <w:t xml:space="preserve">vailable and </w:t>
      </w:r>
      <w:r w:rsidR="00F13D15">
        <w:rPr>
          <w:rFonts w:ascii="Calibri" w:hAnsi="Calibri" w:cs="Calibri"/>
          <w:bCs/>
          <w:sz w:val="22"/>
          <w:szCs w:val="22"/>
        </w:rPr>
        <w:t>c</w:t>
      </w:r>
      <w:r w:rsidR="00F13D15" w:rsidRPr="005C3480">
        <w:rPr>
          <w:rFonts w:ascii="Calibri" w:hAnsi="Calibri" w:cs="Calibri"/>
          <w:bCs/>
          <w:sz w:val="22"/>
          <w:szCs w:val="22"/>
        </w:rPr>
        <w:t xml:space="preserve">omparable </w:t>
      </w:r>
      <w:r w:rsidR="00F13D15">
        <w:rPr>
          <w:rFonts w:ascii="Calibri" w:hAnsi="Calibri" w:cs="Calibri"/>
          <w:bCs/>
          <w:sz w:val="22"/>
          <w:szCs w:val="22"/>
        </w:rPr>
        <w:t>units</w:t>
      </w:r>
      <w:r w:rsidR="00F13D15" w:rsidRPr="005C3480">
        <w:rPr>
          <w:rFonts w:ascii="Calibri" w:hAnsi="Calibri" w:cs="Calibri"/>
          <w:bCs/>
          <w:sz w:val="22"/>
          <w:szCs w:val="22"/>
        </w:rPr>
        <w:t xml:space="preserve"> by </w:t>
      </w:r>
      <w:r w:rsidR="00F13D15">
        <w:rPr>
          <w:rFonts w:ascii="Calibri" w:hAnsi="Calibri" w:cs="Calibri"/>
          <w:bCs/>
          <w:sz w:val="22"/>
          <w:szCs w:val="22"/>
        </w:rPr>
        <w:t>t</w:t>
      </w:r>
      <w:r w:rsidR="00F13D15" w:rsidRPr="005C3480">
        <w:rPr>
          <w:rFonts w:ascii="Calibri" w:hAnsi="Calibri" w:cs="Calibri"/>
          <w:bCs/>
          <w:sz w:val="22"/>
          <w:szCs w:val="22"/>
        </w:rPr>
        <w:t xml:space="preserve">ype and </w:t>
      </w:r>
      <w:r w:rsidR="00F13D15">
        <w:rPr>
          <w:rFonts w:ascii="Calibri" w:hAnsi="Calibri" w:cs="Calibri"/>
          <w:bCs/>
          <w:sz w:val="22"/>
          <w:szCs w:val="22"/>
        </w:rPr>
        <w:t>p</w:t>
      </w:r>
      <w:r w:rsidR="00F13D15" w:rsidRPr="005C3480">
        <w:rPr>
          <w:rFonts w:ascii="Calibri" w:hAnsi="Calibri" w:cs="Calibri"/>
          <w:bCs/>
          <w:sz w:val="22"/>
          <w:szCs w:val="22"/>
        </w:rPr>
        <w:t>rice</w:t>
      </w:r>
      <w:r w:rsidR="00F13D15">
        <w:rPr>
          <w:rFonts w:ascii="Calibri" w:hAnsi="Calibri" w:cs="Calibri"/>
          <w:bCs/>
          <w:sz w:val="22"/>
          <w:szCs w:val="22"/>
        </w:rPr>
        <w:t xml:space="preserve"> (include units</w:t>
      </w:r>
      <w:r w:rsidR="00F13D15" w:rsidRPr="005C3480">
        <w:rPr>
          <w:rFonts w:ascii="Calibri" w:hAnsi="Calibri" w:cs="Calibri"/>
          <w:bCs/>
          <w:sz w:val="22"/>
          <w:szCs w:val="22"/>
        </w:rPr>
        <w:t xml:space="preserve"> in price ranges </w:t>
      </w:r>
      <w:r w:rsidR="00F13D15">
        <w:rPr>
          <w:rFonts w:ascii="Calibri" w:hAnsi="Calibri" w:cs="Calibri"/>
          <w:bCs/>
          <w:sz w:val="22"/>
          <w:szCs w:val="22"/>
        </w:rPr>
        <w:t>c</w:t>
      </w:r>
      <w:r w:rsidR="00F13D15" w:rsidRPr="005C3480">
        <w:rPr>
          <w:rFonts w:ascii="Calibri" w:hAnsi="Calibri" w:cs="Calibri"/>
          <w:bCs/>
          <w:sz w:val="22"/>
          <w:szCs w:val="22"/>
        </w:rPr>
        <w:t>omp</w:t>
      </w:r>
      <w:r w:rsidR="00F13D15">
        <w:rPr>
          <w:rFonts w:ascii="Calibri" w:hAnsi="Calibri" w:cs="Calibri"/>
          <w:bCs/>
          <w:sz w:val="22"/>
          <w:szCs w:val="22"/>
        </w:rPr>
        <w:t xml:space="preserve">arable to those being </w:t>
      </w:r>
      <w:r>
        <w:rPr>
          <w:rFonts w:ascii="Calibri" w:hAnsi="Calibri" w:cs="Calibri"/>
          <w:bCs/>
          <w:sz w:val="22"/>
          <w:szCs w:val="22"/>
        </w:rPr>
        <w:t>relocated</w:t>
      </w:r>
      <w:r w:rsidR="00F13D15" w:rsidRPr="005C3480">
        <w:rPr>
          <w:rFonts w:ascii="Calibri" w:hAnsi="Calibri" w:cs="Calibri"/>
          <w:bCs/>
          <w:sz w:val="22"/>
          <w:szCs w:val="22"/>
        </w:rPr>
        <w:t>, if any)</w:t>
      </w:r>
      <w:r w:rsidR="00F13D15"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7"/>
        <w:gridCol w:w="6233"/>
      </w:tblGrid>
      <w:tr w:rsidR="00F13D15" w:rsidRPr="005C3480" w14:paraId="0D9239A3" w14:textId="77777777" w:rsidTr="00C736C8">
        <w:trPr>
          <w:cantSplit/>
        </w:trPr>
        <w:tc>
          <w:tcPr>
            <w:tcW w:w="2767" w:type="dxa"/>
          </w:tcPr>
          <w:p w14:paraId="25C87FA4" w14:textId="446CB1C3" w:rsidR="00F13D15" w:rsidRPr="005C3480" w:rsidRDefault="00C736C8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17D58478" w14:textId="400F477E" w:rsidR="00F13D15" w:rsidRPr="005C3480" w:rsidRDefault="00F13D15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r w:rsidR="00C736C8">
              <w:rPr>
                <w:rFonts w:ascii="Calibri" w:hAnsi="Calibri" w:cs="Calibri"/>
                <w:bCs/>
                <w:sz w:val="22"/>
                <w:szCs w:val="22"/>
              </w:rPr>
              <w:t xml:space="preserve">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547AF2B" w14:textId="40C068A4" w:rsidR="00F13D15" w:rsidRDefault="00F13D15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A17F653" w14:textId="3CB50898" w:rsidR="00F13D15" w:rsidRPr="005C3480" w:rsidRDefault="00F13D15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233" w:type="dxa"/>
          </w:tcPr>
          <w:p w14:paraId="6451AD62" w14:textId="77777777" w:rsidR="00F13D15" w:rsidRDefault="00F13D15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Price range (value or rent):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2C7583A3" w14:textId="77777777" w:rsidR="00F13D15" w:rsidRDefault="00F13D15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Price range (value or rent):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3347C16F" w14:textId="77777777" w:rsidR="00F13D15" w:rsidRDefault="00F13D15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Price range (value or rent):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62D48229" w14:textId="77777777" w:rsidR="00F13D15" w:rsidRPr="005C3480" w:rsidRDefault="00F13D15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Price range: (value or rent)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</w:tc>
      </w:tr>
    </w:tbl>
    <w:p w14:paraId="15AA42C8" w14:textId="556C1991" w:rsidR="00F13D15" w:rsidRDefault="00C736C8" w:rsidP="00F13D15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F13D15">
        <w:rPr>
          <w:rFonts w:ascii="Calibri" w:hAnsi="Calibri" w:cs="Calibri"/>
          <w:sz w:val="22"/>
          <w:szCs w:val="22"/>
        </w:rPr>
        <w:t xml:space="preserve">. </w:t>
      </w:r>
      <w:r w:rsidR="00F13D15">
        <w:rPr>
          <w:rFonts w:ascii="Calibri" w:hAnsi="Calibri" w:cs="Calibri"/>
          <w:sz w:val="22"/>
          <w:szCs w:val="22"/>
        </w:rPr>
        <w:tab/>
      </w:r>
      <w:r w:rsidR="00F13D15" w:rsidRPr="00317A89">
        <w:rPr>
          <w:rFonts w:ascii="Calibri" w:hAnsi="Calibri" w:cs="Calibri"/>
          <w:sz w:val="22"/>
          <w:szCs w:val="22"/>
        </w:rPr>
        <w:t>Indica</w:t>
      </w:r>
      <w:r w:rsidR="00F13D15">
        <w:rPr>
          <w:rFonts w:ascii="Calibri" w:hAnsi="Calibri" w:cs="Calibri"/>
          <w:sz w:val="22"/>
          <w:szCs w:val="22"/>
        </w:rPr>
        <w:t>te</w:t>
      </w:r>
      <w:r w:rsidR="00F13D15" w:rsidRPr="00855EFB">
        <w:rPr>
          <w:rFonts w:ascii="Calibri" w:hAnsi="Calibri" w:cs="Calibri"/>
          <w:bCs/>
          <w:sz w:val="22"/>
          <w:szCs w:val="22"/>
        </w:rPr>
        <w:t xml:space="preserve"> </w:t>
      </w:r>
      <w:r w:rsidR="00F13D15">
        <w:rPr>
          <w:rFonts w:ascii="Calibri" w:hAnsi="Calibri" w:cs="Calibri"/>
          <w:bCs/>
          <w:sz w:val="22"/>
          <w:szCs w:val="22"/>
        </w:rPr>
        <w:t xml:space="preserve">the source of information that was used to fill out the above questions in </w:t>
      </w:r>
      <w:r>
        <w:rPr>
          <w:rFonts w:ascii="Calibri" w:hAnsi="Calibri" w:cs="Calibri"/>
          <w:bCs/>
          <w:sz w:val="22"/>
          <w:szCs w:val="22"/>
        </w:rPr>
        <w:t>5a</w:t>
      </w:r>
      <w:r w:rsidR="00F13D1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- 5d</w:t>
      </w:r>
      <w:r w:rsidR="00F13D15">
        <w:rPr>
          <w:rFonts w:ascii="Calibri" w:hAnsi="Calibri" w:cs="Calibri"/>
          <w:bCs/>
          <w:sz w:val="22"/>
          <w:szCs w:val="22"/>
        </w:rPr>
        <w:t xml:space="preserve">. Please include the date on which this information was generated: </w:t>
      </w:r>
      <w:r w:rsidR="00F13D15"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F13D15"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F13D15" w:rsidRPr="00317A89">
        <w:rPr>
          <w:rFonts w:ascii="Calibri" w:hAnsi="Calibri" w:cs="Calibri"/>
          <w:bCs/>
          <w:sz w:val="22"/>
          <w:szCs w:val="22"/>
        </w:rPr>
      </w:r>
      <w:r w:rsidR="00F13D15"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p w14:paraId="3FD0B5F1" w14:textId="231C1AAD" w:rsidR="00F13D15" w:rsidRDefault="00C736C8" w:rsidP="00F13D15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</w:t>
      </w:r>
      <w:r w:rsidR="00F13D15">
        <w:rPr>
          <w:rFonts w:ascii="Calibri" w:hAnsi="Calibri" w:cs="Calibri"/>
          <w:bCs/>
          <w:sz w:val="22"/>
          <w:szCs w:val="22"/>
        </w:rPr>
        <w:t>.</w:t>
      </w:r>
      <w:r w:rsidR="00F13D15">
        <w:rPr>
          <w:rFonts w:ascii="Calibri" w:hAnsi="Calibri" w:cs="Calibri"/>
          <w:bCs/>
          <w:sz w:val="22"/>
          <w:szCs w:val="22"/>
        </w:rPr>
        <w:tab/>
        <w:t xml:space="preserve">Describe any special considerations: </w:t>
      </w:r>
      <w:r w:rsidR="00F13D15"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F13D15"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F13D15" w:rsidRPr="00317A89">
        <w:rPr>
          <w:rFonts w:ascii="Calibri" w:hAnsi="Calibri" w:cs="Calibri"/>
          <w:bCs/>
          <w:sz w:val="22"/>
          <w:szCs w:val="22"/>
        </w:rPr>
      </w:r>
      <w:r w:rsidR="00F13D15"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p w14:paraId="7CB55E7F" w14:textId="77777777" w:rsidR="00F13D15" w:rsidRDefault="00F13D15" w:rsidP="00F13D15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</w:p>
    <w:p w14:paraId="2761F2B2" w14:textId="39F90C6B" w:rsidR="00FD2638" w:rsidRPr="00190106" w:rsidRDefault="00C736C8" w:rsidP="00BD7F49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  <w:sectPr w:rsidR="00FD2638" w:rsidRPr="00190106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Calibri" w:hAnsi="Calibri" w:cs="Calibri"/>
          <w:b/>
          <w:sz w:val="22"/>
          <w:szCs w:val="22"/>
        </w:rPr>
        <w:t>6</w:t>
      </w:r>
      <w:r w:rsidR="00FD2638" w:rsidRPr="00190106">
        <w:rPr>
          <w:rFonts w:ascii="Calibri" w:hAnsi="Calibri" w:cs="Calibri"/>
          <w:bCs/>
          <w:sz w:val="22"/>
          <w:szCs w:val="22"/>
        </w:rPr>
        <w:t>.</w:t>
      </w:r>
      <w:r w:rsidR="00FD2638" w:rsidRPr="00190106">
        <w:rPr>
          <w:rFonts w:ascii="Calibri" w:hAnsi="Calibri" w:cs="Calibri"/>
          <w:bCs/>
          <w:sz w:val="22"/>
          <w:szCs w:val="22"/>
        </w:rPr>
        <w:tab/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Identify any difficulties or unusual conditions </w:t>
      </w:r>
      <w:r w:rsidR="00603E1A">
        <w:rPr>
          <w:rFonts w:ascii="Calibri" w:hAnsi="Calibri" w:cs="Calibri"/>
          <w:b/>
          <w:sz w:val="22"/>
          <w:szCs w:val="22"/>
        </w:rPr>
        <w:t xml:space="preserve">for </w:t>
      </w:r>
      <w:r w:rsidR="00FD2638" w:rsidRPr="00190106">
        <w:rPr>
          <w:rFonts w:ascii="Calibri" w:hAnsi="Calibri" w:cs="Calibri"/>
          <w:b/>
          <w:sz w:val="22"/>
          <w:szCs w:val="22"/>
        </w:rPr>
        <w:t>households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 w:rsidR="00AE52EE" w:rsidRPr="00190106">
        <w:rPr>
          <w:rFonts w:ascii="Calibri" w:hAnsi="Calibri" w:cs="Calibri"/>
          <w:b/>
          <w:sz w:val="22"/>
          <w:szCs w:val="22"/>
        </w:rPr>
        <w:t xml:space="preserve">businesses </w:t>
      </w:r>
      <w:r>
        <w:rPr>
          <w:rFonts w:ascii="Calibri" w:hAnsi="Calibri" w:cs="Calibri"/>
          <w:b/>
          <w:sz w:val="22"/>
          <w:szCs w:val="22"/>
        </w:rPr>
        <w:t>or other relocations</w:t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 </w:t>
      </w:r>
      <w:r w:rsidR="00603E1A">
        <w:rPr>
          <w:rFonts w:ascii="Calibri" w:hAnsi="Calibri" w:cs="Calibri"/>
          <w:b/>
          <w:sz w:val="22"/>
          <w:szCs w:val="22"/>
        </w:rPr>
        <w:t xml:space="preserve">impacted </w:t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by the proposed </w:t>
      </w:r>
      <w:r w:rsidR="00603E1A">
        <w:rPr>
          <w:rFonts w:ascii="Calibri" w:hAnsi="Calibri" w:cs="Calibri"/>
          <w:b/>
          <w:sz w:val="22"/>
          <w:szCs w:val="22"/>
        </w:rPr>
        <w:t>alternatives</w:t>
      </w:r>
      <w:r w:rsidR="00FD2638" w:rsidRPr="00190106">
        <w:rPr>
          <w:rFonts w:ascii="Calibri" w:hAnsi="Calibri" w:cs="Calibri"/>
          <w:b/>
          <w:sz w:val="22"/>
          <w:szCs w:val="22"/>
        </w:rPr>
        <w:t>:</w:t>
      </w:r>
      <w:r w:rsidR="00BD7F49" w:rsidRPr="00190106">
        <w:rPr>
          <w:rFonts w:ascii="Calibri" w:hAnsi="Calibri" w:cs="Calibri"/>
          <w:bCs/>
          <w:sz w:val="22"/>
          <w:szCs w:val="22"/>
        </w:rPr>
        <w:t xml:space="preserve">  </w:t>
      </w:r>
      <w:r w:rsidR="00BD7F49" w:rsidRPr="0019010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BD7F49" w:rsidRPr="00190106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BD7F49" w:rsidRPr="00190106">
        <w:rPr>
          <w:rFonts w:ascii="Calibri" w:hAnsi="Calibri" w:cs="Calibri"/>
          <w:bCs/>
          <w:sz w:val="22"/>
          <w:szCs w:val="22"/>
        </w:rPr>
      </w:r>
      <w:r w:rsidR="00BD7F49" w:rsidRPr="00190106">
        <w:rPr>
          <w:rFonts w:ascii="Calibri" w:hAnsi="Calibri" w:cs="Calibri"/>
          <w:bCs/>
          <w:sz w:val="22"/>
          <w:szCs w:val="22"/>
        </w:rPr>
        <w:fldChar w:fldCharType="separate"/>
      </w:r>
      <w:r w:rsidR="00BD7F49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BD7F49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BD7F49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BD7F49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BD7F49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BD7F49" w:rsidRPr="00190106">
        <w:rPr>
          <w:rFonts w:ascii="Calibri" w:hAnsi="Calibri" w:cs="Calibri"/>
          <w:bCs/>
          <w:sz w:val="22"/>
          <w:szCs w:val="22"/>
        </w:rPr>
        <w:fldChar w:fldCharType="end"/>
      </w:r>
    </w:p>
    <w:p w14:paraId="2740CA8B" w14:textId="77777777" w:rsidR="00FD2638" w:rsidRDefault="00FD2638" w:rsidP="00E05E4B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</w:p>
    <w:p w14:paraId="7BA70D7C" w14:textId="77777777" w:rsidR="009F0439" w:rsidRPr="00190106" w:rsidRDefault="009F0439" w:rsidP="00E05E4B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  <w:sectPr w:rsidR="009F0439" w:rsidRPr="0019010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2BD49D4" w14:textId="6B4B4357" w:rsidR="00FD2638" w:rsidRPr="00190106" w:rsidRDefault="00C736C8" w:rsidP="0023078C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. </w:t>
      </w:r>
      <w:r w:rsidR="0023078C" w:rsidRPr="00190106">
        <w:rPr>
          <w:rFonts w:ascii="Calibri" w:hAnsi="Calibri" w:cs="Calibri"/>
          <w:b/>
          <w:sz w:val="22"/>
          <w:szCs w:val="22"/>
        </w:rPr>
        <w:tab/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Indicate whether </w:t>
      </w:r>
      <w:r w:rsidR="009F0439">
        <w:rPr>
          <w:rFonts w:ascii="Calibri" w:hAnsi="Calibri" w:cs="Calibri"/>
          <w:b/>
          <w:sz w:val="22"/>
          <w:szCs w:val="22"/>
        </w:rPr>
        <w:t>s</w:t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pecial </w:t>
      </w:r>
      <w:r w:rsidR="009F0439">
        <w:rPr>
          <w:rFonts w:ascii="Calibri" w:hAnsi="Calibri" w:cs="Calibri"/>
          <w:b/>
          <w:sz w:val="22"/>
          <w:szCs w:val="22"/>
        </w:rPr>
        <w:t>r</w:t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elocation </w:t>
      </w:r>
      <w:r w:rsidR="009F0439">
        <w:rPr>
          <w:rFonts w:ascii="Calibri" w:hAnsi="Calibri" w:cs="Calibri"/>
          <w:b/>
          <w:sz w:val="22"/>
          <w:szCs w:val="22"/>
        </w:rPr>
        <w:t>a</w:t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ssistance </w:t>
      </w:r>
      <w:r w:rsidR="009F0439">
        <w:rPr>
          <w:rFonts w:ascii="Calibri" w:hAnsi="Calibri" w:cs="Calibri"/>
          <w:b/>
          <w:sz w:val="22"/>
          <w:szCs w:val="22"/>
        </w:rPr>
        <w:t>s</w:t>
      </w:r>
      <w:r w:rsidR="00FD2638" w:rsidRPr="00190106">
        <w:rPr>
          <w:rFonts w:ascii="Calibri" w:hAnsi="Calibri" w:cs="Calibri"/>
          <w:b/>
          <w:sz w:val="22"/>
          <w:szCs w:val="22"/>
        </w:rPr>
        <w:t>ervice will be needed.  Describe any special services or housing programs needed to remedy identified difficulties or unus</w:t>
      </w:r>
      <w:r w:rsidR="0005655D" w:rsidRPr="00190106">
        <w:rPr>
          <w:rFonts w:ascii="Calibri" w:hAnsi="Calibri" w:cs="Calibri"/>
          <w:b/>
          <w:sz w:val="22"/>
          <w:szCs w:val="22"/>
        </w:rPr>
        <w:t xml:space="preserve">ual conditions noted in </w:t>
      </w:r>
      <w:r w:rsidR="00955CD9" w:rsidRPr="00190106">
        <w:rPr>
          <w:rFonts w:ascii="Calibri" w:hAnsi="Calibri" w:cs="Calibri"/>
          <w:b/>
          <w:sz w:val="22"/>
          <w:szCs w:val="22"/>
        </w:rPr>
        <w:t>question</w:t>
      </w:r>
      <w:r w:rsidR="00425FB1">
        <w:rPr>
          <w:rFonts w:ascii="Calibri" w:hAnsi="Calibri" w:cs="Calibri"/>
          <w:b/>
          <w:sz w:val="22"/>
          <w:szCs w:val="22"/>
        </w:rPr>
        <w:t>s</w:t>
      </w:r>
      <w:r w:rsidR="00955CD9" w:rsidRPr="00190106">
        <w:rPr>
          <w:rFonts w:ascii="Calibri" w:hAnsi="Calibri" w:cs="Calibri"/>
          <w:b/>
          <w:sz w:val="22"/>
          <w:szCs w:val="22"/>
        </w:rPr>
        <w:t xml:space="preserve"> </w:t>
      </w:r>
      <w:r w:rsidR="00603E1A">
        <w:rPr>
          <w:rFonts w:ascii="Calibri" w:hAnsi="Calibri" w:cs="Calibri"/>
          <w:b/>
          <w:sz w:val="22"/>
          <w:szCs w:val="22"/>
        </w:rPr>
        <w:t>6</w:t>
      </w:r>
      <w:r w:rsidR="00757F4A">
        <w:rPr>
          <w:rFonts w:ascii="Calibri" w:hAnsi="Calibri" w:cs="Calibri"/>
          <w:b/>
          <w:sz w:val="22"/>
          <w:szCs w:val="22"/>
        </w:rPr>
        <w:t xml:space="preserve"> and question 3c</w:t>
      </w:r>
      <w:r w:rsidR="00425FB1">
        <w:rPr>
          <w:rFonts w:ascii="Calibri" w:hAnsi="Calibri" w:cs="Calibri"/>
          <w:b/>
          <w:sz w:val="22"/>
          <w:szCs w:val="22"/>
        </w:rPr>
        <w:t xml:space="preserve"> </w:t>
      </w:r>
      <w:r w:rsidR="00FD2638" w:rsidRPr="00190106">
        <w:rPr>
          <w:rFonts w:ascii="Calibri" w:hAnsi="Calibri" w:cs="Calibri"/>
          <w:b/>
          <w:sz w:val="22"/>
          <w:szCs w:val="22"/>
        </w:rPr>
        <w:t>above:</w:t>
      </w:r>
    </w:p>
    <w:p w14:paraId="42C6268D" w14:textId="77777777" w:rsidR="00FD2638" w:rsidRPr="00190106" w:rsidRDefault="0023078C" w:rsidP="00E05E4B">
      <w:pPr>
        <w:tabs>
          <w:tab w:val="left" w:pos="-720"/>
          <w:tab w:val="left" w:pos="360"/>
        </w:tabs>
        <w:suppressAutoHyphens/>
        <w:ind w:left="360"/>
        <w:contextualSpacing/>
        <w:rPr>
          <w:rFonts w:ascii="Calibri" w:hAnsi="Calibri" w:cs="Calibri"/>
          <w:bCs/>
          <w:sz w:val="22"/>
          <w:szCs w:val="22"/>
        </w:rPr>
      </w:pPr>
      <w:bookmarkStart w:id="22" w:name="Check18"/>
      <w:r w:rsidRPr="00190106">
        <w:rPr>
          <w:rFonts w:ascii="Calibri" w:hAnsi="Calibri" w:cs="Calibri"/>
          <w:bCs/>
          <w:sz w:val="22"/>
          <w:szCs w:val="22"/>
        </w:rPr>
        <w:tab/>
      </w:r>
      <w:r w:rsidR="00FD2638" w:rsidRPr="00190106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FD2638" w:rsidRPr="00190106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E4FEF">
        <w:rPr>
          <w:rFonts w:ascii="Calibri" w:hAnsi="Calibri" w:cs="Calibri"/>
          <w:bCs/>
          <w:sz w:val="22"/>
          <w:szCs w:val="22"/>
        </w:rPr>
      </w:r>
      <w:r w:rsidR="00BE4FEF">
        <w:rPr>
          <w:rFonts w:ascii="Calibri" w:hAnsi="Calibri" w:cs="Calibri"/>
          <w:bCs/>
          <w:sz w:val="22"/>
          <w:szCs w:val="22"/>
        </w:rPr>
        <w:fldChar w:fldCharType="separate"/>
      </w:r>
      <w:r w:rsidR="00FD2638" w:rsidRPr="00190106">
        <w:rPr>
          <w:rFonts w:ascii="Calibri" w:hAnsi="Calibri" w:cs="Calibri"/>
          <w:bCs/>
          <w:sz w:val="22"/>
          <w:szCs w:val="22"/>
        </w:rPr>
        <w:fldChar w:fldCharType="end"/>
      </w:r>
      <w:bookmarkEnd w:id="22"/>
      <w:r w:rsidR="00FD2638" w:rsidRPr="00190106">
        <w:rPr>
          <w:rFonts w:ascii="Calibri" w:hAnsi="Calibri" w:cs="Calibri"/>
          <w:bCs/>
          <w:sz w:val="22"/>
          <w:szCs w:val="22"/>
        </w:rPr>
        <w:t xml:space="preserve"> No</w:t>
      </w:r>
      <w:bookmarkStart w:id="23" w:name="Check19"/>
      <w:r w:rsidR="00FD2638" w:rsidRPr="00190106">
        <w:rPr>
          <w:rFonts w:ascii="Calibri" w:hAnsi="Calibri" w:cs="Calibri"/>
          <w:bCs/>
          <w:sz w:val="22"/>
          <w:szCs w:val="22"/>
        </w:rPr>
        <w:t>ne identified</w:t>
      </w:r>
    </w:p>
    <w:p w14:paraId="46C1D593" w14:textId="77777777" w:rsidR="00FD2638" w:rsidRPr="00190106" w:rsidRDefault="0023078C" w:rsidP="00E05E4B">
      <w:pPr>
        <w:tabs>
          <w:tab w:val="left" w:pos="-720"/>
          <w:tab w:val="left" w:pos="360"/>
        </w:tabs>
        <w:suppressAutoHyphens/>
        <w:ind w:left="360"/>
        <w:contextualSpacing/>
        <w:rPr>
          <w:rFonts w:ascii="Calibri" w:hAnsi="Calibri" w:cs="Calibri"/>
          <w:bCs/>
          <w:sz w:val="22"/>
          <w:szCs w:val="22"/>
        </w:rPr>
      </w:pPr>
      <w:r w:rsidRPr="00190106">
        <w:rPr>
          <w:rFonts w:ascii="Calibri" w:hAnsi="Calibri" w:cs="Calibri"/>
          <w:bCs/>
          <w:sz w:val="22"/>
          <w:szCs w:val="22"/>
        </w:rPr>
        <w:tab/>
      </w:r>
      <w:r w:rsidR="00FD2638" w:rsidRPr="00190106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D2638" w:rsidRPr="00190106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E4FEF">
        <w:rPr>
          <w:rFonts w:ascii="Calibri" w:hAnsi="Calibri" w:cs="Calibri"/>
          <w:bCs/>
          <w:sz w:val="22"/>
          <w:szCs w:val="22"/>
        </w:rPr>
      </w:r>
      <w:r w:rsidR="00BE4FEF">
        <w:rPr>
          <w:rFonts w:ascii="Calibri" w:hAnsi="Calibri" w:cs="Calibri"/>
          <w:bCs/>
          <w:sz w:val="22"/>
          <w:szCs w:val="22"/>
        </w:rPr>
        <w:fldChar w:fldCharType="separate"/>
      </w:r>
      <w:r w:rsidR="00FD2638" w:rsidRPr="00190106">
        <w:rPr>
          <w:rFonts w:ascii="Calibri" w:hAnsi="Calibri" w:cs="Calibri"/>
          <w:bCs/>
          <w:sz w:val="22"/>
          <w:szCs w:val="22"/>
        </w:rPr>
        <w:fldChar w:fldCharType="end"/>
      </w:r>
      <w:bookmarkEnd w:id="23"/>
      <w:r w:rsidR="00FD2638" w:rsidRPr="00190106">
        <w:rPr>
          <w:rFonts w:ascii="Calibri" w:hAnsi="Calibri" w:cs="Calibri"/>
          <w:bCs/>
          <w:sz w:val="22"/>
          <w:szCs w:val="22"/>
        </w:rPr>
        <w:t xml:space="preserve"> Yes</w:t>
      </w:r>
      <w:r w:rsidR="00E05E4B" w:rsidRPr="00190106">
        <w:rPr>
          <w:rFonts w:ascii="Calibri" w:hAnsi="Calibri" w:cs="Calibri"/>
          <w:bCs/>
          <w:sz w:val="22"/>
          <w:szCs w:val="22"/>
        </w:rPr>
        <w:t>, d</w:t>
      </w:r>
      <w:r w:rsidR="00FD2638" w:rsidRPr="00190106">
        <w:rPr>
          <w:rFonts w:ascii="Calibri" w:hAnsi="Calibri" w:cs="Calibri"/>
          <w:bCs/>
          <w:sz w:val="22"/>
          <w:szCs w:val="22"/>
        </w:rPr>
        <w:t>escribe services that will be required</w:t>
      </w:r>
      <w:r w:rsidR="00E05E4B" w:rsidRPr="00190106">
        <w:rPr>
          <w:rFonts w:ascii="Calibri" w:hAnsi="Calibri" w:cs="Calibri"/>
          <w:bCs/>
          <w:sz w:val="22"/>
          <w:szCs w:val="22"/>
        </w:rPr>
        <w:t xml:space="preserve">: </w:t>
      </w:r>
      <w:r w:rsidR="00FD2638" w:rsidRPr="0019010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24" w:name="Text111"/>
      <w:r w:rsidR="00FD2638" w:rsidRPr="00190106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FD2638" w:rsidRPr="00190106">
        <w:rPr>
          <w:rFonts w:ascii="Calibri" w:hAnsi="Calibri" w:cs="Calibri"/>
          <w:bCs/>
          <w:sz w:val="22"/>
          <w:szCs w:val="22"/>
        </w:rPr>
      </w:r>
      <w:r w:rsidR="00FD2638" w:rsidRPr="00190106">
        <w:rPr>
          <w:rFonts w:ascii="Calibri" w:hAnsi="Calibri" w:cs="Calibri"/>
          <w:bCs/>
          <w:sz w:val="22"/>
          <w:szCs w:val="22"/>
        </w:rPr>
        <w:fldChar w:fldCharType="separate"/>
      </w:r>
      <w:r w:rsidR="00FD2638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FD2638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FD2638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FD2638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FD2638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FD2638" w:rsidRPr="00190106">
        <w:rPr>
          <w:rFonts w:ascii="Calibri" w:hAnsi="Calibri" w:cs="Calibri"/>
          <w:bCs/>
          <w:sz w:val="22"/>
          <w:szCs w:val="22"/>
        </w:rPr>
        <w:fldChar w:fldCharType="end"/>
      </w:r>
      <w:bookmarkEnd w:id="24"/>
    </w:p>
    <w:p w14:paraId="595B6362" w14:textId="77777777" w:rsidR="00FD2638" w:rsidRPr="00190106" w:rsidRDefault="00FD2638" w:rsidP="00E05E4B">
      <w:pPr>
        <w:tabs>
          <w:tab w:val="left" w:pos="-720"/>
          <w:tab w:val="left" w:pos="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</w:p>
    <w:p w14:paraId="22007E32" w14:textId="065F785F" w:rsidR="00FD2638" w:rsidRPr="00190106" w:rsidRDefault="00603E1A" w:rsidP="0023078C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FD2638" w:rsidRPr="00190106">
        <w:rPr>
          <w:rFonts w:ascii="Calibri" w:hAnsi="Calibri" w:cs="Calibri"/>
          <w:b/>
          <w:sz w:val="22"/>
          <w:szCs w:val="22"/>
        </w:rPr>
        <w:t>.</w:t>
      </w:r>
      <w:r w:rsidR="00FD2638" w:rsidRPr="00190106">
        <w:rPr>
          <w:rFonts w:ascii="Calibri" w:hAnsi="Calibri" w:cs="Calibri"/>
          <w:b/>
          <w:sz w:val="22"/>
          <w:szCs w:val="22"/>
        </w:rPr>
        <w:tab/>
        <w:t>Describe any additional measures that will be used to minimize adverse effects or provide benefits to t</w:t>
      </w:r>
      <w:r w:rsidR="008871DE">
        <w:rPr>
          <w:rFonts w:ascii="Calibri" w:hAnsi="Calibri" w:cs="Calibri"/>
          <w:b/>
          <w:sz w:val="22"/>
          <w:szCs w:val="22"/>
        </w:rPr>
        <w:t>hose relocated, those remaining</w:t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 or to community facilities affected:</w:t>
      </w:r>
      <w:r w:rsidR="0023078C" w:rsidRPr="00190106">
        <w:rPr>
          <w:rFonts w:ascii="Calibri" w:hAnsi="Calibri" w:cs="Calibri"/>
          <w:b/>
          <w:sz w:val="22"/>
          <w:szCs w:val="22"/>
        </w:rPr>
        <w:t xml:space="preserve"> </w:t>
      </w:r>
      <w:r w:rsidR="0023078C" w:rsidRPr="0019010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23078C" w:rsidRPr="00190106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23078C" w:rsidRPr="00190106">
        <w:rPr>
          <w:rFonts w:ascii="Calibri" w:hAnsi="Calibri" w:cs="Calibri"/>
          <w:bCs/>
          <w:sz w:val="22"/>
          <w:szCs w:val="22"/>
        </w:rPr>
      </w:r>
      <w:r w:rsidR="0023078C" w:rsidRPr="00190106">
        <w:rPr>
          <w:rFonts w:ascii="Calibri" w:hAnsi="Calibri" w:cs="Calibri"/>
          <w:bCs/>
          <w:sz w:val="22"/>
          <w:szCs w:val="22"/>
        </w:rPr>
        <w:fldChar w:fldCharType="separate"/>
      </w:r>
      <w:r w:rsidR="0023078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23078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23078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23078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23078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23078C" w:rsidRPr="00190106">
        <w:rPr>
          <w:rFonts w:ascii="Calibri" w:hAnsi="Calibri" w:cs="Calibri"/>
          <w:bCs/>
          <w:sz w:val="22"/>
          <w:szCs w:val="22"/>
        </w:rPr>
        <w:fldChar w:fldCharType="end"/>
      </w:r>
    </w:p>
    <w:p w14:paraId="041B69E1" w14:textId="77777777" w:rsidR="00850C0C" w:rsidRDefault="00850C0C" w:rsidP="00E05E4B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</w:p>
    <w:p w14:paraId="2AB99FBA" w14:textId="266ADA93" w:rsidR="00850C0C" w:rsidRDefault="00603E1A" w:rsidP="00850C0C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850C0C">
        <w:rPr>
          <w:rFonts w:ascii="Calibri" w:hAnsi="Calibri" w:cs="Calibri"/>
          <w:b/>
          <w:sz w:val="22"/>
          <w:szCs w:val="22"/>
        </w:rPr>
        <w:tab/>
        <w:t>Describe any measures taken where the existing housing inventory is insufficient, does</w:t>
      </w:r>
      <w:r w:rsidR="00545FD4">
        <w:rPr>
          <w:rFonts w:ascii="Calibri" w:hAnsi="Calibri" w:cs="Calibri"/>
          <w:b/>
          <w:sz w:val="22"/>
          <w:szCs w:val="22"/>
        </w:rPr>
        <w:t xml:space="preserve"> not meet relocation standards </w:t>
      </w:r>
      <w:r w:rsidR="00850C0C">
        <w:rPr>
          <w:rFonts w:ascii="Calibri" w:hAnsi="Calibri" w:cs="Calibri"/>
          <w:b/>
          <w:sz w:val="22"/>
          <w:szCs w:val="22"/>
        </w:rPr>
        <w:t>or is not within the financial capability of th</w:t>
      </w:r>
      <w:r w:rsidR="00933F01">
        <w:rPr>
          <w:rFonts w:ascii="Calibri" w:hAnsi="Calibri" w:cs="Calibri"/>
          <w:b/>
          <w:sz w:val="22"/>
          <w:szCs w:val="22"/>
        </w:rPr>
        <w:t>ose being</w:t>
      </w:r>
      <w:r w:rsidR="00850C0C">
        <w:rPr>
          <w:rFonts w:ascii="Calibri" w:hAnsi="Calibri" w:cs="Calibri"/>
          <w:b/>
          <w:sz w:val="22"/>
          <w:szCs w:val="22"/>
        </w:rPr>
        <w:t xml:space="preserve"> relocate</w:t>
      </w:r>
      <w:r w:rsidR="00933F01">
        <w:rPr>
          <w:rFonts w:ascii="Calibri" w:hAnsi="Calibri" w:cs="Calibri"/>
          <w:b/>
          <w:sz w:val="22"/>
          <w:szCs w:val="22"/>
        </w:rPr>
        <w:t>d</w:t>
      </w:r>
      <w:r w:rsidR="00850C0C" w:rsidRPr="00190106">
        <w:rPr>
          <w:rFonts w:ascii="Calibri" w:hAnsi="Calibri" w:cs="Calibri"/>
          <w:b/>
          <w:sz w:val="22"/>
          <w:szCs w:val="22"/>
        </w:rPr>
        <w:t xml:space="preserve">: </w:t>
      </w:r>
      <w:r w:rsidR="00850C0C" w:rsidRPr="0019010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850C0C" w:rsidRPr="00190106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850C0C" w:rsidRPr="00190106">
        <w:rPr>
          <w:rFonts w:ascii="Calibri" w:hAnsi="Calibri" w:cs="Calibri"/>
          <w:bCs/>
          <w:sz w:val="22"/>
          <w:szCs w:val="22"/>
        </w:rPr>
      </w:r>
      <w:r w:rsidR="00850C0C" w:rsidRPr="00190106">
        <w:rPr>
          <w:rFonts w:ascii="Calibri" w:hAnsi="Calibri" w:cs="Calibri"/>
          <w:bCs/>
          <w:sz w:val="22"/>
          <w:szCs w:val="22"/>
        </w:rPr>
        <w:fldChar w:fldCharType="separate"/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sz w:val="22"/>
          <w:szCs w:val="22"/>
        </w:rPr>
        <w:fldChar w:fldCharType="end"/>
      </w:r>
    </w:p>
    <w:p w14:paraId="37F8026D" w14:textId="77777777" w:rsidR="00545FD4" w:rsidRDefault="00545FD4" w:rsidP="00E05E4B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</w:p>
    <w:p w14:paraId="4081DEA6" w14:textId="3F836795" w:rsidR="00B262A2" w:rsidRPr="00B944A3" w:rsidRDefault="00603E1A" w:rsidP="00B944A3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10</w:t>
      </w:r>
      <w:r w:rsidR="00545FD4">
        <w:rPr>
          <w:rFonts w:ascii="Calibri" w:hAnsi="Calibri" w:cs="Calibri"/>
          <w:b/>
          <w:sz w:val="22"/>
          <w:szCs w:val="22"/>
        </w:rPr>
        <w:t>.</w:t>
      </w:r>
      <w:r w:rsidR="00545FD4">
        <w:rPr>
          <w:rFonts w:ascii="Calibri" w:hAnsi="Calibri" w:cs="Calibri"/>
          <w:b/>
          <w:sz w:val="22"/>
          <w:szCs w:val="22"/>
        </w:rPr>
        <w:tab/>
        <w:t xml:space="preserve">Discuss any contact </w:t>
      </w:r>
      <w:r w:rsidR="00850C0C">
        <w:rPr>
          <w:rFonts w:ascii="Calibri" w:hAnsi="Calibri" w:cs="Calibri"/>
          <w:b/>
          <w:sz w:val="22"/>
          <w:szCs w:val="22"/>
        </w:rPr>
        <w:t>with local gover</w:t>
      </w:r>
      <w:r w:rsidR="00545FD4">
        <w:rPr>
          <w:rFonts w:ascii="Calibri" w:hAnsi="Calibri" w:cs="Calibri"/>
          <w:b/>
          <w:sz w:val="22"/>
          <w:szCs w:val="22"/>
        </w:rPr>
        <w:t xml:space="preserve">nments, organizations, groups </w:t>
      </w:r>
      <w:r w:rsidR="00850C0C">
        <w:rPr>
          <w:rFonts w:ascii="Calibri" w:hAnsi="Calibri" w:cs="Calibri"/>
          <w:b/>
          <w:sz w:val="22"/>
          <w:szCs w:val="22"/>
        </w:rPr>
        <w:t>or individuals regarding residential and business relocation impacts. Include any measures or coordination needed to reduce general or specific impacts</w:t>
      </w:r>
      <w:r w:rsidR="00850C0C" w:rsidRPr="00190106">
        <w:rPr>
          <w:rFonts w:ascii="Calibri" w:hAnsi="Calibri" w:cs="Calibri"/>
          <w:b/>
          <w:sz w:val="22"/>
          <w:szCs w:val="22"/>
        </w:rPr>
        <w:t xml:space="preserve">: </w:t>
      </w:r>
      <w:r w:rsidR="00850C0C" w:rsidRPr="0019010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850C0C" w:rsidRPr="00190106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850C0C" w:rsidRPr="00190106">
        <w:rPr>
          <w:rFonts w:ascii="Calibri" w:hAnsi="Calibri" w:cs="Calibri"/>
          <w:bCs/>
          <w:sz w:val="22"/>
          <w:szCs w:val="22"/>
        </w:rPr>
      </w:r>
      <w:r w:rsidR="00850C0C" w:rsidRPr="00190106">
        <w:rPr>
          <w:rFonts w:ascii="Calibri" w:hAnsi="Calibri" w:cs="Calibri"/>
          <w:bCs/>
          <w:sz w:val="22"/>
          <w:szCs w:val="22"/>
        </w:rPr>
        <w:fldChar w:fldCharType="separate"/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sz w:val="22"/>
          <w:szCs w:val="22"/>
        </w:rPr>
        <w:fldChar w:fldCharType="end"/>
      </w:r>
      <w:r w:rsidR="00B944A3">
        <w:rPr>
          <w:rFonts w:ascii="Calibri" w:hAnsi="Calibri" w:cs="Calibri"/>
          <w:bCs/>
          <w:sz w:val="22"/>
          <w:szCs w:val="22"/>
        </w:rPr>
        <w:t xml:space="preserve"> </w:t>
      </w:r>
    </w:p>
    <w:p w14:paraId="485B24D6" w14:textId="7E6B8EF5" w:rsidR="00603E1A" w:rsidRDefault="00603E1A" w:rsidP="005E0F4C">
      <w:pPr>
        <w:suppressAutoHyphens/>
        <w:overflowPunct/>
        <w:autoSpaceDE/>
        <w:autoSpaceDN/>
        <w:adjustRightInd/>
        <w:contextualSpacing/>
        <w:textAlignment w:val="auto"/>
        <w:rPr>
          <w:rFonts w:ascii="Calibri" w:hAnsi="Calibri" w:cs="Calibri"/>
          <w:bCs/>
          <w:iCs/>
          <w:color w:val="0000FF"/>
          <w:sz w:val="22"/>
          <w:szCs w:val="22"/>
        </w:rPr>
      </w:pPr>
      <w:bookmarkStart w:id="25" w:name="_GoBack"/>
      <w:bookmarkEnd w:id="25"/>
    </w:p>
    <w:p w14:paraId="7F583693" w14:textId="77777777" w:rsidR="006B124C" w:rsidRDefault="006B124C" w:rsidP="005E0F4C">
      <w:pPr>
        <w:suppressAutoHyphens/>
        <w:overflowPunct/>
        <w:autoSpaceDE/>
        <w:autoSpaceDN/>
        <w:adjustRightInd/>
        <w:contextualSpacing/>
        <w:textAlignment w:val="auto"/>
        <w:rPr>
          <w:rFonts w:ascii="Calibri" w:hAnsi="Calibri" w:cs="Calibri"/>
          <w:bCs/>
          <w:iCs/>
          <w:color w:val="0000FF"/>
          <w:sz w:val="22"/>
          <w:szCs w:val="22"/>
        </w:rPr>
      </w:pPr>
    </w:p>
    <w:sectPr w:rsidR="006B124C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351D7" w14:textId="77777777" w:rsidR="00193E59" w:rsidRDefault="00193E59">
      <w:r>
        <w:separator/>
      </w:r>
    </w:p>
  </w:endnote>
  <w:endnote w:type="continuationSeparator" w:id="0">
    <w:p w14:paraId="4785B85A" w14:textId="77777777" w:rsidR="00193E59" w:rsidRDefault="001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99B66" w14:textId="242A1447" w:rsidR="00193E59" w:rsidRPr="00D17029" w:rsidRDefault="00193E59">
    <w:pPr>
      <w:pStyle w:val="Footer"/>
      <w:rPr>
        <w:rFonts w:ascii="Calibri" w:hAnsi="Calibri" w:cs="Calibri"/>
        <w:sz w:val="20"/>
      </w:rPr>
    </w:pPr>
    <w:r w:rsidRPr="00D17029">
      <w:rPr>
        <w:rFonts w:ascii="Calibri" w:hAnsi="Calibri" w:cs="Calibri"/>
        <w:sz w:val="20"/>
      </w:rPr>
      <w:tab/>
    </w:r>
    <w:r w:rsidRPr="00D17029">
      <w:rPr>
        <w:rFonts w:ascii="Calibri" w:hAnsi="Calibri" w:cs="Calibri"/>
        <w:sz w:val="20"/>
      </w:rPr>
      <w:tab/>
    </w:r>
    <w:r w:rsidRPr="00D17029">
      <w:rPr>
        <w:rFonts w:ascii="Calibri" w:hAnsi="Calibri" w:cs="Calibri"/>
        <w:sz w:val="20"/>
      </w:rPr>
      <w:tab/>
      <w:t xml:space="preserve">Page </w:t>
    </w:r>
    <w:r w:rsidRPr="00D17029">
      <w:rPr>
        <w:rStyle w:val="PageNumber"/>
        <w:rFonts w:ascii="Calibri" w:hAnsi="Calibri" w:cs="Calibri"/>
        <w:sz w:val="20"/>
      </w:rPr>
      <w:fldChar w:fldCharType="begin"/>
    </w:r>
    <w:r w:rsidRPr="00D17029">
      <w:rPr>
        <w:rStyle w:val="PageNumber"/>
        <w:rFonts w:ascii="Calibri" w:hAnsi="Calibri" w:cs="Calibri"/>
        <w:sz w:val="20"/>
      </w:rPr>
      <w:instrText xml:space="preserve"> PAGE </w:instrText>
    </w:r>
    <w:r w:rsidRPr="00D17029">
      <w:rPr>
        <w:rStyle w:val="PageNumber"/>
        <w:rFonts w:ascii="Calibri" w:hAnsi="Calibri" w:cs="Calibri"/>
        <w:sz w:val="20"/>
      </w:rPr>
      <w:fldChar w:fldCharType="separate"/>
    </w:r>
    <w:r>
      <w:rPr>
        <w:rStyle w:val="PageNumber"/>
        <w:rFonts w:ascii="Calibri" w:hAnsi="Calibri" w:cs="Calibri"/>
        <w:noProof/>
        <w:sz w:val="20"/>
      </w:rPr>
      <w:t>5</w:t>
    </w:r>
    <w:r w:rsidRPr="00D17029">
      <w:rPr>
        <w:rStyle w:val="PageNumber"/>
        <w:rFonts w:ascii="Calibri" w:hAnsi="Calibri" w:cs="Calibri"/>
        <w:sz w:val="20"/>
      </w:rPr>
      <w:fldChar w:fldCharType="end"/>
    </w:r>
    <w:r w:rsidRPr="00D17029">
      <w:rPr>
        <w:rStyle w:val="PageNumber"/>
        <w:rFonts w:ascii="Calibri" w:hAnsi="Calibri" w:cs="Calibri"/>
        <w:sz w:val="20"/>
      </w:rPr>
      <w:t xml:space="preserve"> of </w:t>
    </w:r>
    <w:r w:rsidRPr="00D17029">
      <w:rPr>
        <w:rStyle w:val="PageNumber"/>
        <w:rFonts w:ascii="Calibri" w:hAnsi="Calibri" w:cs="Calibri"/>
        <w:sz w:val="20"/>
      </w:rPr>
      <w:fldChar w:fldCharType="begin"/>
    </w:r>
    <w:r w:rsidRPr="00D17029">
      <w:rPr>
        <w:rStyle w:val="PageNumber"/>
        <w:rFonts w:ascii="Calibri" w:hAnsi="Calibri" w:cs="Calibri"/>
        <w:sz w:val="20"/>
      </w:rPr>
      <w:instrText xml:space="preserve"> NUMPAGES </w:instrText>
    </w:r>
    <w:r w:rsidRPr="00D17029">
      <w:rPr>
        <w:rStyle w:val="PageNumber"/>
        <w:rFonts w:ascii="Calibri" w:hAnsi="Calibri" w:cs="Calibri"/>
        <w:sz w:val="20"/>
      </w:rPr>
      <w:fldChar w:fldCharType="separate"/>
    </w:r>
    <w:r>
      <w:rPr>
        <w:rStyle w:val="PageNumber"/>
        <w:rFonts w:ascii="Calibri" w:hAnsi="Calibri" w:cs="Calibri"/>
        <w:noProof/>
        <w:sz w:val="20"/>
      </w:rPr>
      <w:t>6</w:t>
    </w:r>
    <w:r w:rsidRPr="00D17029">
      <w:rPr>
        <w:rStyle w:val="PageNumber"/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6394E" w14:textId="77777777" w:rsidR="00193E59" w:rsidRDefault="00193E59">
      <w:r>
        <w:separator/>
      </w:r>
    </w:p>
  </w:footnote>
  <w:footnote w:type="continuationSeparator" w:id="0">
    <w:p w14:paraId="7E5A52F1" w14:textId="77777777" w:rsidR="00193E59" w:rsidRDefault="001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73407"/>
    <w:multiLevelType w:val="hybridMultilevel"/>
    <w:tmpl w:val="C7245A54"/>
    <w:lvl w:ilvl="0" w:tplc="21E224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7D6841"/>
    <w:multiLevelType w:val="hybridMultilevel"/>
    <w:tmpl w:val="8B0E11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235B26"/>
    <w:multiLevelType w:val="multilevel"/>
    <w:tmpl w:val="391AEE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F16C3"/>
    <w:multiLevelType w:val="hybridMultilevel"/>
    <w:tmpl w:val="C840F1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F5724"/>
    <w:multiLevelType w:val="hybridMultilevel"/>
    <w:tmpl w:val="16086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3E"/>
    <w:rsid w:val="00003F85"/>
    <w:rsid w:val="00005056"/>
    <w:rsid w:val="000161EB"/>
    <w:rsid w:val="0005655D"/>
    <w:rsid w:val="000639A1"/>
    <w:rsid w:val="00065F4E"/>
    <w:rsid w:val="00094D7E"/>
    <w:rsid w:val="000A2B38"/>
    <w:rsid w:val="000C5028"/>
    <w:rsid w:val="00110438"/>
    <w:rsid w:val="001107AD"/>
    <w:rsid w:val="00116B57"/>
    <w:rsid w:val="00144755"/>
    <w:rsid w:val="001463BE"/>
    <w:rsid w:val="001609DC"/>
    <w:rsid w:val="001629F1"/>
    <w:rsid w:val="00167224"/>
    <w:rsid w:val="00174CD1"/>
    <w:rsid w:val="0017661C"/>
    <w:rsid w:val="0018166D"/>
    <w:rsid w:val="00182DF4"/>
    <w:rsid w:val="00190106"/>
    <w:rsid w:val="00193E59"/>
    <w:rsid w:val="001A10A4"/>
    <w:rsid w:val="001C641A"/>
    <w:rsid w:val="00201FEA"/>
    <w:rsid w:val="0023078C"/>
    <w:rsid w:val="002550A6"/>
    <w:rsid w:val="00257C23"/>
    <w:rsid w:val="002637E3"/>
    <w:rsid w:val="00273F42"/>
    <w:rsid w:val="002767B1"/>
    <w:rsid w:val="002848E5"/>
    <w:rsid w:val="00291A31"/>
    <w:rsid w:val="0029790F"/>
    <w:rsid w:val="002A1A4B"/>
    <w:rsid w:val="002A379C"/>
    <w:rsid w:val="002A5C4B"/>
    <w:rsid w:val="002A77D0"/>
    <w:rsid w:val="002C0D17"/>
    <w:rsid w:val="002C7976"/>
    <w:rsid w:val="002D7DC4"/>
    <w:rsid w:val="00300F0D"/>
    <w:rsid w:val="00303AA7"/>
    <w:rsid w:val="00310412"/>
    <w:rsid w:val="00312BDC"/>
    <w:rsid w:val="00317A89"/>
    <w:rsid w:val="0034788F"/>
    <w:rsid w:val="003635A4"/>
    <w:rsid w:val="00365B9A"/>
    <w:rsid w:val="00367D3B"/>
    <w:rsid w:val="00371226"/>
    <w:rsid w:val="00371327"/>
    <w:rsid w:val="00382ACF"/>
    <w:rsid w:val="003A287C"/>
    <w:rsid w:val="003B2D45"/>
    <w:rsid w:val="003D1F27"/>
    <w:rsid w:val="003D2915"/>
    <w:rsid w:val="003E6298"/>
    <w:rsid w:val="003F11A0"/>
    <w:rsid w:val="003F4DC0"/>
    <w:rsid w:val="00401FAA"/>
    <w:rsid w:val="004065EA"/>
    <w:rsid w:val="0041233E"/>
    <w:rsid w:val="0041301D"/>
    <w:rsid w:val="00425FB1"/>
    <w:rsid w:val="00433439"/>
    <w:rsid w:val="004426BE"/>
    <w:rsid w:val="00456356"/>
    <w:rsid w:val="00456DD1"/>
    <w:rsid w:val="00462BEF"/>
    <w:rsid w:val="00462DEF"/>
    <w:rsid w:val="00472EE2"/>
    <w:rsid w:val="00486C0C"/>
    <w:rsid w:val="004A59B5"/>
    <w:rsid w:val="004D3505"/>
    <w:rsid w:val="00507F65"/>
    <w:rsid w:val="00512143"/>
    <w:rsid w:val="00521428"/>
    <w:rsid w:val="00530298"/>
    <w:rsid w:val="00536B42"/>
    <w:rsid w:val="00536D4E"/>
    <w:rsid w:val="00545FD4"/>
    <w:rsid w:val="00551E05"/>
    <w:rsid w:val="00566CBC"/>
    <w:rsid w:val="00577B39"/>
    <w:rsid w:val="005A6243"/>
    <w:rsid w:val="005A7181"/>
    <w:rsid w:val="005C3480"/>
    <w:rsid w:val="005C4C9A"/>
    <w:rsid w:val="005C6D43"/>
    <w:rsid w:val="005D546C"/>
    <w:rsid w:val="005D6901"/>
    <w:rsid w:val="005E0F4C"/>
    <w:rsid w:val="00603E1A"/>
    <w:rsid w:val="006062FA"/>
    <w:rsid w:val="00622BE9"/>
    <w:rsid w:val="00625E0D"/>
    <w:rsid w:val="00634898"/>
    <w:rsid w:val="0063666F"/>
    <w:rsid w:val="00646BDB"/>
    <w:rsid w:val="00656FDD"/>
    <w:rsid w:val="00677E67"/>
    <w:rsid w:val="00691530"/>
    <w:rsid w:val="00697C03"/>
    <w:rsid w:val="006B124C"/>
    <w:rsid w:val="006E1E5F"/>
    <w:rsid w:val="006F1BB0"/>
    <w:rsid w:val="00703C98"/>
    <w:rsid w:val="007347D6"/>
    <w:rsid w:val="00734A08"/>
    <w:rsid w:val="007445B8"/>
    <w:rsid w:val="00754E33"/>
    <w:rsid w:val="00757F4A"/>
    <w:rsid w:val="00763B17"/>
    <w:rsid w:val="00767341"/>
    <w:rsid w:val="00771D60"/>
    <w:rsid w:val="00790181"/>
    <w:rsid w:val="007A5264"/>
    <w:rsid w:val="007C0714"/>
    <w:rsid w:val="007C4C00"/>
    <w:rsid w:val="007D00F8"/>
    <w:rsid w:val="007D1094"/>
    <w:rsid w:val="007E2C7C"/>
    <w:rsid w:val="007F0FDD"/>
    <w:rsid w:val="007F5969"/>
    <w:rsid w:val="0080623A"/>
    <w:rsid w:val="0081565C"/>
    <w:rsid w:val="00840914"/>
    <w:rsid w:val="008437E4"/>
    <w:rsid w:val="00843F9B"/>
    <w:rsid w:val="00850C0C"/>
    <w:rsid w:val="00855EFB"/>
    <w:rsid w:val="00865D4C"/>
    <w:rsid w:val="00872813"/>
    <w:rsid w:val="00885238"/>
    <w:rsid w:val="008871DE"/>
    <w:rsid w:val="008878FA"/>
    <w:rsid w:val="008A0FA7"/>
    <w:rsid w:val="00901223"/>
    <w:rsid w:val="00933F01"/>
    <w:rsid w:val="00941B72"/>
    <w:rsid w:val="00951EC3"/>
    <w:rsid w:val="00955CD9"/>
    <w:rsid w:val="00973033"/>
    <w:rsid w:val="009937A6"/>
    <w:rsid w:val="009B09CF"/>
    <w:rsid w:val="009D078D"/>
    <w:rsid w:val="009D1862"/>
    <w:rsid w:val="009E184B"/>
    <w:rsid w:val="009E1F8A"/>
    <w:rsid w:val="009F0439"/>
    <w:rsid w:val="00A05076"/>
    <w:rsid w:val="00A061C4"/>
    <w:rsid w:val="00A22A7C"/>
    <w:rsid w:val="00A42C4B"/>
    <w:rsid w:val="00A4745E"/>
    <w:rsid w:val="00A530F2"/>
    <w:rsid w:val="00A65C9E"/>
    <w:rsid w:val="00A82582"/>
    <w:rsid w:val="00A97A55"/>
    <w:rsid w:val="00AE2704"/>
    <w:rsid w:val="00AE52EE"/>
    <w:rsid w:val="00AF008D"/>
    <w:rsid w:val="00B262A2"/>
    <w:rsid w:val="00B27269"/>
    <w:rsid w:val="00B409CE"/>
    <w:rsid w:val="00B47D62"/>
    <w:rsid w:val="00B50ADB"/>
    <w:rsid w:val="00B52A45"/>
    <w:rsid w:val="00B6130F"/>
    <w:rsid w:val="00B8296B"/>
    <w:rsid w:val="00B835DD"/>
    <w:rsid w:val="00B866B0"/>
    <w:rsid w:val="00B944A3"/>
    <w:rsid w:val="00B944AE"/>
    <w:rsid w:val="00B9748F"/>
    <w:rsid w:val="00BA25AB"/>
    <w:rsid w:val="00BC4A58"/>
    <w:rsid w:val="00BD3ACF"/>
    <w:rsid w:val="00BD7F49"/>
    <w:rsid w:val="00BE4FEF"/>
    <w:rsid w:val="00BE6DA9"/>
    <w:rsid w:val="00C172E1"/>
    <w:rsid w:val="00C53DD7"/>
    <w:rsid w:val="00C66722"/>
    <w:rsid w:val="00C736C8"/>
    <w:rsid w:val="00CA31FC"/>
    <w:rsid w:val="00CC638B"/>
    <w:rsid w:val="00CE1119"/>
    <w:rsid w:val="00D039FB"/>
    <w:rsid w:val="00D1185E"/>
    <w:rsid w:val="00D15CE2"/>
    <w:rsid w:val="00D17029"/>
    <w:rsid w:val="00D23069"/>
    <w:rsid w:val="00D4604D"/>
    <w:rsid w:val="00D477F6"/>
    <w:rsid w:val="00D515DD"/>
    <w:rsid w:val="00D573C8"/>
    <w:rsid w:val="00D93DEF"/>
    <w:rsid w:val="00DA106E"/>
    <w:rsid w:val="00DA2FF2"/>
    <w:rsid w:val="00DC4894"/>
    <w:rsid w:val="00DD0274"/>
    <w:rsid w:val="00DE6CC0"/>
    <w:rsid w:val="00DF4CDE"/>
    <w:rsid w:val="00DF6BFA"/>
    <w:rsid w:val="00E027ED"/>
    <w:rsid w:val="00E05E4B"/>
    <w:rsid w:val="00E071A1"/>
    <w:rsid w:val="00E128E6"/>
    <w:rsid w:val="00E34FE5"/>
    <w:rsid w:val="00E37C51"/>
    <w:rsid w:val="00E520E1"/>
    <w:rsid w:val="00E763BA"/>
    <w:rsid w:val="00EA3291"/>
    <w:rsid w:val="00ED710B"/>
    <w:rsid w:val="00EE3761"/>
    <w:rsid w:val="00EE3C29"/>
    <w:rsid w:val="00EF3DE8"/>
    <w:rsid w:val="00F13D15"/>
    <w:rsid w:val="00F363B0"/>
    <w:rsid w:val="00F649B6"/>
    <w:rsid w:val="00F848E3"/>
    <w:rsid w:val="00F8759C"/>
    <w:rsid w:val="00FA0739"/>
    <w:rsid w:val="00FB4DA3"/>
    <w:rsid w:val="00FD2638"/>
    <w:rsid w:val="00FD3FD6"/>
    <w:rsid w:val="00FD4688"/>
    <w:rsid w:val="00FD4883"/>
    <w:rsid w:val="00FD7591"/>
    <w:rsid w:val="00FE578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E7889"/>
  <w15:chartTrackingRefBased/>
  <w15:docId w15:val="{DD022F79-11B4-475D-A90E-8B1E3E4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Courier New" w:hAnsi="Courier New"/>
      <w:b/>
      <w:spacing w:val="-1"/>
      <w:sz w:val="1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Arial" w:hAnsi="Arial"/>
      <w:b/>
      <w:bCs/>
      <w:spacing w:val="-3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Arial" w:hAnsi="Arial"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center" w:pos="4680"/>
        <w:tab w:val="right" w:pos="9360"/>
      </w:tabs>
      <w:suppressAutoHyphens/>
      <w:jc w:val="center"/>
    </w:pPr>
    <w:rPr>
      <w:rFonts w:ascii="Arial" w:hAnsi="Arial"/>
      <w:b/>
      <w:sz w:val="16"/>
    </w:rPr>
  </w:style>
  <w:style w:type="paragraph" w:styleId="BodyText2">
    <w:name w:val="Body Text 2"/>
    <w:basedOn w:val="Normal"/>
    <w:semiHidden/>
    <w:pPr>
      <w:widowControl w:val="0"/>
      <w:tabs>
        <w:tab w:val="left" w:pos="-720"/>
        <w:tab w:val="left" w:pos="294"/>
        <w:tab w:val="left" w:pos="720"/>
        <w:tab w:val="left" w:pos="1440"/>
        <w:tab w:val="left" w:pos="2160"/>
      </w:tabs>
      <w:suppressAutoHyphens/>
      <w:spacing w:before="90"/>
      <w:ind w:left="-66"/>
    </w:pPr>
    <w:rPr>
      <w:rFonts w:ascii="Arial" w:hAnsi="Arial"/>
      <w:b/>
      <w:spacing w:val="-1"/>
      <w:sz w:val="16"/>
    </w:rPr>
  </w:style>
  <w:style w:type="paragraph" w:styleId="BodyTextIndent2">
    <w:name w:val="Body Text Indent 2"/>
    <w:basedOn w:val="Normal"/>
    <w:semiHidden/>
    <w:pPr>
      <w:widowControl w:val="0"/>
      <w:tabs>
        <w:tab w:val="left" w:pos="-720"/>
        <w:tab w:val="left" w:pos="0"/>
      </w:tabs>
      <w:suppressAutoHyphens/>
      <w:ind w:left="1440"/>
    </w:pPr>
    <w:rPr>
      <w:rFonts w:ascii="Arial" w:hAnsi="Arial"/>
      <w:i/>
      <w:sz w:val="16"/>
    </w:r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rFonts w:ascii="Univers" w:hAnsi="Univer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-720"/>
      </w:tabs>
      <w:suppressAutoHyphens/>
      <w:ind w:left="360"/>
      <w:jc w:val="center"/>
    </w:pPr>
    <w:rPr>
      <w:rFonts w:ascii="Arial" w:hAnsi="Arial"/>
      <w:bCs/>
      <w:sz w:val="20"/>
      <w:u w:val="single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360"/>
    </w:pPr>
    <w:rPr>
      <w:rFonts w:ascii="Arial" w:hAnsi="Arial"/>
      <w:bCs/>
      <w:sz w:val="20"/>
    </w:rPr>
  </w:style>
  <w:style w:type="paragraph" w:styleId="BodyText">
    <w:name w:val="Body Text"/>
    <w:basedOn w:val="Normal"/>
    <w:semiHidden/>
    <w:pPr>
      <w:tabs>
        <w:tab w:val="left" w:pos="-720"/>
      </w:tabs>
      <w:suppressAutoHyphens/>
      <w:jc w:val="center"/>
    </w:pPr>
    <w:rPr>
      <w:rFonts w:ascii="Arial" w:hAnsi="Arial"/>
      <w:i/>
      <w:iCs/>
      <w:color w:val="0000FF"/>
      <w:spacing w:val="-1"/>
      <w:sz w:val="20"/>
    </w:rPr>
  </w:style>
  <w:style w:type="paragraph" w:styleId="BodyText3">
    <w:name w:val="Body Text 3"/>
    <w:basedOn w:val="Normal"/>
    <w:link w:val="BodyText3Char"/>
    <w:semiHidden/>
    <w:rPr>
      <w:i/>
      <w:iCs/>
      <w:color w:val="0000FF"/>
      <w:sz w:val="2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87281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7281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CE1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1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1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1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1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11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4788F"/>
    <w:rPr>
      <w:color w:val="954F72"/>
      <w:u w:val="single"/>
    </w:rPr>
  </w:style>
  <w:style w:type="paragraph" w:styleId="Revision">
    <w:name w:val="Revision"/>
    <w:hidden/>
    <w:uiPriority w:val="99"/>
    <w:semiHidden/>
    <w:rsid w:val="00116B5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37A6"/>
    <w:rPr>
      <w:color w:val="808080"/>
      <w:shd w:val="clear" w:color="auto" w:fill="E6E6E6"/>
    </w:rPr>
  </w:style>
  <w:style w:type="character" w:customStyle="1" w:styleId="BodyText3Char">
    <w:name w:val="Body Text 3 Char"/>
    <w:link w:val="BodyText3"/>
    <w:semiHidden/>
    <w:rsid w:val="00EE3C29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E7360-37D0-47EC-A7FF-52A3753AE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EE32C-21E4-49C0-8D57-BEC52C5C283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09635C-1C3A-470A-ADD0-5E2B631C2BC2}">
  <ds:schemaRefs>
    <ds:schemaRef ds:uri="3dfd78f9-89bc-4d51-bb00-7466c220966d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FFD7AC-4912-4781-BB98-D27EC4910C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10693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Department of Transportation</vt:lpstr>
    </vt:vector>
  </TitlesOfParts>
  <Company>Wisconsin Department of Transportation</Company>
  <LinksUpToDate>false</LinksUpToDate>
  <CharactersWithSpaces>12044</CharactersWithSpaces>
  <SharedDoc>false</SharedDoc>
  <HLinks>
    <vt:vector size="6" baseType="variant">
      <vt:variant>
        <vt:i4>7536753</vt:i4>
      </vt:variant>
      <vt:variant>
        <vt:i4>12</vt:i4>
      </vt:variant>
      <vt:variant>
        <vt:i4>0</vt:i4>
      </vt:variant>
      <vt:variant>
        <vt:i4>5</vt:i4>
      </vt:variant>
      <vt:variant>
        <vt:lpwstr>https://wisconsindot.gov/rdwy/fdm/fd-25-05.pdf</vt:lpwstr>
      </vt:variant>
      <vt:variant>
        <vt:lpwstr>fd25-5-30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Department of Transportation</dc:title>
  <dc:subject/>
  <dc:creator>Jon Novick;Rosanne Meer</dc:creator>
  <cp:keywords/>
  <dc:description/>
  <cp:lastModifiedBy>MEER, ROSANNE M</cp:lastModifiedBy>
  <cp:revision>2</cp:revision>
  <cp:lastPrinted>2018-08-01T16:05:00Z</cp:lastPrinted>
  <dcterms:created xsi:type="dcterms:W3CDTF">2019-06-20T18:41:00Z</dcterms:created>
  <dcterms:modified xsi:type="dcterms:W3CDTF">2019-06-20T18:41:00Z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Meer, Rosanne - DOT</vt:lpwstr>
  </property>
  <property fmtid="{D5CDD505-2E9C-101B-9397-08002B2CF9AE}" pid="3" name="xd_Signature">
    <vt:lpwstr/>
  </property>
  <property fmtid="{D5CDD505-2E9C-101B-9397-08002B2CF9AE}" pid="4" name="Order">
    <vt:lpwstr>2000.00000000000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Meer, Rosanne - DOT</vt:lpwstr>
  </property>
  <property fmtid="{D5CDD505-2E9C-101B-9397-08002B2CF9AE}" pid="9" name="ContentTypeId">
    <vt:lpwstr>0x010100E9B479DE97358D43AEB72738EE1F2D08</vt:lpwstr>
  </property>
  <property fmtid="{D5CDD505-2E9C-101B-9397-08002B2CF9AE}" pid="10" name="AuthorIds_UIVersion_3072">
    <vt:lpwstr>1987</vt:lpwstr>
  </property>
  <property fmtid="{D5CDD505-2E9C-101B-9397-08002B2CF9AE}" pid="11" name="AuthorIds_UIVersion_4608">
    <vt:lpwstr>1987</vt:lpwstr>
  </property>
</Properties>
</file>