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682E" w14:textId="77777777" w:rsidR="00093D30" w:rsidRDefault="00093D30">
      <w:pPr>
        <w:tabs>
          <w:tab w:val="center" w:pos="4680"/>
        </w:tabs>
        <w:suppressAutoHyphens/>
        <w:spacing w:line="240" w:lineRule="atLeast"/>
        <w:jc w:val="both"/>
        <w:rPr>
          <w:b/>
          <w:bCs/>
          <w:spacing w:val="-3"/>
          <w:sz w:val="24"/>
          <w:szCs w:val="24"/>
        </w:rPr>
      </w:pPr>
      <w:r>
        <w:rPr>
          <w:b/>
          <w:bCs/>
          <w:spacing w:val="-3"/>
          <w:sz w:val="24"/>
          <w:szCs w:val="24"/>
        </w:rPr>
        <w:tab/>
        <w:t>STANDARD SPECIAL PROVISION</w:t>
      </w:r>
      <w:r>
        <w:rPr>
          <w:b/>
          <w:bCs/>
          <w:spacing w:val="-3"/>
          <w:sz w:val="24"/>
          <w:szCs w:val="24"/>
        </w:rPr>
        <w:fldChar w:fldCharType="begin"/>
      </w:r>
      <w:r>
        <w:rPr>
          <w:b/>
          <w:bCs/>
          <w:spacing w:val="-3"/>
          <w:sz w:val="24"/>
          <w:szCs w:val="24"/>
        </w:rPr>
        <w:instrText xml:space="preserve">PRIVATE </w:instrText>
      </w:r>
      <w:r>
        <w:rPr>
          <w:b/>
          <w:bCs/>
          <w:spacing w:val="-3"/>
          <w:sz w:val="24"/>
          <w:szCs w:val="24"/>
        </w:rPr>
        <w:fldChar w:fldCharType="end"/>
      </w:r>
    </w:p>
    <w:p w14:paraId="077CA845" w14:textId="77777777" w:rsidR="00093D30" w:rsidRDefault="00093D30">
      <w:pPr>
        <w:tabs>
          <w:tab w:val="center" w:pos="4680"/>
        </w:tabs>
        <w:suppressAutoHyphens/>
        <w:spacing w:line="240" w:lineRule="atLeast"/>
        <w:jc w:val="both"/>
        <w:rPr>
          <w:spacing w:val="-3"/>
          <w:sz w:val="24"/>
          <w:szCs w:val="24"/>
        </w:rPr>
      </w:pPr>
      <w:r>
        <w:rPr>
          <w:b/>
          <w:bCs/>
          <w:spacing w:val="-3"/>
          <w:sz w:val="24"/>
          <w:szCs w:val="24"/>
        </w:rPr>
        <w:tab/>
        <w:t>SCOPE OF WORK</w:t>
      </w:r>
    </w:p>
    <w:p w14:paraId="545026C6" w14:textId="77777777" w:rsidR="00093D30" w:rsidRDefault="00093D30">
      <w:pPr>
        <w:tabs>
          <w:tab w:val="left" w:pos="-720"/>
        </w:tabs>
        <w:suppressAutoHyphens/>
        <w:spacing w:line="240" w:lineRule="atLeast"/>
        <w:jc w:val="both"/>
        <w:rPr>
          <w:spacing w:val="-3"/>
          <w:sz w:val="24"/>
          <w:szCs w:val="24"/>
        </w:rPr>
      </w:pPr>
    </w:p>
    <w:p w14:paraId="21EC4D41" w14:textId="77777777" w:rsidR="00093D30" w:rsidRDefault="00093D30">
      <w:pPr>
        <w:tabs>
          <w:tab w:val="left" w:pos="-720"/>
          <w:tab w:val="left" w:pos="0"/>
        </w:tabs>
        <w:suppressAutoHyphens/>
        <w:spacing w:line="240" w:lineRule="atLeast"/>
        <w:ind w:left="720" w:hanging="720"/>
        <w:jc w:val="both"/>
        <w:rPr>
          <w:spacing w:val="-3"/>
          <w:sz w:val="24"/>
          <w:szCs w:val="24"/>
        </w:rPr>
      </w:pPr>
      <w:r>
        <w:rPr>
          <w:spacing w:val="-3"/>
          <w:sz w:val="24"/>
          <w:szCs w:val="24"/>
        </w:rPr>
        <w:t>2.</w:t>
      </w:r>
      <w:r>
        <w:rPr>
          <w:b/>
          <w:bCs/>
          <w:spacing w:val="-3"/>
          <w:sz w:val="24"/>
          <w:szCs w:val="24"/>
        </w:rPr>
        <w:tab/>
        <w:t>Scope of Work</w:t>
      </w:r>
      <w:r>
        <w:rPr>
          <w:spacing w:val="-3"/>
          <w:sz w:val="24"/>
          <w:szCs w:val="24"/>
        </w:rPr>
        <w:t xml:space="preserve">.  The Work under this Contract consists of the construction </w:t>
      </w:r>
      <w:proofErr w:type="gramStart"/>
      <w:r>
        <w:rPr>
          <w:spacing w:val="-3"/>
          <w:sz w:val="24"/>
          <w:szCs w:val="24"/>
        </w:rPr>
        <w:t>of ,</w:t>
      </w:r>
      <w:proofErr w:type="gramEnd"/>
      <w:r>
        <w:rPr>
          <w:spacing w:val="-3"/>
          <w:sz w:val="24"/>
          <w:szCs w:val="24"/>
        </w:rPr>
        <w:t xml:space="preserve"> and all incidental items necessary to complete the Work as shown on the plans and included in the Proposal and Contract.</w:t>
      </w:r>
    </w:p>
    <w:p w14:paraId="015C697E" w14:textId="77777777" w:rsidR="00093D30" w:rsidRDefault="00093D30">
      <w:pPr>
        <w:tabs>
          <w:tab w:val="left" w:pos="-720"/>
        </w:tabs>
        <w:suppressAutoHyphens/>
        <w:spacing w:line="240" w:lineRule="atLeast"/>
        <w:jc w:val="both"/>
        <w:rPr>
          <w:spacing w:val="-3"/>
          <w:sz w:val="24"/>
          <w:szCs w:val="24"/>
        </w:rPr>
      </w:pPr>
    </w:p>
    <w:p w14:paraId="5147C710" w14:textId="77777777" w:rsidR="00093D30" w:rsidRDefault="00093D30">
      <w:pPr>
        <w:tabs>
          <w:tab w:val="left" w:pos="-720"/>
          <w:tab w:val="left" w:pos="0"/>
        </w:tabs>
        <w:suppressAutoHyphens/>
        <w:spacing w:line="240" w:lineRule="atLeast"/>
        <w:ind w:left="720" w:hanging="720"/>
        <w:jc w:val="both"/>
        <w:rPr>
          <w:spacing w:val="-3"/>
          <w:sz w:val="24"/>
          <w:szCs w:val="24"/>
        </w:rPr>
      </w:pPr>
      <w:r>
        <w:rPr>
          <w:spacing w:val="-3"/>
          <w:sz w:val="24"/>
          <w:szCs w:val="24"/>
        </w:rPr>
        <w:tab/>
      </w:r>
      <w:r>
        <w:rPr>
          <w:spacing w:val="-3"/>
          <w:sz w:val="24"/>
          <w:szCs w:val="24"/>
        </w:rPr>
        <w:sym w:font="Wingdings" w:char="F06E"/>
      </w:r>
      <w:r>
        <w:rPr>
          <w:spacing w:val="-3"/>
          <w:sz w:val="24"/>
          <w:szCs w:val="24"/>
        </w:rPr>
        <w:t>************************************************************************</w:t>
      </w:r>
    </w:p>
    <w:p w14:paraId="49AC84CF" w14:textId="77777777" w:rsidR="00093D30" w:rsidRDefault="00093D30">
      <w:pPr>
        <w:tabs>
          <w:tab w:val="left" w:pos="-720"/>
          <w:tab w:val="left" w:pos="0"/>
        </w:tabs>
        <w:suppressAutoHyphens/>
        <w:spacing w:line="240" w:lineRule="atLeast"/>
        <w:ind w:left="720" w:hanging="720"/>
        <w:jc w:val="both"/>
        <w:rPr>
          <w:spacing w:val="-3"/>
          <w:sz w:val="24"/>
          <w:szCs w:val="24"/>
        </w:rPr>
      </w:pPr>
      <w:r>
        <w:rPr>
          <w:spacing w:val="-3"/>
          <w:sz w:val="24"/>
          <w:szCs w:val="24"/>
        </w:rPr>
        <w:tab/>
        <w:t>NOTE TO SPECIFIER: This STSP is to be used on projects where Partnering is to be utilized.</w:t>
      </w:r>
    </w:p>
    <w:p w14:paraId="7A6FCFE3" w14:textId="77777777" w:rsidR="00093D30" w:rsidRDefault="00093D30">
      <w:pPr>
        <w:tabs>
          <w:tab w:val="left" w:pos="-720"/>
          <w:tab w:val="left" w:pos="0"/>
        </w:tabs>
        <w:suppressAutoHyphens/>
        <w:spacing w:line="240" w:lineRule="atLeast"/>
        <w:ind w:left="720" w:hanging="720"/>
        <w:jc w:val="both"/>
        <w:rPr>
          <w:spacing w:val="-3"/>
          <w:sz w:val="24"/>
          <w:szCs w:val="24"/>
        </w:rPr>
      </w:pPr>
      <w:r>
        <w:rPr>
          <w:spacing w:val="-3"/>
          <w:sz w:val="24"/>
          <w:szCs w:val="24"/>
        </w:rPr>
        <w:tab/>
        <w:t>************************************************************************</w:t>
      </w:r>
      <w:r>
        <w:rPr>
          <w:spacing w:val="-3"/>
          <w:sz w:val="24"/>
          <w:szCs w:val="24"/>
        </w:rPr>
        <w:sym w:font="Wingdings" w:char="F06E"/>
      </w:r>
    </w:p>
    <w:p w14:paraId="2E873DBD" w14:textId="77777777" w:rsidR="00093D30" w:rsidRDefault="00093D30">
      <w:pPr>
        <w:tabs>
          <w:tab w:val="left" w:pos="-720"/>
        </w:tabs>
        <w:suppressAutoHyphens/>
        <w:spacing w:line="240" w:lineRule="atLeast"/>
        <w:jc w:val="both"/>
        <w:rPr>
          <w:spacing w:val="-3"/>
          <w:sz w:val="24"/>
          <w:szCs w:val="24"/>
        </w:rPr>
      </w:pPr>
    </w:p>
    <w:p w14:paraId="15584252" w14:textId="77777777" w:rsidR="00093D30" w:rsidRDefault="00093D30">
      <w:pPr>
        <w:tabs>
          <w:tab w:val="left" w:pos="-720"/>
        </w:tabs>
        <w:suppressAutoHyphens/>
        <w:spacing w:line="240" w:lineRule="atLeast"/>
        <w:jc w:val="both"/>
        <w:rPr>
          <w:spacing w:val="-3"/>
          <w:sz w:val="24"/>
          <w:szCs w:val="24"/>
        </w:rPr>
      </w:pPr>
      <w:r>
        <w:rPr>
          <w:spacing w:val="-3"/>
          <w:sz w:val="24"/>
          <w:szCs w:val="24"/>
        </w:rPr>
        <w:t>Section 40-01 of the Standard Specifications is amended as follows:</w:t>
      </w:r>
    </w:p>
    <w:p w14:paraId="75F50247" w14:textId="77777777" w:rsidR="00093D30" w:rsidRDefault="00093D30">
      <w:pPr>
        <w:tabs>
          <w:tab w:val="left" w:pos="-720"/>
        </w:tabs>
        <w:suppressAutoHyphens/>
        <w:spacing w:line="240" w:lineRule="atLeast"/>
        <w:jc w:val="both"/>
        <w:rPr>
          <w:spacing w:val="-3"/>
          <w:sz w:val="24"/>
          <w:szCs w:val="24"/>
        </w:rPr>
      </w:pPr>
    </w:p>
    <w:p w14:paraId="53654A5D" w14:textId="77777777" w:rsidR="00093D30" w:rsidRDefault="00093D30">
      <w:pPr>
        <w:tabs>
          <w:tab w:val="left" w:pos="-720"/>
          <w:tab w:val="left" w:pos="0"/>
        </w:tabs>
        <w:suppressAutoHyphens/>
        <w:spacing w:line="240" w:lineRule="atLeast"/>
        <w:ind w:left="720" w:hanging="720"/>
        <w:jc w:val="both"/>
        <w:rPr>
          <w:spacing w:val="-3"/>
          <w:sz w:val="24"/>
          <w:szCs w:val="24"/>
        </w:rPr>
      </w:pPr>
      <w:r>
        <w:rPr>
          <w:spacing w:val="-3"/>
          <w:sz w:val="24"/>
          <w:szCs w:val="24"/>
        </w:rPr>
        <w:tab/>
        <w:t xml:space="preserve">A. </w:t>
      </w:r>
      <w:r>
        <w:rPr>
          <w:spacing w:val="-3"/>
          <w:sz w:val="24"/>
          <w:szCs w:val="24"/>
          <w:u w:val="single"/>
        </w:rPr>
        <w:t>Covenant of Good Faith and Fair Dealing.</w:t>
      </w:r>
      <w:r>
        <w:rPr>
          <w:spacing w:val="-3"/>
          <w:sz w:val="24"/>
          <w:szCs w:val="24"/>
        </w:rPr>
        <w:t xml:space="preserve"> This Contract imposes an obligation of good faith and fair dealing in performance and enforcement.</w:t>
      </w:r>
    </w:p>
    <w:p w14:paraId="6FE2B344" w14:textId="77777777" w:rsidR="00093D30" w:rsidRDefault="00093D30">
      <w:pPr>
        <w:tabs>
          <w:tab w:val="left" w:pos="-720"/>
        </w:tabs>
        <w:suppressAutoHyphens/>
        <w:spacing w:line="240" w:lineRule="atLeast"/>
        <w:jc w:val="both"/>
        <w:rPr>
          <w:spacing w:val="-3"/>
          <w:sz w:val="24"/>
          <w:szCs w:val="24"/>
        </w:rPr>
      </w:pPr>
    </w:p>
    <w:p w14:paraId="67041D9B" w14:textId="77777777" w:rsidR="00093D30" w:rsidRDefault="00093D30">
      <w:pPr>
        <w:tabs>
          <w:tab w:val="left" w:pos="-720"/>
          <w:tab w:val="left" w:pos="0"/>
        </w:tabs>
        <w:suppressAutoHyphens/>
        <w:spacing w:line="240" w:lineRule="atLeast"/>
        <w:ind w:left="720" w:hanging="720"/>
        <w:jc w:val="both"/>
        <w:rPr>
          <w:spacing w:val="-3"/>
          <w:sz w:val="24"/>
          <w:szCs w:val="24"/>
        </w:rPr>
      </w:pPr>
      <w:r>
        <w:rPr>
          <w:spacing w:val="-3"/>
          <w:sz w:val="24"/>
          <w:szCs w:val="24"/>
        </w:rPr>
        <w:tab/>
        <w:t>The Contractor and the Department, with a positive commitment to honesty and integrity, agree to the following mutual duties:</w:t>
      </w:r>
    </w:p>
    <w:p w14:paraId="23F09E59" w14:textId="77777777" w:rsidR="00093D30" w:rsidRDefault="00093D30">
      <w:pPr>
        <w:tabs>
          <w:tab w:val="left" w:pos="-720"/>
        </w:tabs>
        <w:suppressAutoHyphens/>
        <w:spacing w:line="240" w:lineRule="atLeast"/>
        <w:jc w:val="both"/>
        <w:rPr>
          <w:spacing w:val="-3"/>
          <w:sz w:val="24"/>
          <w:szCs w:val="24"/>
        </w:rPr>
      </w:pPr>
    </w:p>
    <w:p w14:paraId="60F78A68" w14:textId="77777777" w:rsidR="00093D30" w:rsidRDefault="00093D30">
      <w:pPr>
        <w:tabs>
          <w:tab w:val="left" w:pos="-720"/>
          <w:tab w:val="left" w:pos="0"/>
          <w:tab w:val="left" w:pos="720"/>
        </w:tabs>
        <w:suppressAutoHyphens/>
        <w:spacing w:line="240" w:lineRule="atLeast"/>
        <w:ind w:left="1440" w:hanging="1440"/>
        <w:jc w:val="both"/>
        <w:rPr>
          <w:spacing w:val="-3"/>
          <w:sz w:val="24"/>
          <w:szCs w:val="24"/>
        </w:rPr>
      </w:pPr>
      <w:r>
        <w:rPr>
          <w:spacing w:val="-3"/>
          <w:sz w:val="24"/>
          <w:szCs w:val="24"/>
        </w:rPr>
        <w:tab/>
      </w:r>
      <w:r>
        <w:rPr>
          <w:spacing w:val="-3"/>
          <w:sz w:val="24"/>
          <w:szCs w:val="24"/>
        </w:rPr>
        <w:tab/>
        <w:t>1. Each will function within the laws and statutes applicable to their duties and responsibilities.</w:t>
      </w:r>
    </w:p>
    <w:p w14:paraId="13859BF7" w14:textId="77777777" w:rsidR="00093D30" w:rsidRDefault="00093D30">
      <w:pPr>
        <w:tabs>
          <w:tab w:val="left" w:pos="-720"/>
        </w:tabs>
        <w:suppressAutoHyphens/>
        <w:spacing w:line="240" w:lineRule="atLeast"/>
        <w:jc w:val="both"/>
        <w:rPr>
          <w:spacing w:val="-3"/>
          <w:sz w:val="24"/>
          <w:szCs w:val="24"/>
        </w:rPr>
      </w:pPr>
    </w:p>
    <w:p w14:paraId="07BD0097" w14:textId="77777777" w:rsidR="00093D30" w:rsidRDefault="00093D30">
      <w:pPr>
        <w:tabs>
          <w:tab w:val="left" w:pos="-720"/>
          <w:tab w:val="left" w:pos="0"/>
          <w:tab w:val="left" w:pos="720"/>
        </w:tabs>
        <w:suppressAutoHyphens/>
        <w:spacing w:line="240" w:lineRule="atLeast"/>
        <w:ind w:left="1440" w:hanging="1440"/>
        <w:jc w:val="both"/>
        <w:rPr>
          <w:spacing w:val="-3"/>
          <w:sz w:val="24"/>
          <w:szCs w:val="24"/>
        </w:rPr>
      </w:pPr>
      <w:r>
        <w:rPr>
          <w:spacing w:val="-3"/>
          <w:sz w:val="24"/>
          <w:szCs w:val="24"/>
        </w:rPr>
        <w:tab/>
      </w:r>
      <w:r>
        <w:rPr>
          <w:spacing w:val="-3"/>
          <w:sz w:val="24"/>
          <w:szCs w:val="24"/>
        </w:rPr>
        <w:tab/>
        <w:t>2. Each will assist in each other's performance.</w:t>
      </w:r>
    </w:p>
    <w:p w14:paraId="78CC5A9F" w14:textId="77777777" w:rsidR="00093D30" w:rsidRDefault="00093D30">
      <w:pPr>
        <w:tabs>
          <w:tab w:val="left" w:pos="-720"/>
        </w:tabs>
        <w:suppressAutoHyphens/>
        <w:spacing w:line="240" w:lineRule="atLeast"/>
        <w:jc w:val="both"/>
        <w:rPr>
          <w:spacing w:val="-3"/>
          <w:sz w:val="24"/>
          <w:szCs w:val="24"/>
        </w:rPr>
      </w:pPr>
    </w:p>
    <w:p w14:paraId="52BD87B0" w14:textId="77777777" w:rsidR="00093D30" w:rsidRDefault="00093D30">
      <w:pPr>
        <w:tabs>
          <w:tab w:val="left" w:pos="-720"/>
          <w:tab w:val="left" w:pos="0"/>
          <w:tab w:val="left" w:pos="720"/>
        </w:tabs>
        <w:suppressAutoHyphens/>
        <w:spacing w:line="240" w:lineRule="atLeast"/>
        <w:ind w:left="1440" w:hanging="1440"/>
        <w:jc w:val="both"/>
        <w:rPr>
          <w:spacing w:val="-3"/>
          <w:sz w:val="24"/>
          <w:szCs w:val="24"/>
        </w:rPr>
      </w:pPr>
      <w:r>
        <w:rPr>
          <w:spacing w:val="-3"/>
          <w:sz w:val="24"/>
          <w:szCs w:val="24"/>
        </w:rPr>
        <w:tab/>
      </w:r>
      <w:r>
        <w:rPr>
          <w:spacing w:val="-3"/>
          <w:sz w:val="24"/>
          <w:szCs w:val="24"/>
        </w:rPr>
        <w:tab/>
        <w:t>3. Each will avoid hindering the other's performance.</w:t>
      </w:r>
    </w:p>
    <w:p w14:paraId="4C0B4394" w14:textId="77777777" w:rsidR="00093D30" w:rsidRDefault="00093D30">
      <w:pPr>
        <w:tabs>
          <w:tab w:val="left" w:pos="-720"/>
        </w:tabs>
        <w:suppressAutoHyphens/>
        <w:spacing w:line="240" w:lineRule="atLeast"/>
        <w:jc w:val="both"/>
        <w:rPr>
          <w:spacing w:val="-3"/>
          <w:sz w:val="24"/>
          <w:szCs w:val="24"/>
        </w:rPr>
      </w:pPr>
    </w:p>
    <w:p w14:paraId="672C5A08" w14:textId="77777777" w:rsidR="00093D30" w:rsidRDefault="00093D30">
      <w:pPr>
        <w:tabs>
          <w:tab w:val="left" w:pos="-720"/>
          <w:tab w:val="left" w:pos="0"/>
          <w:tab w:val="left" w:pos="720"/>
        </w:tabs>
        <w:suppressAutoHyphens/>
        <w:spacing w:line="240" w:lineRule="atLeast"/>
        <w:ind w:left="1440" w:hanging="1440"/>
        <w:jc w:val="both"/>
        <w:rPr>
          <w:spacing w:val="-3"/>
          <w:sz w:val="24"/>
          <w:szCs w:val="24"/>
        </w:rPr>
      </w:pPr>
      <w:r>
        <w:rPr>
          <w:spacing w:val="-3"/>
          <w:sz w:val="24"/>
          <w:szCs w:val="24"/>
        </w:rPr>
        <w:tab/>
      </w:r>
      <w:r>
        <w:rPr>
          <w:spacing w:val="-3"/>
          <w:sz w:val="24"/>
          <w:szCs w:val="24"/>
        </w:rPr>
        <w:tab/>
        <w:t>4. Each will proceed to fulfill its obligations diligently.</w:t>
      </w:r>
    </w:p>
    <w:p w14:paraId="2B86D9DF" w14:textId="77777777" w:rsidR="00093D30" w:rsidRDefault="00093D30">
      <w:pPr>
        <w:tabs>
          <w:tab w:val="left" w:pos="-720"/>
        </w:tabs>
        <w:suppressAutoHyphens/>
        <w:spacing w:line="240" w:lineRule="atLeast"/>
        <w:jc w:val="both"/>
        <w:rPr>
          <w:spacing w:val="-3"/>
          <w:sz w:val="24"/>
          <w:szCs w:val="24"/>
        </w:rPr>
      </w:pPr>
    </w:p>
    <w:p w14:paraId="6F61083D" w14:textId="77777777" w:rsidR="00093D30" w:rsidRDefault="00093D30">
      <w:pPr>
        <w:tabs>
          <w:tab w:val="left" w:pos="-720"/>
          <w:tab w:val="left" w:pos="0"/>
          <w:tab w:val="left" w:pos="720"/>
        </w:tabs>
        <w:suppressAutoHyphens/>
        <w:spacing w:line="240" w:lineRule="atLeast"/>
        <w:ind w:left="1440" w:hanging="1440"/>
        <w:jc w:val="both"/>
        <w:rPr>
          <w:spacing w:val="-3"/>
          <w:sz w:val="24"/>
          <w:szCs w:val="24"/>
        </w:rPr>
      </w:pPr>
      <w:r>
        <w:rPr>
          <w:spacing w:val="-3"/>
          <w:sz w:val="24"/>
          <w:szCs w:val="24"/>
        </w:rPr>
        <w:tab/>
      </w:r>
      <w:r>
        <w:rPr>
          <w:spacing w:val="-3"/>
          <w:sz w:val="24"/>
          <w:szCs w:val="24"/>
        </w:rPr>
        <w:tab/>
        <w:t>5. Each will cooperate in the common endeavor of the Contract.</w:t>
      </w:r>
    </w:p>
    <w:p w14:paraId="78861041" w14:textId="77777777" w:rsidR="00093D30" w:rsidRDefault="00093D30">
      <w:pPr>
        <w:tabs>
          <w:tab w:val="left" w:pos="-720"/>
        </w:tabs>
        <w:suppressAutoHyphens/>
        <w:spacing w:line="240" w:lineRule="atLeast"/>
        <w:jc w:val="both"/>
        <w:rPr>
          <w:spacing w:val="-3"/>
          <w:sz w:val="24"/>
          <w:szCs w:val="24"/>
        </w:rPr>
      </w:pPr>
    </w:p>
    <w:p w14:paraId="4A2A96CF" w14:textId="77777777" w:rsidR="00093D30" w:rsidRDefault="00093D30">
      <w:pPr>
        <w:tabs>
          <w:tab w:val="left" w:pos="-720"/>
          <w:tab w:val="left" w:pos="0"/>
        </w:tabs>
        <w:suppressAutoHyphens/>
        <w:spacing w:line="240" w:lineRule="atLeast"/>
        <w:ind w:left="720" w:hanging="720"/>
        <w:jc w:val="both"/>
        <w:rPr>
          <w:spacing w:val="-3"/>
          <w:sz w:val="24"/>
          <w:szCs w:val="24"/>
        </w:rPr>
      </w:pPr>
      <w:r>
        <w:rPr>
          <w:spacing w:val="-3"/>
          <w:sz w:val="24"/>
          <w:szCs w:val="24"/>
        </w:rPr>
        <w:tab/>
        <w:t xml:space="preserve">B. </w:t>
      </w:r>
      <w:r>
        <w:rPr>
          <w:spacing w:val="-3"/>
          <w:sz w:val="24"/>
          <w:szCs w:val="24"/>
          <w:u w:val="single"/>
        </w:rPr>
        <w:t>Voluntary Partnering.</w:t>
      </w:r>
      <w:r>
        <w:rPr>
          <w:spacing w:val="-3"/>
          <w:sz w:val="24"/>
          <w:szCs w:val="24"/>
        </w:rPr>
        <w:t xml:space="preserve"> The Department intends to encourage the foundation of a cohesive partnership with the Contractor and its principal subcontractors and suppliers.  This partnership will be structured to draw on the strengths of each organization to identify and achieve reciprocal goals.  The objectives are effective and efficient Contract performance and completion within budget, on schedule, and in accordance with plans and specification.</w:t>
      </w:r>
    </w:p>
    <w:p w14:paraId="5EE84D27" w14:textId="77777777" w:rsidR="00093D30" w:rsidRDefault="00093D30">
      <w:pPr>
        <w:tabs>
          <w:tab w:val="left" w:pos="-720"/>
        </w:tabs>
        <w:suppressAutoHyphens/>
        <w:spacing w:line="240" w:lineRule="atLeast"/>
        <w:jc w:val="both"/>
        <w:rPr>
          <w:spacing w:val="-3"/>
          <w:sz w:val="24"/>
          <w:szCs w:val="24"/>
        </w:rPr>
      </w:pPr>
    </w:p>
    <w:p w14:paraId="10E4B5BA" w14:textId="77777777" w:rsidR="00093D30" w:rsidRDefault="00093D30">
      <w:pPr>
        <w:tabs>
          <w:tab w:val="left" w:pos="-720"/>
          <w:tab w:val="left" w:pos="0"/>
        </w:tabs>
        <w:suppressAutoHyphens/>
        <w:spacing w:line="240" w:lineRule="atLeast"/>
        <w:ind w:left="720" w:hanging="720"/>
        <w:jc w:val="both"/>
        <w:rPr>
          <w:spacing w:val="-3"/>
          <w:sz w:val="24"/>
          <w:szCs w:val="24"/>
        </w:rPr>
      </w:pPr>
      <w:r>
        <w:rPr>
          <w:spacing w:val="-3"/>
          <w:sz w:val="24"/>
          <w:szCs w:val="24"/>
        </w:rPr>
        <w:tab/>
        <w:t xml:space="preserve">This partnership will be bilateral in makeup, and participation will be totally voluntary. Any cost associated with effectuating this partnering will be agreed to by both parties and will be shared equally.  The Contractor shall make full payment for those </w:t>
      </w:r>
      <w:proofErr w:type="gramStart"/>
      <w:r>
        <w:rPr>
          <w:spacing w:val="-3"/>
          <w:sz w:val="24"/>
          <w:szCs w:val="24"/>
        </w:rPr>
        <w:t>costs, and</w:t>
      </w:r>
      <w:proofErr w:type="gramEnd"/>
      <w:r>
        <w:rPr>
          <w:spacing w:val="-3"/>
          <w:sz w:val="24"/>
          <w:szCs w:val="24"/>
        </w:rPr>
        <w:t xml:space="preserve"> will be reimbursed by the Department for 50 percent of those services.</w:t>
      </w:r>
    </w:p>
    <w:p w14:paraId="311C4AE8" w14:textId="77777777" w:rsidR="00093D30" w:rsidRDefault="00093D30">
      <w:pPr>
        <w:tabs>
          <w:tab w:val="left" w:pos="-720"/>
        </w:tabs>
        <w:suppressAutoHyphens/>
        <w:spacing w:line="240" w:lineRule="atLeast"/>
        <w:jc w:val="both"/>
        <w:rPr>
          <w:spacing w:val="-3"/>
          <w:sz w:val="24"/>
          <w:szCs w:val="24"/>
        </w:rPr>
      </w:pPr>
    </w:p>
    <w:p w14:paraId="257271D0" w14:textId="77777777" w:rsidR="00093D30" w:rsidRDefault="00093D30">
      <w:pPr>
        <w:tabs>
          <w:tab w:val="left" w:pos="-720"/>
          <w:tab w:val="left" w:pos="0"/>
        </w:tabs>
        <w:suppressAutoHyphens/>
        <w:spacing w:line="240" w:lineRule="atLeast"/>
        <w:ind w:left="720" w:hanging="720"/>
        <w:jc w:val="both"/>
        <w:rPr>
          <w:spacing w:val="-3"/>
          <w:sz w:val="24"/>
          <w:szCs w:val="24"/>
        </w:rPr>
      </w:pPr>
      <w:r>
        <w:rPr>
          <w:spacing w:val="-3"/>
          <w:sz w:val="24"/>
          <w:szCs w:val="24"/>
        </w:rPr>
        <w:tab/>
        <w:t xml:space="preserve">To initiate the partnership prior to starting of work in accordance with the requirements of Section 80 PROSECUTION AND PROGRESS and prior to the preconstruction conference, the Contractor's management personnel and the Department's project personnel will </w:t>
      </w:r>
      <w:proofErr w:type="gramStart"/>
      <w:r>
        <w:rPr>
          <w:spacing w:val="-3"/>
          <w:sz w:val="24"/>
          <w:szCs w:val="24"/>
        </w:rPr>
        <w:t>make arrangements</w:t>
      </w:r>
      <w:proofErr w:type="gramEnd"/>
      <w:r>
        <w:rPr>
          <w:spacing w:val="-3"/>
          <w:sz w:val="24"/>
          <w:szCs w:val="24"/>
        </w:rPr>
        <w:t xml:space="preserve"> to determine attendees at the workshop, agenda of the workshop, duration, and location.  Persons required to be in attendance will </w:t>
      </w:r>
      <w:proofErr w:type="gramStart"/>
      <w:r>
        <w:rPr>
          <w:spacing w:val="-3"/>
          <w:sz w:val="24"/>
          <w:szCs w:val="24"/>
        </w:rPr>
        <w:t>be:</w:t>
      </w:r>
      <w:proofErr w:type="gramEnd"/>
      <w:r>
        <w:rPr>
          <w:spacing w:val="-3"/>
          <w:sz w:val="24"/>
          <w:szCs w:val="24"/>
        </w:rPr>
        <w:t xml:space="preserve"> the Department's project manager and </w:t>
      </w:r>
      <w:r>
        <w:rPr>
          <w:spacing w:val="-3"/>
          <w:sz w:val="24"/>
          <w:szCs w:val="24"/>
        </w:rPr>
        <w:lastRenderedPageBreak/>
        <w:t xml:space="preserve">Airport Engineering Section Chief; the consultant's resident engineer and project manager; key project supervision personnel of both the prime and principal subcontractors and suppliers; and the airport manager.  The Contractor will also be required to have Regional/District and Corporate/State level managers on the project team.  Additional people will be invited to attend as necessary.  </w:t>
      </w:r>
    </w:p>
    <w:p w14:paraId="3284EFA3" w14:textId="77777777" w:rsidR="00093D30" w:rsidRDefault="00093D30">
      <w:pPr>
        <w:tabs>
          <w:tab w:val="left" w:pos="-720"/>
        </w:tabs>
        <w:suppressAutoHyphens/>
        <w:spacing w:line="240" w:lineRule="atLeast"/>
        <w:jc w:val="both"/>
        <w:rPr>
          <w:spacing w:val="-3"/>
          <w:sz w:val="24"/>
          <w:szCs w:val="24"/>
        </w:rPr>
      </w:pPr>
    </w:p>
    <w:p w14:paraId="30EA0719" w14:textId="77777777" w:rsidR="00093D30" w:rsidRDefault="00093D30">
      <w:pPr>
        <w:tabs>
          <w:tab w:val="left" w:pos="-720"/>
          <w:tab w:val="left" w:pos="0"/>
        </w:tabs>
        <w:suppressAutoHyphens/>
        <w:spacing w:line="240" w:lineRule="atLeast"/>
        <w:ind w:left="720" w:hanging="720"/>
        <w:jc w:val="both"/>
        <w:rPr>
          <w:spacing w:val="-3"/>
          <w:sz w:val="24"/>
          <w:szCs w:val="24"/>
        </w:rPr>
      </w:pPr>
      <w:r>
        <w:rPr>
          <w:spacing w:val="-3"/>
          <w:sz w:val="24"/>
          <w:szCs w:val="24"/>
        </w:rPr>
        <w:tab/>
        <w:t>Follow-</w:t>
      </w:r>
      <w:proofErr w:type="gramStart"/>
      <w:r>
        <w:rPr>
          <w:spacing w:val="-3"/>
          <w:sz w:val="24"/>
          <w:szCs w:val="24"/>
        </w:rPr>
        <w:t>up  workshops</w:t>
      </w:r>
      <w:proofErr w:type="gramEnd"/>
      <w:r>
        <w:rPr>
          <w:spacing w:val="-3"/>
          <w:sz w:val="24"/>
          <w:szCs w:val="24"/>
        </w:rPr>
        <w:t xml:space="preserve"> may be held periodically throughout the duration of the Contract as agreed by the Contractor and the Department.</w:t>
      </w:r>
    </w:p>
    <w:p w14:paraId="1D1F1D7B" w14:textId="77777777" w:rsidR="00093D30" w:rsidRDefault="00093D30">
      <w:pPr>
        <w:tabs>
          <w:tab w:val="left" w:pos="-720"/>
        </w:tabs>
        <w:suppressAutoHyphens/>
        <w:spacing w:line="240" w:lineRule="atLeast"/>
        <w:jc w:val="both"/>
        <w:rPr>
          <w:spacing w:val="-3"/>
          <w:sz w:val="24"/>
          <w:szCs w:val="24"/>
        </w:rPr>
      </w:pPr>
    </w:p>
    <w:p w14:paraId="4DBAB187" w14:textId="77777777" w:rsidR="00093D30" w:rsidRDefault="00093D30">
      <w:pPr>
        <w:tabs>
          <w:tab w:val="left" w:pos="-720"/>
          <w:tab w:val="left" w:pos="0"/>
        </w:tabs>
        <w:suppressAutoHyphens/>
        <w:spacing w:line="240" w:lineRule="atLeast"/>
        <w:ind w:left="720" w:hanging="720"/>
        <w:jc w:val="both"/>
        <w:rPr>
          <w:spacing w:val="-3"/>
          <w:sz w:val="24"/>
          <w:szCs w:val="24"/>
        </w:rPr>
      </w:pPr>
      <w:r>
        <w:rPr>
          <w:spacing w:val="-3"/>
          <w:sz w:val="24"/>
          <w:szCs w:val="24"/>
        </w:rPr>
        <w:tab/>
        <w:t>The establishment of a partnership charter on a project will not change the legal relationship of the parties to the Contract nor relieve either party from any of the terms of the Contract.</w:t>
      </w:r>
    </w:p>
    <w:sectPr w:rsidR="00093D30">
      <w:headerReference w:type="default" r:id="rId9"/>
      <w:footerReference w:type="default" r:id="rId10"/>
      <w:endnotePr>
        <w:numFmt w:val="decimal"/>
      </w:endnotePr>
      <w:pgSz w:w="12240" w:h="15840"/>
      <w:pgMar w:top="360" w:right="1440" w:bottom="720" w:left="1440" w:header="36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493B" w14:textId="77777777" w:rsidR="00093D30" w:rsidRDefault="00093D30">
      <w:pPr>
        <w:spacing w:line="20" w:lineRule="exact"/>
        <w:rPr>
          <w:szCs w:val="24"/>
        </w:rPr>
      </w:pPr>
    </w:p>
  </w:endnote>
  <w:endnote w:type="continuationSeparator" w:id="0">
    <w:p w14:paraId="3A62241B" w14:textId="77777777" w:rsidR="00093D30" w:rsidRDefault="00093D30">
      <w:r>
        <w:rPr>
          <w:szCs w:val="24"/>
        </w:rPr>
        <w:t xml:space="preserve"> </w:t>
      </w:r>
    </w:p>
  </w:endnote>
  <w:endnote w:type="continuationNotice" w:id="1">
    <w:p w14:paraId="198A4B3F" w14:textId="77777777" w:rsidR="00093D30" w:rsidRDefault="00093D30">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367E" w14:textId="77777777" w:rsidR="00093D30" w:rsidRDefault="00093D30">
    <w:pPr>
      <w:spacing w:before="140" w:line="100" w:lineRule="exact"/>
      <w:rPr>
        <w:sz w:val="10"/>
        <w:szCs w:val="10"/>
      </w:rPr>
    </w:pPr>
  </w:p>
  <w:p w14:paraId="59726F0A" w14:textId="77777777" w:rsidR="00093D30" w:rsidRDefault="00093D30">
    <w:pPr>
      <w:tabs>
        <w:tab w:val="left" w:pos="-720"/>
      </w:tabs>
      <w:suppressAutoHyphens/>
      <w:spacing w:line="240" w:lineRule="atLeast"/>
      <w:jc w:val="both"/>
      <w:rPr>
        <w:spacing w:val="-3"/>
        <w:sz w:val="24"/>
        <w:szCs w:val="24"/>
      </w:rPr>
    </w:pPr>
  </w:p>
  <w:p w14:paraId="161AC8B9" w14:textId="595E3AFC" w:rsidR="00093D30" w:rsidRDefault="00093D30">
    <w:pPr>
      <w:tabs>
        <w:tab w:val="left" w:pos="-720"/>
      </w:tabs>
      <w:suppressAutoHyphens/>
      <w:spacing w:line="240" w:lineRule="atLeast"/>
      <w:rPr>
        <w:sz w:val="24"/>
        <w:szCs w:val="24"/>
      </w:rPr>
    </w:pPr>
    <w:r>
      <w:rPr>
        <w:noProof/>
      </w:rPr>
      <mc:AlternateContent>
        <mc:Choice Requires="wps">
          <w:drawing>
            <wp:anchor distT="0" distB="0" distL="114300" distR="114300" simplePos="0" relativeHeight="251657728" behindDoc="1" locked="0" layoutInCell="0" allowOverlap="1" wp14:anchorId="4A8E3E68" wp14:editId="230030D6">
              <wp:simplePos x="0" y="0"/>
              <wp:positionH relativeFrom="margin">
                <wp:posOffset>-857250</wp:posOffset>
              </wp:positionH>
              <wp:positionV relativeFrom="paragraph">
                <wp:posOffset>152400</wp:posOffset>
              </wp:positionV>
              <wp:extent cx="5867400" cy="152400"/>
              <wp:effectExtent l="0" t="0" r="0" b="0"/>
              <wp:wrapNone/>
              <wp:docPr id="14516455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8D04C0" w14:textId="77777777" w:rsidR="00093D30" w:rsidRDefault="00093D30">
                          <w:pPr>
                            <w:tabs>
                              <w:tab w:val="center" w:pos="4620"/>
                            </w:tabs>
                            <w:suppressAutoHyphens/>
                            <w:spacing w:line="240" w:lineRule="atLeast"/>
                            <w:jc w:val="both"/>
                            <w:rPr>
                              <w:spacing w:val="-3"/>
                              <w:sz w:val="24"/>
                              <w:szCs w:val="24"/>
                            </w:rPr>
                          </w:pPr>
                          <w:r>
                            <w:rPr>
                              <w:b/>
                              <w:bCs/>
                              <w:spacing w:val="-3"/>
                              <w:sz w:val="24"/>
                              <w:szCs w:val="24"/>
                            </w:rPr>
                            <w:tab/>
                            <w:t xml:space="preserve">Page </w:t>
                          </w:r>
                          <w:r>
                            <w:rPr>
                              <w:b/>
                              <w:bCs/>
                              <w:spacing w:val="-3"/>
                              <w:sz w:val="24"/>
                              <w:szCs w:val="24"/>
                            </w:rPr>
                            <w:fldChar w:fldCharType="begin"/>
                          </w:r>
                          <w:r>
                            <w:rPr>
                              <w:b/>
                              <w:bCs/>
                              <w:spacing w:val="-3"/>
                              <w:sz w:val="24"/>
                              <w:szCs w:val="24"/>
                            </w:rPr>
                            <w:instrText>page \* arabic</w:instrText>
                          </w:r>
                          <w:r>
                            <w:rPr>
                              <w:b/>
                              <w:bCs/>
                              <w:spacing w:val="-3"/>
                              <w:sz w:val="24"/>
                              <w:szCs w:val="24"/>
                            </w:rPr>
                            <w:fldChar w:fldCharType="separate"/>
                          </w:r>
                          <w:r>
                            <w:rPr>
                              <w:b/>
                              <w:bCs/>
                              <w:noProof/>
                              <w:spacing w:val="-3"/>
                              <w:sz w:val="24"/>
                              <w:szCs w:val="24"/>
                            </w:rPr>
                            <w:t>1</w:t>
                          </w:r>
                          <w:r>
                            <w:rPr>
                              <w:b/>
                              <w:bCs/>
                              <w:spacing w:val="-3"/>
                              <w:sz w:val="24"/>
                              <w:szCs w:val="24"/>
                            </w:rPr>
                            <w:fldChar w:fldCharType="end"/>
                          </w:r>
                          <w:r>
                            <w:rPr>
                              <w:b/>
                              <w:bCs/>
                              <w:spacing w:val="-3"/>
                              <w:sz w:val="24"/>
                              <w:szCs w:val="24"/>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E3E68" id="Rectangle 1" o:spid="_x0000_s1026" style="position:absolute;margin-left:-67.5pt;margin-top:12pt;width:462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" o:allowincell="f" filled="f" stroked="f" strokeweight="0">
              <v:textbox inset="0,0,0,0">
                <w:txbxContent>
                  <w:p w14:paraId="7C8D04C0" w14:textId="77777777" w:rsidR="00093D30" w:rsidRDefault="00093D30">
                    <w:pPr>
                      <w:tabs>
                        <w:tab w:val="center" w:pos="4620"/>
                      </w:tabs>
                      <w:suppressAutoHyphens/>
                      <w:spacing w:line="240" w:lineRule="atLeast"/>
                      <w:jc w:val="both"/>
                      <w:rPr>
                        <w:spacing w:val="-3"/>
                        <w:sz w:val="24"/>
                        <w:szCs w:val="24"/>
                      </w:rPr>
                    </w:pPr>
                    <w:r>
                      <w:rPr>
                        <w:b/>
                        <w:bCs/>
                        <w:spacing w:val="-3"/>
                        <w:sz w:val="24"/>
                        <w:szCs w:val="24"/>
                      </w:rPr>
                      <w:tab/>
                      <w:t xml:space="preserve">Page </w:t>
                    </w:r>
                    <w:r>
                      <w:rPr>
                        <w:b/>
                        <w:bCs/>
                        <w:spacing w:val="-3"/>
                        <w:sz w:val="24"/>
                        <w:szCs w:val="24"/>
                      </w:rPr>
                      <w:fldChar w:fldCharType="begin"/>
                    </w:r>
                    <w:r>
                      <w:rPr>
                        <w:b/>
                        <w:bCs/>
                        <w:spacing w:val="-3"/>
                        <w:sz w:val="24"/>
                        <w:szCs w:val="24"/>
                      </w:rPr>
                      <w:instrText>page \* arabic</w:instrText>
                    </w:r>
                    <w:r>
                      <w:rPr>
                        <w:b/>
                        <w:bCs/>
                        <w:spacing w:val="-3"/>
                        <w:sz w:val="24"/>
                        <w:szCs w:val="24"/>
                      </w:rPr>
                      <w:fldChar w:fldCharType="separate"/>
                    </w:r>
                    <w:r>
                      <w:rPr>
                        <w:b/>
                        <w:bCs/>
                        <w:noProof/>
                        <w:spacing w:val="-3"/>
                        <w:sz w:val="24"/>
                        <w:szCs w:val="24"/>
                      </w:rPr>
                      <w:t>1</w:t>
                    </w:r>
                    <w:r>
                      <w:rPr>
                        <w:b/>
                        <w:bCs/>
                        <w:spacing w:val="-3"/>
                        <w:sz w:val="24"/>
                        <w:szCs w:val="24"/>
                      </w:rPr>
                      <w:fldChar w:fldCharType="end"/>
                    </w:r>
                    <w:r>
                      <w:rPr>
                        <w:b/>
                        <w:bCs/>
                        <w:spacing w:val="-3"/>
                        <w:sz w:val="24"/>
                        <w:szCs w:val="24"/>
                      </w:rPr>
                      <w:t xml:space="preserve"> of 2</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3CA3" w14:textId="77777777" w:rsidR="00093D30" w:rsidRDefault="00093D30">
      <w:r>
        <w:rPr>
          <w:szCs w:val="24"/>
        </w:rPr>
        <w:separator/>
      </w:r>
    </w:p>
  </w:footnote>
  <w:footnote w:type="continuationSeparator" w:id="0">
    <w:p w14:paraId="31B0BD03" w14:textId="77777777" w:rsidR="00093D30" w:rsidRDefault="0009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7526" w14:textId="77777777" w:rsidR="00093D30" w:rsidRDefault="00093D30">
    <w:pPr>
      <w:tabs>
        <w:tab w:val="right" w:pos="9360"/>
      </w:tabs>
      <w:suppressAutoHyphens/>
      <w:spacing w:line="240" w:lineRule="atLeast"/>
      <w:jc w:val="both"/>
      <w:rPr>
        <w:b/>
        <w:bCs/>
        <w:spacing w:val="-2"/>
      </w:rPr>
    </w:pPr>
    <w:r>
      <w:rPr>
        <w:b/>
        <w:bCs/>
        <w:spacing w:val="-2"/>
      </w:rPr>
      <w:tab/>
      <w:t>STSP 6 Partnering</w:t>
    </w:r>
  </w:p>
  <w:p w14:paraId="59D5260B" w14:textId="77777777" w:rsidR="00093D30" w:rsidRDefault="00093D30">
    <w:pPr>
      <w:tabs>
        <w:tab w:val="right" w:pos="9360"/>
      </w:tabs>
      <w:suppressAutoHyphens/>
      <w:spacing w:line="240" w:lineRule="atLeast"/>
      <w:jc w:val="both"/>
      <w:rPr>
        <w:b/>
        <w:bCs/>
        <w:spacing w:val="-2"/>
      </w:rPr>
    </w:pPr>
    <w:r>
      <w:rPr>
        <w:b/>
        <w:bCs/>
        <w:spacing w:val="-2"/>
      </w:rPr>
      <w:tab/>
      <w:t>Scope of Work</w:t>
    </w:r>
  </w:p>
  <w:p w14:paraId="61215BC5" w14:textId="77777777" w:rsidR="00093D30" w:rsidRDefault="00093D30">
    <w:pPr>
      <w:tabs>
        <w:tab w:val="right" w:pos="9360"/>
      </w:tabs>
      <w:suppressAutoHyphens/>
      <w:spacing w:line="240" w:lineRule="atLeast"/>
      <w:jc w:val="both"/>
      <w:rPr>
        <w:spacing w:val="-3"/>
        <w:sz w:val="24"/>
        <w:szCs w:val="24"/>
      </w:rPr>
    </w:pPr>
    <w:r>
      <w:rPr>
        <w:b/>
        <w:bCs/>
        <w:spacing w:val="-2"/>
      </w:rPr>
      <w:tab/>
      <w:t>r. 5/1/96</w:t>
    </w:r>
  </w:p>
  <w:p w14:paraId="57CA845C" w14:textId="77777777" w:rsidR="00093D30" w:rsidRDefault="00093D30">
    <w:pPr>
      <w:spacing w:after="380" w:line="100" w:lineRule="exact"/>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A4"/>
    <w:rsid w:val="00093D30"/>
    <w:rsid w:val="004B1210"/>
    <w:rsid w:val="005D0479"/>
    <w:rsid w:val="008B6016"/>
    <w:rsid w:val="00A9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9972F"/>
  <w15:chartTrackingRefBased/>
  <w15:docId w15:val="{A0C268E3-1E91-43ED-8DD3-FE05B5FF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F60DE-8BDC-49A4-AB98-0874C90E57FB}">
  <ds:schemaRefs>
    <ds:schemaRef ds:uri="http://purl.org/dc/elements/1.1/"/>
    <ds:schemaRef ds:uri="http://schemas.microsoft.com/office/2006/metadata/properties"/>
    <ds:schemaRef ds:uri="http://schemas.microsoft.com/sharepoint/v3"/>
    <ds:schemaRef ds:uri="a8b72882-1d02-4704-8464-4e9c6e9dc53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B323EEB-ACAA-469E-9039-3DC9D774F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04460-14C8-4C53-86C2-791E689BD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stsp5</vt:lpstr>
    </vt:vector>
  </TitlesOfParts>
  <Company>WisDOT</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STSP 6 Partnering Scope of Work</dc:title>
  <dc:subject>STSP 6 Partnering Scope of Work</dc:subject>
  <dc:creator>Department of Transportation</dc:creator>
  <cp:keywords>scope, partnering, airport</cp:keywords>
  <dc:description/>
  <cp:lastModifiedBy>Rodefeld, Joseph - DOT</cp:lastModifiedBy>
  <cp:revision>3</cp:revision>
  <dcterms:created xsi:type="dcterms:W3CDTF">2026-04-10T15:59:00Z</dcterms:created>
  <dcterms:modified xsi:type="dcterms:W3CDTF">2026-04-14T14:44:00Z</dcterms:modified>
</cp:coreProperties>
</file>