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4320"/>
      </w:tblGrid>
      <w:tr w:rsidR="00134A27" w14:paraId="4BE4C62E" w14:textId="77777777">
        <w:trPr>
          <w:trHeight w:hRule="exact" w:val="3860"/>
        </w:trPr>
        <w:tc>
          <w:tcPr>
            <w:tcW w:w="4320" w:type="dxa"/>
            <w:tcBorders>
              <w:left w:val="single" w:sz="6" w:space="0" w:color="auto"/>
            </w:tcBorders>
          </w:tcPr>
          <w:p w14:paraId="7536A1A9" w14:textId="77777777" w:rsidR="00134A27" w:rsidRDefault="00134A27">
            <w:pPr>
              <w:framePr w:hSpace="187" w:wrap="around" w:vAnchor="page" w:hAnchor="page" w:x="7201" w:y="721" w:anchorLock="1"/>
              <w:rPr>
                <w:rFonts w:ascii="Arial" w:hAnsi="Arial"/>
              </w:rPr>
            </w:pPr>
          </w:p>
        </w:tc>
      </w:tr>
      <w:tr w:rsidR="00134A27" w14:paraId="1968CB34" w14:textId="77777777">
        <w:tc>
          <w:tcPr>
            <w:tcW w:w="4320" w:type="dxa"/>
            <w:tcBorders>
              <w:left w:val="single" w:sz="6" w:space="0" w:color="auto"/>
              <w:bottom w:val="single" w:sz="6" w:space="0" w:color="auto"/>
            </w:tcBorders>
          </w:tcPr>
          <w:p w14:paraId="2293C13B" w14:textId="77777777" w:rsidR="00134A27" w:rsidRDefault="00961815">
            <w:pPr>
              <w:framePr w:hSpace="187" w:wrap="around" w:vAnchor="page" w:hAnchor="page" w:x="7201" w:y="721" w:anchorLock="1"/>
              <w:ind w:left="29"/>
              <w:rPr>
                <w:rFonts w:ascii="Arial" w:hAnsi="Arial"/>
                <w:sz w:val="14"/>
              </w:rPr>
            </w:pPr>
            <w:r>
              <w:rPr>
                <w:rFonts w:ascii="Arial" w:hAnsi="Arial"/>
                <w:sz w:val="14"/>
              </w:rPr>
              <w:t>This space is reserved for recording data</w:t>
            </w:r>
          </w:p>
        </w:tc>
      </w:tr>
      <w:tr w:rsidR="00134A27" w14:paraId="445B3A51" w14:textId="77777777">
        <w:trPr>
          <w:trHeight w:hRule="exact" w:val="320"/>
        </w:trPr>
        <w:tc>
          <w:tcPr>
            <w:tcW w:w="4320" w:type="dxa"/>
            <w:tcBorders>
              <w:left w:val="single" w:sz="6" w:space="0" w:color="auto"/>
            </w:tcBorders>
          </w:tcPr>
          <w:p w14:paraId="64484A67" w14:textId="77777777" w:rsidR="00134A27" w:rsidRDefault="00961815">
            <w:pPr>
              <w:framePr w:hSpace="187" w:wrap="around" w:vAnchor="page" w:hAnchor="page" w:x="7201" w:y="721" w:anchorLock="1"/>
              <w:spacing w:before="20"/>
              <w:ind w:left="29"/>
              <w:rPr>
                <w:rFonts w:ascii="Arial" w:hAnsi="Arial"/>
                <w:sz w:val="14"/>
              </w:rPr>
            </w:pPr>
            <w:r>
              <w:rPr>
                <w:rFonts w:ascii="Arial" w:hAnsi="Arial"/>
                <w:sz w:val="14"/>
              </w:rPr>
              <w:t>Return to:</w:t>
            </w:r>
          </w:p>
        </w:tc>
      </w:tr>
      <w:tr w:rsidR="00134A27" w14:paraId="4AA0DC61" w14:textId="77777777">
        <w:trPr>
          <w:trHeight w:hRule="exact" w:val="1520"/>
        </w:trPr>
        <w:tc>
          <w:tcPr>
            <w:tcW w:w="4320" w:type="dxa"/>
            <w:tcBorders>
              <w:left w:val="single" w:sz="6" w:space="0" w:color="auto"/>
            </w:tcBorders>
          </w:tcPr>
          <w:p w14:paraId="7AD91AA7" w14:textId="77777777" w:rsidR="00960579" w:rsidRDefault="00960579" w:rsidP="00960579">
            <w:pPr>
              <w:framePr w:hSpace="187" w:wrap="around" w:vAnchor="page" w:hAnchor="page" w:x="7201" w:y="721" w:anchorLock="1"/>
              <w:ind w:left="29"/>
              <w:rPr>
                <w:rFonts w:ascii="Arial" w:hAnsi="Arial"/>
                <w:color w:val="FF0000"/>
              </w:rPr>
            </w:pPr>
            <w:r>
              <w:rPr>
                <w:rFonts w:ascii="Arial" w:hAnsi="Arial"/>
                <w:color w:val="FF0000"/>
                <w:highlight w:val="yellow"/>
              </w:rPr>
              <w:t>Consultant or -</w:t>
            </w:r>
            <w:r>
              <w:rPr>
                <w:rFonts w:ascii="Arial" w:hAnsi="Arial"/>
                <w:color w:val="FF0000"/>
              </w:rPr>
              <w:t xml:space="preserve"> </w:t>
            </w:r>
          </w:p>
          <w:p w14:paraId="75E061B7" w14:textId="77777777" w:rsidR="00134A27" w:rsidRDefault="00961815">
            <w:pPr>
              <w:framePr w:hSpace="187" w:wrap="around" w:vAnchor="page" w:hAnchor="page" w:x="7201" w:y="721" w:anchorLock="1"/>
              <w:ind w:left="29"/>
              <w:rPr>
                <w:rFonts w:ascii="Arial" w:hAnsi="Arial"/>
              </w:rPr>
            </w:pPr>
            <w:r>
              <w:rPr>
                <w:rFonts w:ascii="Arial" w:hAnsi="Arial"/>
              </w:rPr>
              <w:t>Wisconsin Department of Transportation</w:t>
            </w:r>
          </w:p>
          <w:p w14:paraId="3C119CCC" w14:textId="77777777" w:rsidR="00134A27" w:rsidRDefault="00961815">
            <w:pPr>
              <w:framePr w:hSpace="187" w:wrap="around" w:vAnchor="page" w:hAnchor="page" w:x="7201" w:y="721" w:anchorLock="1"/>
              <w:ind w:left="29"/>
              <w:rPr>
                <w:rFonts w:ascii="Arial" w:hAnsi="Arial"/>
              </w:rPr>
            </w:pPr>
            <w:r>
              <w:rPr>
                <w:rFonts w:ascii="Arial" w:hAnsi="Arial"/>
              </w:rPr>
              <w:t>Bureau of Aeronautics - Real Estate</w:t>
            </w:r>
          </w:p>
          <w:p w14:paraId="0AB90692" w14:textId="77777777" w:rsidR="00A94EAF" w:rsidRDefault="00A94EAF" w:rsidP="00A94EAF">
            <w:pPr>
              <w:framePr w:hSpace="187" w:wrap="around" w:vAnchor="page" w:hAnchor="page" w:x="7201" w:y="721" w:anchorLock="1"/>
              <w:ind w:left="29"/>
              <w:rPr>
                <w:rFonts w:ascii="Arial" w:hAnsi="Arial"/>
              </w:rPr>
            </w:pPr>
            <w:r>
              <w:rPr>
                <w:rFonts w:ascii="Arial" w:hAnsi="Arial"/>
              </w:rPr>
              <w:t>4822 Madison Yards Way, 5</w:t>
            </w:r>
            <w:r w:rsidRPr="001C2EC9">
              <w:rPr>
                <w:rFonts w:ascii="Arial" w:hAnsi="Arial"/>
                <w:vertAlign w:val="superscript"/>
              </w:rPr>
              <w:t>th</w:t>
            </w:r>
            <w:r w:rsidR="00E97465">
              <w:rPr>
                <w:rFonts w:ascii="Arial" w:hAnsi="Arial"/>
              </w:rPr>
              <w:t xml:space="preserve"> Floor, Sou</w:t>
            </w:r>
            <w:r>
              <w:rPr>
                <w:rFonts w:ascii="Arial" w:hAnsi="Arial"/>
              </w:rPr>
              <w:t>th</w:t>
            </w:r>
          </w:p>
          <w:p w14:paraId="773DB4F3" w14:textId="77777777" w:rsidR="00134A27" w:rsidRDefault="00961815">
            <w:pPr>
              <w:framePr w:hSpace="187" w:wrap="around" w:vAnchor="page" w:hAnchor="page" w:x="7201" w:y="721" w:anchorLock="1"/>
              <w:ind w:left="29"/>
              <w:rPr>
                <w:rFonts w:ascii="Arial" w:hAnsi="Arial"/>
              </w:rPr>
            </w:pPr>
            <w:r>
              <w:rPr>
                <w:rFonts w:ascii="Arial" w:hAnsi="Arial"/>
              </w:rPr>
              <w:t>PO Box 7914</w:t>
            </w:r>
          </w:p>
          <w:p w14:paraId="1553CB09" w14:textId="77777777" w:rsidR="00134A27" w:rsidRDefault="00961815">
            <w:pPr>
              <w:framePr w:hSpace="187" w:wrap="around" w:vAnchor="page" w:hAnchor="page" w:x="7201" w:y="721" w:anchorLock="1"/>
              <w:ind w:left="29"/>
              <w:rPr>
                <w:rFonts w:ascii="Arial" w:hAnsi="Arial"/>
              </w:rPr>
            </w:pPr>
            <w:r>
              <w:rPr>
                <w:rFonts w:ascii="Arial" w:hAnsi="Arial"/>
              </w:rPr>
              <w:t>Madison, WI  5370</w:t>
            </w:r>
            <w:r w:rsidR="00A94EAF">
              <w:rPr>
                <w:rFonts w:ascii="Arial" w:hAnsi="Arial"/>
              </w:rPr>
              <w:t>5</w:t>
            </w:r>
            <w:r>
              <w:rPr>
                <w:rFonts w:ascii="Arial" w:hAnsi="Arial"/>
              </w:rPr>
              <w:t>-7914</w:t>
            </w:r>
          </w:p>
        </w:tc>
      </w:tr>
      <w:tr w:rsidR="00134A27" w14:paraId="04115C92" w14:textId="77777777">
        <w:tc>
          <w:tcPr>
            <w:tcW w:w="4320" w:type="dxa"/>
            <w:tcBorders>
              <w:top w:val="single" w:sz="6" w:space="0" w:color="auto"/>
              <w:left w:val="single" w:sz="6" w:space="0" w:color="auto"/>
            </w:tcBorders>
          </w:tcPr>
          <w:p w14:paraId="1833535A" w14:textId="77777777" w:rsidR="00134A27" w:rsidRDefault="00961815">
            <w:pPr>
              <w:framePr w:hSpace="187" w:wrap="around" w:vAnchor="page" w:hAnchor="page" w:x="7201" w:y="721" w:anchorLock="1"/>
              <w:spacing w:before="20"/>
              <w:ind w:left="29"/>
              <w:rPr>
                <w:rFonts w:ascii="Arial" w:hAnsi="Arial"/>
                <w:sz w:val="16"/>
              </w:rPr>
            </w:pPr>
            <w:r>
              <w:rPr>
                <w:rFonts w:ascii="Arial" w:hAnsi="Arial"/>
                <w:sz w:val="14"/>
              </w:rPr>
              <w:t>Parcel Identification Number/Tax Key Number</w:t>
            </w:r>
          </w:p>
        </w:tc>
      </w:tr>
      <w:tr w:rsidR="00134A27" w14:paraId="3E6F428D" w14:textId="77777777">
        <w:trPr>
          <w:trHeight w:hRule="exact" w:val="560"/>
        </w:trPr>
        <w:tc>
          <w:tcPr>
            <w:tcW w:w="4320" w:type="dxa"/>
            <w:tcBorders>
              <w:left w:val="single" w:sz="6" w:space="0" w:color="auto"/>
              <w:bottom w:val="single" w:sz="6" w:space="0" w:color="auto"/>
            </w:tcBorders>
          </w:tcPr>
          <w:p w14:paraId="2918FB59" w14:textId="77777777" w:rsidR="00134A27" w:rsidRDefault="00134A27">
            <w:pPr>
              <w:framePr w:hSpace="187" w:wrap="around" w:vAnchor="page" w:hAnchor="page" w:x="7201" w:y="721" w:anchorLock="1"/>
              <w:rPr>
                <w:rFonts w:ascii="Arial" w:hAnsi="Arial"/>
              </w:rPr>
            </w:pPr>
            <w:r>
              <w:rPr>
                <w:rFonts w:ascii="Arial" w:hAnsi="Arial"/>
              </w:rPr>
              <w:fldChar w:fldCharType="begin">
                <w:ffData>
                  <w:name w:val="Text1"/>
                  <w:enabled/>
                  <w:calcOnExit w:val="0"/>
                  <w:textInput/>
                </w:ffData>
              </w:fldChar>
            </w:r>
            <w:r w:rsidR="00961815">
              <w:rPr>
                <w:rFonts w:ascii="Arial" w:hAnsi="Arial"/>
              </w:rPr>
              <w:instrText xml:space="preserve"> FORMTEXT </w:instrText>
            </w:r>
            <w:r>
              <w:rPr>
                <w:rFonts w:ascii="Arial" w:hAnsi="Arial"/>
              </w:rPr>
            </w:r>
            <w:r>
              <w:rPr>
                <w:rFonts w:ascii="Arial" w:hAnsi="Arial"/>
              </w:rPr>
              <w:fldChar w:fldCharType="separate"/>
            </w:r>
            <w:r w:rsidR="00961815">
              <w:rPr>
                <w:rFonts w:ascii="Arial" w:hAnsi="Arial"/>
                <w:noProof/>
              </w:rPr>
              <w:t> </w:t>
            </w:r>
            <w:r w:rsidR="00961815">
              <w:rPr>
                <w:rFonts w:ascii="Arial" w:hAnsi="Arial"/>
                <w:noProof/>
              </w:rPr>
              <w:t> </w:t>
            </w:r>
            <w:r w:rsidR="00961815">
              <w:rPr>
                <w:rFonts w:ascii="Arial" w:hAnsi="Arial"/>
                <w:noProof/>
              </w:rPr>
              <w:t> </w:t>
            </w:r>
            <w:r w:rsidR="00961815">
              <w:rPr>
                <w:rFonts w:ascii="Arial" w:hAnsi="Arial"/>
                <w:noProof/>
              </w:rPr>
              <w:t> </w:t>
            </w:r>
            <w:r w:rsidR="00961815">
              <w:rPr>
                <w:rFonts w:ascii="Arial" w:hAnsi="Arial"/>
                <w:noProof/>
              </w:rPr>
              <w:t> </w:t>
            </w:r>
            <w:r>
              <w:rPr>
                <w:rFonts w:ascii="Arial" w:hAnsi="Arial"/>
              </w:rPr>
              <w:fldChar w:fldCharType="end"/>
            </w:r>
          </w:p>
        </w:tc>
      </w:tr>
    </w:tbl>
    <w:p w14:paraId="4D58DE0F" w14:textId="77777777" w:rsidR="00B53151" w:rsidRDefault="00B53151">
      <w:pPr>
        <w:rPr>
          <w:rFonts w:ascii="Arial" w:hAnsi="Arial"/>
          <w:b/>
          <w:sz w:val="24"/>
        </w:rPr>
      </w:pPr>
    </w:p>
    <w:p w14:paraId="654BC02F" w14:textId="77777777" w:rsidR="00134A27" w:rsidRDefault="00961815">
      <w:pPr>
        <w:rPr>
          <w:rFonts w:ascii="Arial" w:hAnsi="Arial"/>
          <w:sz w:val="24"/>
        </w:rPr>
      </w:pPr>
      <w:r>
        <w:rPr>
          <w:rFonts w:ascii="Arial" w:hAnsi="Arial"/>
          <w:b/>
          <w:sz w:val="24"/>
        </w:rPr>
        <w:t>TEMPORARY LIMITED EASEMENT</w:t>
      </w:r>
    </w:p>
    <w:p w14:paraId="2618CA01" w14:textId="77777777" w:rsidR="00134A27" w:rsidRDefault="00961815">
      <w:pPr>
        <w:rPr>
          <w:rFonts w:ascii="Arial" w:hAnsi="Arial"/>
          <w:sz w:val="14"/>
        </w:rPr>
      </w:pPr>
      <w:r>
        <w:rPr>
          <w:rFonts w:ascii="Arial" w:hAnsi="Arial"/>
          <w:sz w:val="14"/>
        </w:rPr>
        <w:t>Wisconsin Department of Transportation - Aeronautics</w:t>
      </w:r>
    </w:p>
    <w:p w14:paraId="200A56AA" w14:textId="2379A798" w:rsidR="00134A27" w:rsidRDefault="00961815">
      <w:pPr>
        <w:rPr>
          <w:rFonts w:ascii="Arial" w:hAnsi="Arial"/>
          <w:sz w:val="14"/>
        </w:rPr>
      </w:pPr>
      <w:r>
        <w:rPr>
          <w:rFonts w:ascii="Arial" w:hAnsi="Arial"/>
          <w:sz w:val="14"/>
        </w:rPr>
        <w:t>Exempt from fee: s.77.25(2</w:t>
      </w:r>
      <w:r w:rsidR="00D07663">
        <w:rPr>
          <w:rFonts w:ascii="Arial" w:hAnsi="Arial"/>
          <w:sz w:val="14"/>
        </w:rPr>
        <w:t>r</w:t>
      </w:r>
      <w:r>
        <w:rPr>
          <w:rFonts w:ascii="Arial" w:hAnsi="Arial"/>
          <w:sz w:val="14"/>
        </w:rPr>
        <w:t>) Wis. Stats.</w:t>
      </w:r>
    </w:p>
    <w:p w14:paraId="04009546" w14:textId="4B385722" w:rsidR="00D07663" w:rsidRDefault="00D07663">
      <w:pPr>
        <w:rPr>
          <w:rFonts w:ascii="Arial" w:hAnsi="Arial"/>
          <w:sz w:val="14"/>
        </w:rPr>
      </w:pPr>
      <w:r>
        <w:rPr>
          <w:rFonts w:ascii="Arial" w:hAnsi="Arial"/>
          <w:sz w:val="14"/>
        </w:rPr>
        <w:t>Exempt from filing transfer form [s. 77.21(1), 77.22(1) Wis. Stats.]</w:t>
      </w:r>
    </w:p>
    <w:p w14:paraId="47AB8A7A" w14:textId="6A221775" w:rsidR="00134A27" w:rsidRDefault="00ED709E">
      <w:pPr>
        <w:rPr>
          <w:rFonts w:ascii="Arial" w:hAnsi="Arial"/>
          <w:sz w:val="14"/>
        </w:rPr>
      </w:pPr>
      <w:r>
        <w:rPr>
          <w:rFonts w:ascii="Arial" w:hAnsi="Arial"/>
          <w:sz w:val="14"/>
        </w:rPr>
        <w:t xml:space="preserve">BOA </w:t>
      </w:r>
      <w:r w:rsidR="00D07663">
        <w:rPr>
          <w:rFonts w:ascii="Arial" w:hAnsi="Arial"/>
          <w:sz w:val="14"/>
        </w:rPr>
        <w:t>9</w:t>
      </w:r>
      <w:r>
        <w:rPr>
          <w:rFonts w:ascii="Arial" w:hAnsi="Arial"/>
          <w:sz w:val="14"/>
        </w:rPr>
        <w:t>/20</w:t>
      </w:r>
      <w:r w:rsidR="00D07663">
        <w:rPr>
          <w:rFonts w:ascii="Arial" w:hAnsi="Arial"/>
          <w:sz w:val="14"/>
        </w:rPr>
        <w:t>24</w:t>
      </w:r>
      <w:r w:rsidR="00961815">
        <w:rPr>
          <w:rFonts w:ascii="Arial" w:hAnsi="Arial"/>
          <w:sz w:val="14"/>
        </w:rPr>
        <w:t xml:space="preserve">   Ch. 114 Wis. Stats.</w:t>
      </w:r>
    </w:p>
    <w:p w14:paraId="1AEC588B" w14:textId="77777777" w:rsidR="00134A27" w:rsidRDefault="00134A27">
      <w:pPr>
        <w:rPr>
          <w:rFonts w:ascii="Arial" w:hAnsi="Arial"/>
          <w:sz w:val="14"/>
        </w:rPr>
      </w:pPr>
    </w:p>
    <w:p w14:paraId="780D8763" w14:textId="77777777" w:rsidR="00134A27" w:rsidRDefault="00961815">
      <w:pPr>
        <w:tabs>
          <w:tab w:val="right" w:pos="6390"/>
        </w:tabs>
        <w:spacing w:line="200" w:lineRule="exact"/>
        <w:jc w:val="both"/>
        <w:rPr>
          <w:rFonts w:ascii="Arial" w:hAnsi="Arial"/>
          <w:sz w:val="16"/>
        </w:rPr>
      </w:pPr>
      <w:r>
        <w:rPr>
          <w:rFonts w:ascii="Arial" w:hAnsi="Arial"/>
          <w:sz w:val="16"/>
        </w:rPr>
        <w:t xml:space="preserve">THIS EASEMENT, made by </w:t>
      </w:r>
      <w:r w:rsidR="00134A27">
        <w:rPr>
          <w:rFonts w:ascii="Arial" w:hAnsi="Arial"/>
          <w:sz w:val="16"/>
        </w:rPr>
        <w:fldChar w:fldCharType="begin">
          <w:ffData>
            <w:name w:val="Text1"/>
            <w:enabled/>
            <w:calcOnExit w:val="0"/>
            <w:textInput/>
          </w:ffData>
        </w:fldChar>
      </w:r>
      <w:bookmarkStart w:id="0" w:name="Text1"/>
      <w:r>
        <w:rPr>
          <w:rFonts w:ascii="Arial" w:hAnsi="Arial"/>
          <w:sz w:val="16"/>
        </w:rPr>
        <w:instrText xml:space="preserve"> FORMTEXT </w:instrText>
      </w:r>
      <w:r w:rsidR="00134A27">
        <w:rPr>
          <w:rFonts w:ascii="Arial" w:hAnsi="Arial"/>
          <w:sz w:val="16"/>
        </w:rPr>
      </w:r>
      <w:r w:rsidR="00134A2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134A27">
        <w:rPr>
          <w:rFonts w:ascii="Arial" w:hAnsi="Arial"/>
          <w:sz w:val="16"/>
        </w:rPr>
        <w:fldChar w:fldCharType="end"/>
      </w:r>
      <w:bookmarkEnd w:id="0"/>
      <w:r>
        <w:rPr>
          <w:rFonts w:ascii="Arial" w:hAnsi="Arial"/>
          <w:sz w:val="16"/>
        </w:rPr>
        <w:t xml:space="preserve">, </w:t>
      </w:r>
      <w:r>
        <w:rPr>
          <w:rFonts w:ascii="Arial" w:hAnsi="Arial"/>
          <w:b/>
          <w:sz w:val="16"/>
        </w:rPr>
        <w:t>GRANTOR</w:t>
      </w:r>
      <w:r>
        <w:rPr>
          <w:rFonts w:ascii="Arial" w:hAnsi="Arial"/>
          <w:sz w:val="16"/>
        </w:rPr>
        <w:t xml:space="preserve">, conveys a temporary limited easement as described below to the </w:t>
      </w:r>
      <w:r w:rsidR="00134A27">
        <w:rPr>
          <w:rFonts w:ascii="Arial" w:hAnsi="Arial"/>
          <w:sz w:val="16"/>
        </w:rPr>
        <w:fldChar w:fldCharType="begin">
          <w:ffData>
            <w:name w:val="Text15"/>
            <w:enabled/>
            <w:calcOnExit w:val="0"/>
            <w:textInput/>
          </w:ffData>
        </w:fldChar>
      </w:r>
      <w:bookmarkStart w:id="1" w:name="Text15"/>
      <w:r>
        <w:rPr>
          <w:rFonts w:ascii="Arial" w:hAnsi="Arial"/>
          <w:sz w:val="16"/>
        </w:rPr>
        <w:instrText xml:space="preserve"> FORMTEXT </w:instrText>
      </w:r>
      <w:r w:rsidR="00134A27">
        <w:rPr>
          <w:rFonts w:ascii="Arial" w:hAnsi="Arial"/>
          <w:sz w:val="16"/>
        </w:rPr>
      </w:r>
      <w:r w:rsidR="00134A2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134A27">
        <w:rPr>
          <w:rFonts w:ascii="Arial" w:hAnsi="Arial"/>
          <w:sz w:val="16"/>
        </w:rPr>
        <w:fldChar w:fldCharType="end"/>
      </w:r>
      <w:bookmarkEnd w:id="1"/>
      <w:r>
        <w:rPr>
          <w:rFonts w:ascii="Arial" w:hAnsi="Arial"/>
          <w:sz w:val="16"/>
        </w:rPr>
        <w:t xml:space="preserve">, </w:t>
      </w:r>
      <w:r>
        <w:rPr>
          <w:rFonts w:ascii="Arial" w:hAnsi="Arial"/>
          <w:b/>
          <w:sz w:val="16"/>
        </w:rPr>
        <w:t>GRANTEE</w:t>
      </w:r>
      <w:r>
        <w:rPr>
          <w:rFonts w:ascii="Arial" w:hAnsi="Arial"/>
          <w:sz w:val="16"/>
        </w:rPr>
        <w:t xml:space="preserve">, for the sum of </w:t>
      </w:r>
      <w:r w:rsidR="00134A27">
        <w:rPr>
          <w:rFonts w:ascii="Arial" w:hAnsi="Arial"/>
          <w:sz w:val="16"/>
        </w:rPr>
        <w:fldChar w:fldCharType="begin">
          <w:ffData>
            <w:name w:val="Text16"/>
            <w:enabled/>
            <w:calcOnExit w:val="0"/>
            <w:textInput/>
          </w:ffData>
        </w:fldChar>
      </w:r>
      <w:bookmarkStart w:id="2" w:name="Text16"/>
      <w:r>
        <w:rPr>
          <w:rFonts w:ascii="Arial" w:hAnsi="Arial"/>
          <w:sz w:val="16"/>
        </w:rPr>
        <w:instrText xml:space="preserve"> FORMTEXT </w:instrText>
      </w:r>
      <w:r w:rsidR="00134A27">
        <w:rPr>
          <w:rFonts w:ascii="Arial" w:hAnsi="Arial"/>
          <w:sz w:val="16"/>
        </w:rPr>
      </w:r>
      <w:r w:rsidR="00134A2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134A27">
        <w:rPr>
          <w:rFonts w:ascii="Arial" w:hAnsi="Arial"/>
          <w:sz w:val="16"/>
        </w:rPr>
        <w:fldChar w:fldCharType="end"/>
      </w:r>
      <w:bookmarkEnd w:id="2"/>
      <w:r>
        <w:rPr>
          <w:rFonts w:ascii="Arial" w:hAnsi="Arial"/>
          <w:sz w:val="16"/>
        </w:rPr>
        <w:t xml:space="preserve"> dollars ($</w:t>
      </w:r>
      <w:r w:rsidR="00134A27">
        <w:rPr>
          <w:rFonts w:ascii="Arial" w:hAnsi="Arial"/>
          <w:sz w:val="16"/>
        </w:rPr>
        <w:fldChar w:fldCharType="begin">
          <w:ffData>
            <w:name w:val="Text17"/>
            <w:enabled/>
            <w:calcOnExit w:val="0"/>
            <w:textInput>
              <w:type w:val="number"/>
            </w:textInput>
          </w:ffData>
        </w:fldChar>
      </w:r>
      <w:bookmarkStart w:id="3" w:name="Text17"/>
      <w:r>
        <w:rPr>
          <w:rFonts w:ascii="Arial" w:hAnsi="Arial"/>
          <w:sz w:val="16"/>
        </w:rPr>
        <w:instrText xml:space="preserve"> FORMTEXT </w:instrText>
      </w:r>
      <w:r w:rsidR="00134A27">
        <w:rPr>
          <w:rFonts w:ascii="Arial" w:hAnsi="Arial"/>
          <w:sz w:val="16"/>
        </w:rPr>
      </w:r>
      <w:r w:rsidR="00134A2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134A27">
        <w:rPr>
          <w:rFonts w:ascii="Arial" w:hAnsi="Arial"/>
          <w:sz w:val="16"/>
        </w:rPr>
        <w:fldChar w:fldCharType="end"/>
      </w:r>
      <w:bookmarkEnd w:id="3"/>
      <w:r>
        <w:rPr>
          <w:rFonts w:ascii="Arial" w:hAnsi="Arial"/>
          <w:sz w:val="16"/>
        </w:rPr>
        <w:t xml:space="preserve">) for the purpose of </w:t>
      </w:r>
      <w:r w:rsidR="00134A27">
        <w:rPr>
          <w:rFonts w:ascii="Arial" w:hAnsi="Arial"/>
          <w:sz w:val="16"/>
        </w:rPr>
        <w:fldChar w:fldCharType="begin">
          <w:ffData>
            <w:name w:val="Text21"/>
            <w:enabled/>
            <w:calcOnExit w:val="0"/>
            <w:textInput/>
          </w:ffData>
        </w:fldChar>
      </w:r>
      <w:bookmarkStart w:id="4" w:name="Text21"/>
      <w:r>
        <w:rPr>
          <w:rFonts w:ascii="Arial" w:hAnsi="Arial"/>
          <w:sz w:val="16"/>
        </w:rPr>
        <w:instrText xml:space="preserve"> FORMTEXT </w:instrText>
      </w:r>
      <w:r w:rsidR="00134A27">
        <w:rPr>
          <w:rFonts w:ascii="Arial" w:hAnsi="Arial"/>
          <w:sz w:val="16"/>
        </w:rPr>
      </w:r>
      <w:r w:rsidR="00134A2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134A27">
        <w:rPr>
          <w:rFonts w:ascii="Arial" w:hAnsi="Arial"/>
          <w:sz w:val="16"/>
        </w:rPr>
        <w:fldChar w:fldCharType="end"/>
      </w:r>
      <w:bookmarkEnd w:id="4"/>
      <w:r>
        <w:rPr>
          <w:rFonts w:ascii="Arial" w:hAnsi="Arial"/>
          <w:sz w:val="16"/>
        </w:rPr>
        <w:t>.</w:t>
      </w:r>
    </w:p>
    <w:p w14:paraId="3A0FD854" w14:textId="77777777" w:rsidR="00134A27" w:rsidRDefault="00134A27">
      <w:pPr>
        <w:tabs>
          <w:tab w:val="left" w:pos="3600"/>
          <w:tab w:val="left" w:pos="6300"/>
        </w:tabs>
        <w:spacing w:line="-180" w:lineRule="auto"/>
        <w:jc w:val="both"/>
        <w:rPr>
          <w:rFonts w:ascii="Arial" w:hAnsi="Arial"/>
          <w:sz w:val="16"/>
        </w:rPr>
      </w:pPr>
    </w:p>
    <w:p w14:paraId="5E14F629" w14:textId="5723E4A1" w:rsidR="00134A27" w:rsidRDefault="00961815" w:rsidP="00D07663">
      <w:pPr>
        <w:tabs>
          <w:tab w:val="left" w:pos="3600"/>
          <w:tab w:val="left" w:pos="6300"/>
        </w:tabs>
        <w:spacing w:line="-180" w:lineRule="auto"/>
        <w:jc w:val="both"/>
        <w:rPr>
          <w:rFonts w:ascii="Arial" w:hAnsi="Arial"/>
          <w:sz w:val="16"/>
        </w:rPr>
      </w:pPr>
      <w:r>
        <w:rPr>
          <w:rFonts w:ascii="Arial" w:hAnsi="Arial"/>
          <w:sz w:val="16"/>
        </w:rPr>
        <w:t xml:space="preserve">This </w:t>
      </w:r>
      <w:bookmarkStart w:id="5" w:name="Dropdown1"/>
      <w:r w:rsidR="00134A27">
        <w:rPr>
          <w:rFonts w:ascii="Arial" w:hAnsi="Arial"/>
          <w:sz w:val="16"/>
        </w:rPr>
        <w:fldChar w:fldCharType="begin">
          <w:ffData>
            <w:name w:val="Dropdown1"/>
            <w:enabled/>
            <w:calcOnExit w:val="0"/>
            <w:statusText w:type="text" w:val="Enter to select &quot;is&quot; or highlight &quot;is not&quot; and enter.  Tab to go on to the next field."/>
            <w:ddList>
              <w:listEntry w:val="is/is not"/>
            </w:ddList>
          </w:ffData>
        </w:fldChar>
      </w:r>
      <w:r>
        <w:rPr>
          <w:rFonts w:ascii="Arial" w:hAnsi="Arial"/>
          <w:sz w:val="16"/>
        </w:rPr>
        <w:instrText xml:space="preserve"> FORMDROPDOWN </w:instrText>
      </w:r>
      <w:r w:rsidR="00DE730F">
        <w:rPr>
          <w:rFonts w:ascii="Arial" w:hAnsi="Arial"/>
          <w:sz w:val="16"/>
        </w:rPr>
      </w:r>
      <w:r w:rsidR="00DE730F">
        <w:rPr>
          <w:rFonts w:ascii="Arial" w:hAnsi="Arial"/>
          <w:sz w:val="16"/>
        </w:rPr>
        <w:fldChar w:fldCharType="separate"/>
      </w:r>
      <w:r w:rsidR="00134A27">
        <w:rPr>
          <w:rFonts w:ascii="Arial" w:hAnsi="Arial"/>
          <w:sz w:val="16"/>
        </w:rPr>
        <w:fldChar w:fldCharType="end"/>
      </w:r>
      <w:bookmarkEnd w:id="5"/>
      <w:r>
        <w:rPr>
          <w:rFonts w:ascii="Arial" w:hAnsi="Arial"/>
          <w:sz w:val="16"/>
        </w:rPr>
        <w:t xml:space="preserve"> homestead property.</w:t>
      </w:r>
    </w:p>
    <w:p w14:paraId="7B0F3F38" w14:textId="77777777" w:rsidR="00D07663" w:rsidRDefault="00D07663" w:rsidP="00D07663">
      <w:pPr>
        <w:tabs>
          <w:tab w:val="left" w:pos="3600"/>
          <w:tab w:val="left" w:pos="6300"/>
        </w:tabs>
        <w:spacing w:line="-180" w:lineRule="auto"/>
        <w:jc w:val="both"/>
        <w:rPr>
          <w:rFonts w:ascii="Arial" w:hAnsi="Arial"/>
          <w:sz w:val="16"/>
        </w:rPr>
      </w:pPr>
    </w:p>
    <w:p w14:paraId="67C5676A" w14:textId="77777777" w:rsidR="00D07663" w:rsidRDefault="00D07663" w:rsidP="00D07663">
      <w:pPr>
        <w:tabs>
          <w:tab w:val="left" w:pos="3600"/>
          <w:tab w:val="left" w:pos="6300"/>
        </w:tabs>
        <w:spacing w:line="-180" w:lineRule="auto"/>
        <w:jc w:val="both"/>
        <w:rPr>
          <w:rFonts w:ascii="Arial" w:hAnsi="Arial"/>
          <w:sz w:val="16"/>
        </w:rPr>
      </w:pPr>
      <w:r>
        <w:rPr>
          <w:rFonts w:ascii="Arial" w:hAnsi="Arial"/>
          <w:sz w:val="16"/>
        </w:rPr>
        <w:t xml:space="preserve">Any person named in this conveyance may make an appeal from the amount of compensation within six months after the date of recording of this conveyance as set forth in s.32.05(2a) Wisconsin Statutes.  </w:t>
      </w:r>
      <w:proofErr w:type="gramStart"/>
      <w:r>
        <w:rPr>
          <w:rFonts w:ascii="Arial" w:hAnsi="Arial"/>
          <w:sz w:val="16"/>
        </w:rPr>
        <w:t>For the purpose of</w:t>
      </w:r>
      <w:proofErr w:type="gramEnd"/>
      <w:r>
        <w:rPr>
          <w:rFonts w:ascii="Arial" w:hAnsi="Arial"/>
          <w:sz w:val="16"/>
        </w:rPr>
        <w:t xml:space="preserve"> any such appeal, the amount of compensation stated on the conveyance shall be treated as the award, and the date the conveyance is recorded shall be treated as the date of taking and the date of evaluation.  </w:t>
      </w:r>
    </w:p>
    <w:p w14:paraId="4A3E9EB3" w14:textId="77777777" w:rsidR="00D07663" w:rsidRDefault="00D07663" w:rsidP="00D07663">
      <w:pPr>
        <w:tabs>
          <w:tab w:val="left" w:pos="3600"/>
          <w:tab w:val="left" w:pos="6300"/>
        </w:tabs>
        <w:spacing w:line="-180" w:lineRule="auto"/>
        <w:jc w:val="both"/>
        <w:rPr>
          <w:rFonts w:ascii="Arial" w:hAnsi="Arial"/>
          <w:sz w:val="16"/>
        </w:rPr>
      </w:pPr>
    </w:p>
    <w:p w14:paraId="3826C5D2" w14:textId="77777777" w:rsidR="00D07663" w:rsidRDefault="00D07663" w:rsidP="00D07663">
      <w:pPr>
        <w:tabs>
          <w:tab w:val="left" w:pos="3600"/>
          <w:tab w:val="left" w:pos="6300"/>
        </w:tabs>
        <w:spacing w:line="-180" w:lineRule="auto"/>
        <w:jc w:val="both"/>
        <w:rPr>
          <w:rFonts w:ascii="Arial" w:hAnsi="Arial"/>
          <w:sz w:val="16"/>
        </w:rPr>
      </w:pPr>
      <w:r>
        <w:rPr>
          <w:rFonts w:ascii="Arial" w:hAnsi="Arial"/>
          <w:sz w:val="16"/>
        </w:rPr>
        <w:t xml:space="preserve">Other persons having an interest of record in the property.  </w:t>
      </w:r>
    </w:p>
    <w:p w14:paraId="052682CA" w14:textId="77777777" w:rsidR="00E60CA7" w:rsidRDefault="00E60CA7" w:rsidP="00D07663">
      <w:pPr>
        <w:tabs>
          <w:tab w:val="left" w:pos="3600"/>
          <w:tab w:val="left" w:pos="6300"/>
        </w:tabs>
        <w:spacing w:line="-180" w:lineRule="auto"/>
        <w:jc w:val="both"/>
        <w:rPr>
          <w:rFonts w:ascii="Arial" w:hAnsi="Arial"/>
          <w:sz w:val="16"/>
        </w:rPr>
      </w:pPr>
    </w:p>
    <w:p w14:paraId="3BBB42E2" w14:textId="77777777" w:rsidR="00D07663" w:rsidRDefault="00D07663" w:rsidP="00D07663">
      <w:pPr>
        <w:tabs>
          <w:tab w:val="left" w:pos="3600"/>
          <w:tab w:val="left" w:pos="6300"/>
        </w:tabs>
        <w:spacing w:line="-180" w:lineRule="auto"/>
        <w:jc w:val="both"/>
        <w:rPr>
          <w:rFonts w:ascii="Arial" w:hAnsi="Arial"/>
          <w:sz w:val="16"/>
        </w:rPr>
      </w:pPr>
    </w:p>
    <w:p w14:paraId="6534693F" w14:textId="427FCBD3" w:rsidR="00D07663" w:rsidRPr="00D07663" w:rsidRDefault="00D07663" w:rsidP="00D07663">
      <w:pPr>
        <w:tabs>
          <w:tab w:val="left" w:pos="3600"/>
          <w:tab w:val="left" w:pos="6300"/>
        </w:tabs>
        <w:spacing w:line="-180" w:lineRule="auto"/>
        <w:jc w:val="both"/>
        <w:rPr>
          <w:rFonts w:ascii="Arial" w:hAnsi="Arial"/>
          <w:sz w:val="16"/>
        </w:rPr>
        <w:sectPr w:rsidR="00D07663" w:rsidRPr="00D07663">
          <w:footerReference w:type="default" r:id="rId6"/>
          <w:endnotePr>
            <w:numFmt w:val="decimal"/>
          </w:endnotePr>
          <w:type w:val="continuous"/>
          <w:pgSz w:w="12240" w:h="15840"/>
          <w:pgMar w:top="1080" w:right="720" w:bottom="720" w:left="720" w:header="1080" w:footer="0" w:gutter="0"/>
          <w:cols w:space="180"/>
          <w:formProt w:val="0"/>
          <w:noEndnote/>
        </w:sectPr>
      </w:pPr>
      <w:r>
        <w:rPr>
          <w:rFonts w:ascii="Arial" w:hAnsi="Arial"/>
          <w:sz w:val="16"/>
        </w:rPr>
        <w:t>LEGAL DESCRIPTION IS ATTACHED AND MADE A PART OF THIS DOCUMENT BY REFERENCE.</w:t>
      </w:r>
    </w:p>
    <w:p w14:paraId="409B3C39" w14:textId="21A50B64" w:rsidR="00134A27" w:rsidRDefault="00134A27">
      <w:pPr>
        <w:tabs>
          <w:tab w:val="left" w:pos="-360"/>
          <w:tab w:val="left" w:pos="0"/>
          <w:tab w:val="center" w:pos="2520"/>
          <w:tab w:val="left" w:pos="4950"/>
          <w:tab w:val="left" w:pos="5760"/>
        </w:tabs>
        <w:spacing w:line="-180" w:lineRule="auto"/>
        <w:jc w:val="both"/>
        <w:rPr>
          <w:rFonts w:ascii="Arial" w:hAnsi="Arial"/>
          <w:sz w:val="16"/>
        </w:rPr>
      </w:pPr>
    </w:p>
    <w:p w14:paraId="1E623D23" w14:textId="77777777" w:rsidR="00134A27" w:rsidRDefault="00134A27">
      <w:pPr>
        <w:tabs>
          <w:tab w:val="left" w:pos="-360"/>
          <w:tab w:val="left" w:pos="0"/>
          <w:tab w:val="center" w:pos="2520"/>
          <w:tab w:val="left" w:pos="4950"/>
          <w:tab w:val="left" w:pos="5760"/>
        </w:tabs>
        <w:spacing w:line="-180" w:lineRule="auto"/>
        <w:jc w:val="both"/>
        <w:rPr>
          <w:rFonts w:ascii="Arial" w:hAnsi="Arial"/>
          <w:sz w:val="16"/>
        </w:rPr>
      </w:pPr>
    </w:p>
    <w:p w14:paraId="39D026CE" w14:textId="2D989343" w:rsidR="00134A27" w:rsidRDefault="00961815">
      <w:pPr>
        <w:tabs>
          <w:tab w:val="left" w:pos="-360"/>
          <w:tab w:val="left" w:pos="0"/>
          <w:tab w:val="center" w:pos="2520"/>
          <w:tab w:val="left" w:pos="4950"/>
          <w:tab w:val="left" w:pos="5760"/>
        </w:tabs>
        <w:spacing w:line="200" w:lineRule="exact"/>
        <w:jc w:val="both"/>
        <w:rPr>
          <w:rFonts w:ascii="Arial" w:hAnsi="Arial"/>
          <w:b/>
          <w:sz w:val="16"/>
        </w:rPr>
      </w:pPr>
      <w:r>
        <w:rPr>
          <w:rFonts w:ascii="Arial" w:hAnsi="Arial"/>
          <w:sz w:val="16"/>
        </w:rPr>
        <w:t xml:space="preserve">This easement shall terminate upon completion of the construction project for which this instrument is given, or </w:t>
      </w:r>
      <w:r w:rsidR="00D07663">
        <w:rPr>
          <w:rFonts w:ascii="Arial" w:hAnsi="Arial"/>
          <w:sz w:val="16"/>
        </w:rPr>
        <w:t xml:space="preserve">three years as of the recording of this </w:t>
      </w:r>
      <w:r w:rsidR="005F1C65">
        <w:rPr>
          <w:rFonts w:ascii="Arial" w:hAnsi="Arial"/>
          <w:sz w:val="16"/>
        </w:rPr>
        <w:t>conveyance</w:t>
      </w:r>
      <w:r w:rsidR="00D07663">
        <w:rPr>
          <w:rFonts w:ascii="Arial" w:hAnsi="Arial"/>
          <w:sz w:val="16"/>
        </w:rPr>
        <w:t xml:space="preserve">, </w:t>
      </w:r>
      <w:r>
        <w:rPr>
          <w:rFonts w:ascii="Arial" w:hAnsi="Arial"/>
          <w:sz w:val="16"/>
        </w:rPr>
        <w:t>whichever occurs first.</w:t>
      </w:r>
    </w:p>
    <w:p w14:paraId="016D846E" w14:textId="77777777" w:rsidR="00134A27" w:rsidRDefault="00134A27">
      <w:pPr>
        <w:tabs>
          <w:tab w:val="left" w:pos="-360"/>
          <w:tab w:val="left" w:pos="0"/>
          <w:tab w:val="center" w:pos="2520"/>
          <w:tab w:val="left" w:pos="4950"/>
          <w:tab w:val="left" w:pos="5760"/>
        </w:tabs>
        <w:spacing w:line="180" w:lineRule="exact"/>
        <w:jc w:val="both"/>
        <w:rPr>
          <w:rFonts w:ascii="Arial" w:hAnsi="Arial"/>
          <w:sz w:val="12"/>
          <w:u w:val="single"/>
        </w:rPr>
      </w:pPr>
    </w:p>
    <w:p w14:paraId="617E3066" w14:textId="77777777" w:rsidR="00134A27" w:rsidRDefault="00134A27">
      <w:pPr>
        <w:tabs>
          <w:tab w:val="left" w:pos="-360"/>
          <w:tab w:val="left" w:pos="0"/>
          <w:tab w:val="center" w:pos="2520"/>
          <w:tab w:val="left" w:pos="4950"/>
          <w:tab w:val="left" w:pos="5760"/>
        </w:tabs>
        <w:spacing w:line="-180" w:lineRule="auto"/>
        <w:jc w:val="both"/>
        <w:rPr>
          <w:rFonts w:ascii="Arial" w:hAnsi="Arial"/>
          <w:sz w:val="12"/>
          <w:u w:val="single"/>
        </w:rPr>
        <w:sectPr w:rsidR="00134A27">
          <w:endnotePr>
            <w:numFmt w:val="decimal"/>
          </w:endnotePr>
          <w:type w:val="continuous"/>
          <w:pgSz w:w="12240" w:h="15840"/>
          <w:pgMar w:top="1080" w:right="720" w:bottom="720" w:left="720" w:header="1080" w:footer="0" w:gutter="0"/>
          <w:cols w:space="180"/>
          <w:noEndnote/>
        </w:sectPr>
      </w:pPr>
    </w:p>
    <w:tbl>
      <w:tblPr>
        <w:tblW w:w="0" w:type="auto"/>
        <w:tblLayout w:type="fixed"/>
        <w:tblLook w:val="0000" w:firstRow="0" w:lastRow="0" w:firstColumn="0" w:lastColumn="0" w:noHBand="0" w:noVBand="0"/>
      </w:tblPr>
      <w:tblGrid>
        <w:gridCol w:w="5054"/>
        <w:gridCol w:w="720"/>
        <w:gridCol w:w="2884"/>
        <w:gridCol w:w="2170"/>
      </w:tblGrid>
      <w:tr w:rsidR="00134A27" w14:paraId="0158213F" w14:textId="77777777">
        <w:trPr>
          <w:trHeight w:hRule="exact" w:val="480"/>
        </w:trPr>
        <w:tc>
          <w:tcPr>
            <w:tcW w:w="5054" w:type="dxa"/>
            <w:tcBorders>
              <w:bottom w:val="single" w:sz="6" w:space="0" w:color="auto"/>
            </w:tcBorders>
          </w:tcPr>
          <w:p w14:paraId="41139AFD" w14:textId="77777777" w:rsidR="00134A27" w:rsidRDefault="00134A27">
            <w:pPr>
              <w:jc w:val="both"/>
              <w:rPr>
                <w:rFonts w:ascii="Arial" w:hAnsi="Arial"/>
              </w:rPr>
            </w:pPr>
          </w:p>
        </w:tc>
        <w:tc>
          <w:tcPr>
            <w:tcW w:w="720" w:type="dxa"/>
          </w:tcPr>
          <w:p w14:paraId="282DAA5D" w14:textId="77777777" w:rsidR="00134A27" w:rsidRDefault="00134A27">
            <w:pPr>
              <w:jc w:val="both"/>
              <w:rPr>
                <w:rFonts w:ascii="Arial" w:hAnsi="Arial"/>
              </w:rPr>
            </w:pPr>
          </w:p>
        </w:tc>
        <w:tc>
          <w:tcPr>
            <w:tcW w:w="5054" w:type="dxa"/>
            <w:gridSpan w:val="2"/>
          </w:tcPr>
          <w:p w14:paraId="7AED6C13" w14:textId="77777777" w:rsidR="00134A27" w:rsidRDefault="00134A27">
            <w:pPr>
              <w:jc w:val="both"/>
              <w:rPr>
                <w:rFonts w:ascii="Arial" w:hAnsi="Arial"/>
              </w:rPr>
            </w:pPr>
          </w:p>
        </w:tc>
      </w:tr>
      <w:tr w:rsidR="00134A27" w14:paraId="64CD99C5" w14:textId="77777777" w:rsidTr="00961815">
        <w:trPr>
          <w:trHeight w:hRule="exact" w:val="480"/>
        </w:trPr>
        <w:tc>
          <w:tcPr>
            <w:tcW w:w="5054" w:type="dxa"/>
            <w:tcBorders>
              <w:bottom w:val="single" w:sz="6" w:space="0" w:color="auto"/>
            </w:tcBorders>
          </w:tcPr>
          <w:p w14:paraId="2D00299B" w14:textId="77777777" w:rsidR="00134A27" w:rsidRDefault="00961815">
            <w:pPr>
              <w:spacing w:before="20"/>
              <w:jc w:val="center"/>
              <w:rPr>
                <w:rFonts w:ascii="Arial" w:hAnsi="Arial"/>
                <w:vertAlign w:val="superscript"/>
              </w:rPr>
            </w:pPr>
            <w:r>
              <w:rPr>
                <w:rFonts w:ascii="Arial" w:hAnsi="Arial"/>
                <w:vertAlign w:val="superscript"/>
              </w:rPr>
              <w:t>(Signature)</w:t>
            </w:r>
          </w:p>
          <w:p w14:paraId="7A48F03B" w14:textId="77777777" w:rsidR="00134A27" w:rsidRDefault="00134A27">
            <w:pPr>
              <w:spacing w:before="20"/>
              <w:jc w:val="center"/>
              <w:rPr>
                <w:rFonts w:ascii="Arial" w:hAnsi="Arial"/>
                <w:vertAlign w:val="superscript"/>
              </w:rPr>
            </w:pPr>
            <w:r>
              <w:rPr>
                <w:rFonts w:ascii="Arial" w:hAnsi="Arial"/>
              </w:rPr>
              <w:fldChar w:fldCharType="begin">
                <w:ffData>
                  <w:name w:val="Text25"/>
                  <w:enabled/>
                  <w:calcOnExit w:val="0"/>
                  <w:textInput/>
                </w:ffData>
              </w:fldChar>
            </w:r>
            <w:bookmarkStart w:id="6" w:name="Text25"/>
            <w:r w:rsidR="00961815">
              <w:rPr>
                <w:rFonts w:ascii="Arial" w:hAnsi="Arial"/>
              </w:rPr>
              <w:instrText xml:space="preserve"> FORMTEXT </w:instrText>
            </w:r>
            <w:r>
              <w:rPr>
                <w:rFonts w:ascii="Arial" w:hAnsi="Arial"/>
              </w:rPr>
            </w:r>
            <w:r>
              <w:rPr>
                <w:rFonts w:ascii="Arial" w:hAnsi="Arial"/>
              </w:rPr>
              <w:fldChar w:fldCharType="separate"/>
            </w:r>
            <w:r w:rsidR="00961815">
              <w:rPr>
                <w:rFonts w:ascii="Arial" w:hAnsi="Arial"/>
                <w:noProof/>
              </w:rPr>
              <w:t> </w:t>
            </w:r>
            <w:r w:rsidR="00961815">
              <w:rPr>
                <w:rFonts w:ascii="Arial" w:hAnsi="Arial"/>
                <w:noProof/>
              </w:rPr>
              <w:t> </w:t>
            </w:r>
            <w:r w:rsidR="00961815">
              <w:rPr>
                <w:rFonts w:ascii="Arial" w:hAnsi="Arial"/>
                <w:noProof/>
              </w:rPr>
              <w:t> </w:t>
            </w:r>
            <w:r w:rsidR="00961815">
              <w:rPr>
                <w:rFonts w:ascii="Arial" w:hAnsi="Arial"/>
                <w:noProof/>
              </w:rPr>
              <w:t> </w:t>
            </w:r>
            <w:r w:rsidR="00961815">
              <w:rPr>
                <w:rFonts w:ascii="Arial" w:hAnsi="Arial"/>
                <w:noProof/>
              </w:rPr>
              <w:t> </w:t>
            </w:r>
            <w:r>
              <w:rPr>
                <w:rFonts w:ascii="Arial" w:hAnsi="Arial"/>
              </w:rPr>
              <w:fldChar w:fldCharType="end"/>
            </w:r>
            <w:bookmarkEnd w:id="6"/>
          </w:p>
          <w:p w14:paraId="5B34F35E" w14:textId="77777777" w:rsidR="00134A27" w:rsidRDefault="00134A27">
            <w:pPr>
              <w:rPr>
                <w:rFonts w:ascii="Arial" w:hAnsi="Arial"/>
              </w:rPr>
            </w:pPr>
          </w:p>
        </w:tc>
        <w:tc>
          <w:tcPr>
            <w:tcW w:w="720" w:type="dxa"/>
          </w:tcPr>
          <w:p w14:paraId="19693CFC" w14:textId="77777777" w:rsidR="00134A27" w:rsidRDefault="00134A27">
            <w:pPr>
              <w:rPr>
                <w:rFonts w:ascii="Arial" w:hAnsi="Arial"/>
              </w:rPr>
            </w:pPr>
          </w:p>
        </w:tc>
        <w:tc>
          <w:tcPr>
            <w:tcW w:w="5054" w:type="dxa"/>
            <w:gridSpan w:val="2"/>
          </w:tcPr>
          <w:p w14:paraId="75554F3C" w14:textId="77777777" w:rsidR="00134A27" w:rsidRDefault="00134A27" w:rsidP="00961815">
            <w:pPr>
              <w:spacing w:before="20"/>
              <w:jc w:val="center"/>
              <w:rPr>
                <w:rFonts w:ascii="Arial" w:hAnsi="Arial"/>
              </w:rPr>
            </w:pPr>
          </w:p>
        </w:tc>
      </w:tr>
      <w:tr w:rsidR="00134A27" w14:paraId="37B1E869" w14:textId="77777777">
        <w:trPr>
          <w:trHeight w:hRule="exact" w:val="480"/>
        </w:trPr>
        <w:tc>
          <w:tcPr>
            <w:tcW w:w="5054" w:type="dxa"/>
            <w:tcBorders>
              <w:bottom w:val="single" w:sz="6" w:space="0" w:color="auto"/>
            </w:tcBorders>
          </w:tcPr>
          <w:p w14:paraId="3E9106D7" w14:textId="77777777" w:rsidR="00134A27" w:rsidRDefault="00961815">
            <w:pPr>
              <w:spacing w:before="20"/>
              <w:jc w:val="center"/>
              <w:rPr>
                <w:rFonts w:ascii="Arial" w:hAnsi="Arial"/>
                <w:vertAlign w:val="superscript"/>
              </w:rPr>
            </w:pPr>
            <w:r>
              <w:rPr>
                <w:rFonts w:ascii="Arial" w:hAnsi="Arial"/>
                <w:vertAlign w:val="superscript"/>
              </w:rPr>
              <w:t>(Print Name)</w:t>
            </w:r>
          </w:p>
          <w:p w14:paraId="5CC02BA3" w14:textId="77777777" w:rsidR="00134A27" w:rsidRDefault="00134A27">
            <w:pPr>
              <w:rPr>
                <w:rFonts w:ascii="Arial" w:hAnsi="Arial"/>
              </w:rPr>
            </w:pPr>
          </w:p>
        </w:tc>
        <w:tc>
          <w:tcPr>
            <w:tcW w:w="720" w:type="dxa"/>
          </w:tcPr>
          <w:p w14:paraId="5356FBA2" w14:textId="77777777" w:rsidR="00134A27" w:rsidRDefault="00134A27">
            <w:pPr>
              <w:rPr>
                <w:rFonts w:ascii="Arial" w:hAnsi="Arial"/>
              </w:rPr>
            </w:pPr>
          </w:p>
        </w:tc>
        <w:tc>
          <w:tcPr>
            <w:tcW w:w="2884" w:type="dxa"/>
            <w:tcBorders>
              <w:bottom w:val="single" w:sz="6" w:space="0" w:color="auto"/>
            </w:tcBorders>
          </w:tcPr>
          <w:p w14:paraId="4B005383" w14:textId="77777777" w:rsidR="00134A27" w:rsidRDefault="00961815">
            <w:pPr>
              <w:spacing w:line="160" w:lineRule="exact"/>
              <w:rPr>
                <w:rFonts w:ascii="Arial" w:hAnsi="Arial"/>
                <w:sz w:val="16"/>
              </w:rPr>
            </w:pPr>
            <w:r>
              <w:rPr>
                <w:rFonts w:ascii="Arial" w:hAnsi="Arial"/>
                <w:sz w:val="16"/>
              </w:rPr>
              <w:t>State of Wisconsin</w:t>
            </w:r>
          </w:p>
          <w:p w14:paraId="6EF0D438" w14:textId="77777777" w:rsidR="005F1C65" w:rsidRDefault="005F1C65">
            <w:pPr>
              <w:spacing w:line="160" w:lineRule="exact"/>
              <w:rPr>
                <w:rFonts w:ascii="Arial" w:hAnsi="Arial"/>
                <w:sz w:val="16"/>
              </w:rPr>
            </w:pPr>
          </w:p>
          <w:p w14:paraId="3267F3E3" w14:textId="77777777" w:rsidR="005F1C65" w:rsidRDefault="005F1C65">
            <w:pPr>
              <w:spacing w:line="160" w:lineRule="exact"/>
              <w:rPr>
                <w:rFonts w:ascii="Arial" w:hAnsi="Arial"/>
                <w:sz w:val="16"/>
              </w:rPr>
            </w:pPr>
          </w:p>
          <w:p w14:paraId="0BF0375A" w14:textId="77777777" w:rsidR="005F1C65" w:rsidRDefault="005F1C65">
            <w:pPr>
              <w:spacing w:line="160" w:lineRule="exact"/>
              <w:rPr>
                <w:rFonts w:ascii="Arial" w:hAnsi="Arial"/>
                <w:sz w:val="16"/>
              </w:rPr>
            </w:pPr>
          </w:p>
          <w:p w14:paraId="18ECDD26" w14:textId="77777777" w:rsidR="005F1C65" w:rsidRDefault="005F1C65">
            <w:pPr>
              <w:spacing w:line="160" w:lineRule="exact"/>
              <w:rPr>
                <w:rFonts w:ascii="Arial" w:hAnsi="Arial"/>
                <w:sz w:val="16"/>
              </w:rPr>
            </w:pPr>
          </w:p>
          <w:p w14:paraId="025C5583" w14:textId="77777777" w:rsidR="005F1C65" w:rsidRDefault="005F1C65">
            <w:pPr>
              <w:spacing w:line="160" w:lineRule="exact"/>
              <w:rPr>
                <w:rFonts w:ascii="Arial" w:hAnsi="Arial"/>
                <w:sz w:val="16"/>
              </w:rPr>
            </w:pPr>
          </w:p>
          <w:p w14:paraId="2F957F6A" w14:textId="77777777" w:rsidR="005F1C65" w:rsidRDefault="005F1C65">
            <w:pPr>
              <w:spacing w:line="160" w:lineRule="exact"/>
              <w:rPr>
                <w:rFonts w:ascii="Arial" w:hAnsi="Arial"/>
                <w:sz w:val="16"/>
              </w:rPr>
            </w:pPr>
          </w:p>
          <w:p w14:paraId="3553E278" w14:textId="77777777" w:rsidR="005F1C65" w:rsidRDefault="005F1C65">
            <w:pPr>
              <w:spacing w:line="160" w:lineRule="exact"/>
              <w:rPr>
                <w:rFonts w:ascii="Arial" w:hAnsi="Arial"/>
                <w:sz w:val="16"/>
              </w:rPr>
            </w:pPr>
          </w:p>
          <w:p w14:paraId="6690A460" w14:textId="77777777" w:rsidR="00134A27" w:rsidRDefault="00134A27">
            <w:pPr>
              <w:spacing w:line="160" w:lineRule="exact"/>
              <w:rPr>
                <w:rFonts w:ascii="Arial" w:hAnsi="Arial"/>
                <w:sz w:val="16"/>
              </w:rPr>
            </w:pPr>
          </w:p>
          <w:p w14:paraId="55FEE445" w14:textId="77777777" w:rsidR="00134A27" w:rsidRDefault="00134A27">
            <w:pPr>
              <w:spacing w:line="160" w:lineRule="exact"/>
              <w:rPr>
                <w:rFonts w:ascii="Arial" w:hAnsi="Arial"/>
                <w:sz w:val="16"/>
              </w:rPr>
            </w:pPr>
          </w:p>
        </w:tc>
        <w:tc>
          <w:tcPr>
            <w:tcW w:w="2170" w:type="dxa"/>
          </w:tcPr>
          <w:p w14:paraId="2E880C66" w14:textId="77777777" w:rsidR="00134A27" w:rsidRDefault="00961815">
            <w:pPr>
              <w:tabs>
                <w:tab w:val="left" w:pos="612"/>
              </w:tabs>
              <w:spacing w:line="160" w:lineRule="exact"/>
              <w:rPr>
                <w:rFonts w:ascii="Arial" w:hAnsi="Arial"/>
                <w:sz w:val="16"/>
              </w:rPr>
            </w:pPr>
            <w:r>
              <w:rPr>
                <w:rFonts w:ascii="Arial" w:hAnsi="Arial"/>
                <w:sz w:val="16"/>
              </w:rPr>
              <w:tab/>
              <w:t xml:space="preserve">  )</w:t>
            </w:r>
          </w:p>
          <w:p w14:paraId="34507D06" w14:textId="77777777" w:rsidR="00134A27" w:rsidRDefault="00961815">
            <w:pPr>
              <w:tabs>
                <w:tab w:val="left" w:pos="612"/>
              </w:tabs>
              <w:spacing w:line="160" w:lineRule="exact"/>
              <w:rPr>
                <w:rFonts w:ascii="Arial" w:hAnsi="Arial"/>
                <w:sz w:val="16"/>
              </w:rPr>
            </w:pPr>
            <w:r>
              <w:rPr>
                <w:rFonts w:ascii="Arial" w:hAnsi="Arial"/>
                <w:sz w:val="16"/>
              </w:rPr>
              <w:tab/>
              <w:t xml:space="preserve">  ) ss.</w:t>
            </w:r>
          </w:p>
          <w:p w14:paraId="0ED90C1A" w14:textId="77777777" w:rsidR="00134A27" w:rsidRDefault="00961815">
            <w:pPr>
              <w:tabs>
                <w:tab w:val="left" w:pos="612"/>
              </w:tabs>
              <w:spacing w:line="160" w:lineRule="exact"/>
              <w:rPr>
                <w:rFonts w:ascii="Arial" w:hAnsi="Arial"/>
                <w:sz w:val="16"/>
              </w:rPr>
            </w:pPr>
            <w:r>
              <w:rPr>
                <w:rFonts w:ascii="Arial" w:hAnsi="Arial"/>
                <w:sz w:val="16"/>
              </w:rPr>
              <w:t xml:space="preserve"> County</w:t>
            </w:r>
            <w:proofErr w:type="gramStart"/>
            <w:r>
              <w:rPr>
                <w:rFonts w:ascii="Arial" w:hAnsi="Arial"/>
                <w:sz w:val="16"/>
              </w:rPr>
              <w:tab/>
              <w:t xml:space="preserve">  )</w:t>
            </w:r>
            <w:proofErr w:type="gramEnd"/>
          </w:p>
        </w:tc>
      </w:tr>
      <w:tr w:rsidR="00134A27" w14:paraId="37465980" w14:textId="77777777">
        <w:trPr>
          <w:trHeight w:hRule="exact" w:val="480"/>
        </w:trPr>
        <w:tc>
          <w:tcPr>
            <w:tcW w:w="5054" w:type="dxa"/>
            <w:tcBorders>
              <w:top w:val="single" w:sz="6" w:space="0" w:color="auto"/>
            </w:tcBorders>
          </w:tcPr>
          <w:p w14:paraId="3F2DC901" w14:textId="77777777" w:rsidR="00134A27" w:rsidRDefault="00961815">
            <w:pPr>
              <w:spacing w:before="20"/>
              <w:jc w:val="center"/>
              <w:rPr>
                <w:rFonts w:ascii="Arial" w:hAnsi="Arial"/>
                <w:vertAlign w:val="superscript"/>
              </w:rPr>
            </w:pPr>
            <w:r>
              <w:rPr>
                <w:rFonts w:ascii="Arial" w:hAnsi="Arial"/>
                <w:vertAlign w:val="superscript"/>
              </w:rPr>
              <w:t>(Signature)</w:t>
            </w:r>
          </w:p>
          <w:p w14:paraId="5A85026E" w14:textId="77777777" w:rsidR="00134A27" w:rsidRDefault="00134A27">
            <w:pPr>
              <w:spacing w:before="20"/>
              <w:jc w:val="center"/>
              <w:rPr>
                <w:rFonts w:ascii="Arial" w:hAnsi="Arial"/>
                <w:vertAlign w:val="superscript"/>
              </w:rPr>
            </w:pPr>
            <w:r>
              <w:rPr>
                <w:rFonts w:ascii="Arial" w:hAnsi="Arial"/>
              </w:rPr>
              <w:fldChar w:fldCharType="begin">
                <w:ffData>
                  <w:name w:val="Text26"/>
                  <w:enabled/>
                  <w:calcOnExit w:val="0"/>
                  <w:textInput/>
                </w:ffData>
              </w:fldChar>
            </w:r>
            <w:bookmarkStart w:id="7" w:name="Text26"/>
            <w:r w:rsidR="00961815">
              <w:rPr>
                <w:rFonts w:ascii="Arial" w:hAnsi="Arial"/>
              </w:rPr>
              <w:instrText xml:space="preserve"> FORMTEXT </w:instrText>
            </w:r>
            <w:r>
              <w:rPr>
                <w:rFonts w:ascii="Arial" w:hAnsi="Arial"/>
              </w:rPr>
            </w:r>
            <w:r>
              <w:rPr>
                <w:rFonts w:ascii="Arial" w:hAnsi="Arial"/>
              </w:rPr>
              <w:fldChar w:fldCharType="separate"/>
            </w:r>
            <w:r w:rsidR="00961815">
              <w:rPr>
                <w:rFonts w:ascii="Arial" w:hAnsi="Arial"/>
                <w:noProof/>
              </w:rPr>
              <w:t> </w:t>
            </w:r>
            <w:r w:rsidR="00961815">
              <w:rPr>
                <w:rFonts w:ascii="Arial" w:hAnsi="Arial"/>
                <w:noProof/>
              </w:rPr>
              <w:t> </w:t>
            </w:r>
            <w:r w:rsidR="00961815">
              <w:rPr>
                <w:rFonts w:ascii="Arial" w:hAnsi="Arial"/>
                <w:noProof/>
              </w:rPr>
              <w:t> </w:t>
            </w:r>
            <w:r w:rsidR="00961815">
              <w:rPr>
                <w:rFonts w:ascii="Arial" w:hAnsi="Arial"/>
                <w:noProof/>
              </w:rPr>
              <w:t> </w:t>
            </w:r>
            <w:r w:rsidR="00961815">
              <w:rPr>
                <w:rFonts w:ascii="Arial" w:hAnsi="Arial"/>
                <w:noProof/>
              </w:rPr>
              <w:t> </w:t>
            </w:r>
            <w:r>
              <w:rPr>
                <w:rFonts w:ascii="Arial" w:hAnsi="Arial"/>
              </w:rPr>
              <w:fldChar w:fldCharType="end"/>
            </w:r>
            <w:bookmarkEnd w:id="7"/>
          </w:p>
          <w:p w14:paraId="3BBB1259" w14:textId="77777777" w:rsidR="00134A27" w:rsidRDefault="00134A27">
            <w:pPr>
              <w:jc w:val="center"/>
              <w:rPr>
                <w:rFonts w:ascii="Arial" w:hAnsi="Arial"/>
              </w:rPr>
            </w:pPr>
          </w:p>
        </w:tc>
        <w:tc>
          <w:tcPr>
            <w:tcW w:w="720" w:type="dxa"/>
          </w:tcPr>
          <w:p w14:paraId="12BBB8C0" w14:textId="77777777" w:rsidR="00134A27" w:rsidRDefault="00134A27">
            <w:pPr>
              <w:rPr>
                <w:rFonts w:ascii="Arial" w:hAnsi="Arial"/>
              </w:rPr>
            </w:pPr>
          </w:p>
        </w:tc>
        <w:tc>
          <w:tcPr>
            <w:tcW w:w="5054" w:type="dxa"/>
            <w:gridSpan w:val="2"/>
          </w:tcPr>
          <w:p w14:paraId="46AB5E1D" w14:textId="77777777" w:rsidR="00134A27" w:rsidRDefault="00961815">
            <w:pPr>
              <w:rPr>
                <w:rFonts w:ascii="Arial" w:hAnsi="Arial"/>
              </w:rPr>
            </w:pPr>
            <w:r>
              <w:rPr>
                <w:rFonts w:ascii="Arial" w:hAnsi="Arial"/>
                <w:sz w:val="16"/>
              </w:rPr>
              <w:t>On the above date, this instrument was acknowledged before me by the above-named person(s) or officers.</w:t>
            </w:r>
          </w:p>
        </w:tc>
      </w:tr>
      <w:tr w:rsidR="00134A27" w14:paraId="2DBDB3AF" w14:textId="77777777" w:rsidTr="00961815">
        <w:trPr>
          <w:trHeight w:hRule="exact" w:val="480"/>
        </w:trPr>
        <w:tc>
          <w:tcPr>
            <w:tcW w:w="5054" w:type="dxa"/>
            <w:tcBorders>
              <w:top w:val="single" w:sz="6" w:space="0" w:color="auto"/>
              <w:bottom w:val="single" w:sz="4" w:space="0" w:color="auto"/>
            </w:tcBorders>
          </w:tcPr>
          <w:p w14:paraId="20E44A9C" w14:textId="77777777" w:rsidR="00134A27" w:rsidRDefault="00961815">
            <w:pPr>
              <w:spacing w:before="20"/>
              <w:jc w:val="center"/>
              <w:rPr>
                <w:rFonts w:ascii="Arial" w:hAnsi="Arial"/>
              </w:rPr>
            </w:pPr>
            <w:r>
              <w:rPr>
                <w:rFonts w:ascii="Arial" w:hAnsi="Arial"/>
                <w:vertAlign w:val="superscript"/>
              </w:rPr>
              <w:t>(Print Name)</w:t>
            </w:r>
          </w:p>
        </w:tc>
        <w:tc>
          <w:tcPr>
            <w:tcW w:w="720" w:type="dxa"/>
          </w:tcPr>
          <w:p w14:paraId="710F049B" w14:textId="77777777" w:rsidR="00134A27" w:rsidRDefault="00134A27">
            <w:pPr>
              <w:rPr>
                <w:rFonts w:ascii="Arial" w:hAnsi="Arial"/>
              </w:rPr>
            </w:pPr>
          </w:p>
        </w:tc>
        <w:tc>
          <w:tcPr>
            <w:tcW w:w="5054" w:type="dxa"/>
            <w:gridSpan w:val="2"/>
          </w:tcPr>
          <w:p w14:paraId="6830A884" w14:textId="77777777" w:rsidR="00134A27" w:rsidRDefault="00134A27">
            <w:pPr>
              <w:rPr>
                <w:rFonts w:ascii="Arial" w:hAnsi="Arial"/>
                <w:sz w:val="16"/>
              </w:rPr>
            </w:pPr>
          </w:p>
        </w:tc>
      </w:tr>
      <w:tr w:rsidR="00961815" w14:paraId="2E77A176" w14:textId="77777777" w:rsidTr="00961815">
        <w:trPr>
          <w:trHeight w:hRule="exact" w:val="480"/>
        </w:trPr>
        <w:tc>
          <w:tcPr>
            <w:tcW w:w="5054" w:type="dxa"/>
            <w:tcBorders>
              <w:top w:val="single" w:sz="4" w:space="0" w:color="auto"/>
            </w:tcBorders>
          </w:tcPr>
          <w:p w14:paraId="61A31158" w14:textId="77777777" w:rsidR="00961815" w:rsidRDefault="00961815" w:rsidP="00A62D10">
            <w:pPr>
              <w:spacing w:before="20"/>
              <w:jc w:val="center"/>
              <w:rPr>
                <w:rFonts w:ascii="Arial" w:hAnsi="Arial"/>
                <w:vertAlign w:val="superscript"/>
              </w:rPr>
            </w:pPr>
            <w:r>
              <w:rPr>
                <w:rFonts w:ascii="Arial" w:hAnsi="Arial"/>
                <w:vertAlign w:val="superscript"/>
              </w:rPr>
              <w:t>(Date)</w:t>
            </w:r>
          </w:p>
          <w:p w14:paraId="47DD55D4" w14:textId="77777777" w:rsidR="00961815" w:rsidRDefault="00961815" w:rsidP="00961815">
            <w:pPr>
              <w:spacing w:before="20"/>
              <w:jc w:val="center"/>
              <w:rPr>
                <w:rFonts w:ascii="Arial" w:hAnsi="Arial"/>
              </w:rPr>
            </w:pPr>
          </w:p>
        </w:tc>
        <w:tc>
          <w:tcPr>
            <w:tcW w:w="720" w:type="dxa"/>
          </w:tcPr>
          <w:p w14:paraId="11327F55" w14:textId="77777777" w:rsidR="00961815" w:rsidRDefault="00961815">
            <w:pPr>
              <w:rPr>
                <w:rFonts w:ascii="Arial" w:hAnsi="Arial"/>
              </w:rPr>
            </w:pPr>
          </w:p>
        </w:tc>
        <w:tc>
          <w:tcPr>
            <w:tcW w:w="5054" w:type="dxa"/>
            <w:gridSpan w:val="2"/>
            <w:tcBorders>
              <w:top w:val="single" w:sz="6" w:space="0" w:color="auto"/>
            </w:tcBorders>
          </w:tcPr>
          <w:p w14:paraId="594BA722" w14:textId="77777777" w:rsidR="00961815" w:rsidRDefault="00961815">
            <w:pPr>
              <w:spacing w:before="20"/>
              <w:jc w:val="center"/>
              <w:rPr>
                <w:rFonts w:ascii="Arial" w:hAnsi="Arial"/>
                <w:vertAlign w:val="superscript"/>
              </w:rPr>
            </w:pPr>
            <w:r>
              <w:rPr>
                <w:rFonts w:ascii="Arial" w:hAnsi="Arial"/>
                <w:vertAlign w:val="superscript"/>
              </w:rPr>
              <w:t>(Signature, Notary Public, State of Wisconsin)</w:t>
            </w:r>
          </w:p>
          <w:p w14:paraId="4657B997" w14:textId="77777777" w:rsidR="00961815" w:rsidRDefault="00961815">
            <w:pPr>
              <w:jc w:val="center"/>
              <w:rPr>
                <w:rFonts w:ascii="Arial" w:hAnsi="Arial"/>
                <w:sz w:val="16"/>
              </w:rPr>
            </w:pPr>
          </w:p>
        </w:tc>
      </w:tr>
      <w:tr w:rsidR="00961815" w14:paraId="2846ACA6" w14:textId="77777777">
        <w:trPr>
          <w:trHeight w:hRule="exact" w:val="480"/>
        </w:trPr>
        <w:tc>
          <w:tcPr>
            <w:tcW w:w="5054" w:type="dxa"/>
          </w:tcPr>
          <w:p w14:paraId="3E79E9E9" w14:textId="77777777" w:rsidR="00961815" w:rsidRDefault="00961815" w:rsidP="00A62D10">
            <w:pPr>
              <w:spacing w:before="20"/>
              <w:jc w:val="center"/>
              <w:rPr>
                <w:rFonts w:ascii="Arial" w:hAnsi="Arial"/>
              </w:rPr>
            </w:pPr>
          </w:p>
        </w:tc>
        <w:tc>
          <w:tcPr>
            <w:tcW w:w="720" w:type="dxa"/>
          </w:tcPr>
          <w:p w14:paraId="660F5267" w14:textId="77777777" w:rsidR="00961815" w:rsidRDefault="00961815">
            <w:pPr>
              <w:rPr>
                <w:rFonts w:ascii="Arial" w:hAnsi="Arial"/>
              </w:rPr>
            </w:pPr>
          </w:p>
        </w:tc>
        <w:tc>
          <w:tcPr>
            <w:tcW w:w="5054" w:type="dxa"/>
            <w:gridSpan w:val="2"/>
            <w:tcBorders>
              <w:top w:val="single" w:sz="6" w:space="0" w:color="auto"/>
              <w:bottom w:val="single" w:sz="6" w:space="0" w:color="auto"/>
            </w:tcBorders>
          </w:tcPr>
          <w:p w14:paraId="74D9338C" w14:textId="77777777" w:rsidR="00961815" w:rsidRDefault="00961815">
            <w:pPr>
              <w:spacing w:before="20"/>
              <w:jc w:val="center"/>
              <w:rPr>
                <w:rFonts w:ascii="Arial" w:hAnsi="Arial"/>
                <w:vertAlign w:val="superscript"/>
              </w:rPr>
            </w:pPr>
            <w:r>
              <w:rPr>
                <w:rFonts w:ascii="Arial" w:hAnsi="Arial"/>
                <w:vertAlign w:val="superscript"/>
              </w:rPr>
              <w:t>(Print or Type Name, Notary Public, State of Wisconsin)</w:t>
            </w:r>
          </w:p>
          <w:p w14:paraId="4B9B84E9" w14:textId="77777777" w:rsidR="00961815" w:rsidRDefault="00961815">
            <w:pPr>
              <w:jc w:val="center"/>
              <w:rPr>
                <w:rFonts w:ascii="Arial" w:hAnsi="Arial"/>
                <w:sz w:val="16"/>
              </w:rPr>
            </w:pPr>
          </w:p>
        </w:tc>
      </w:tr>
      <w:tr w:rsidR="00961815" w14:paraId="477A8495" w14:textId="77777777">
        <w:trPr>
          <w:trHeight w:hRule="exact" w:val="480"/>
        </w:trPr>
        <w:tc>
          <w:tcPr>
            <w:tcW w:w="5054" w:type="dxa"/>
          </w:tcPr>
          <w:p w14:paraId="3A5A1327" w14:textId="77777777" w:rsidR="00961815" w:rsidRDefault="00961815">
            <w:pPr>
              <w:rPr>
                <w:rFonts w:ascii="Arial" w:hAnsi="Arial"/>
              </w:rPr>
            </w:pPr>
          </w:p>
        </w:tc>
        <w:tc>
          <w:tcPr>
            <w:tcW w:w="720" w:type="dxa"/>
          </w:tcPr>
          <w:p w14:paraId="2C9D9783" w14:textId="77777777" w:rsidR="00961815" w:rsidRDefault="00961815">
            <w:pPr>
              <w:rPr>
                <w:rFonts w:ascii="Arial" w:hAnsi="Arial"/>
              </w:rPr>
            </w:pPr>
          </w:p>
        </w:tc>
        <w:tc>
          <w:tcPr>
            <w:tcW w:w="5054" w:type="dxa"/>
            <w:gridSpan w:val="2"/>
            <w:tcBorders>
              <w:top w:val="single" w:sz="6" w:space="0" w:color="auto"/>
            </w:tcBorders>
          </w:tcPr>
          <w:p w14:paraId="34CA35FC" w14:textId="77777777" w:rsidR="00961815" w:rsidRDefault="00961815">
            <w:pPr>
              <w:spacing w:before="20"/>
              <w:jc w:val="center"/>
              <w:rPr>
                <w:rFonts w:ascii="Arial" w:hAnsi="Arial"/>
                <w:vertAlign w:val="superscript"/>
              </w:rPr>
            </w:pPr>
            <w:r>
              <w:rPr>
                <w:rFonts w:ascii="Arial" w:hAnsi="Arial"/>
                <w:vertAlign w:val="superscript"/>
              </w:rPr>
              <w:t>(Date Commission Expires)</w:t>
            </w:r>
          </w:p>
          <w:p w14:paraId="4C85E3A1" w14:textId="77777777" w:rsidR="00961815" w:rsidRDefault="00961815">
            <w:pPr>
              <w:jc w:val="center"/>
              <w:rPr>
                <w:rFonts w:ascii="Arial" w:hAnsi="Arial"/>
                <w:sz w:val="16"/>
              </w:rPr>
            </w:pPr>
          </w:p>
        </w:tc>
      </w:tr>
      <w:tr w:rsidR="00961815" w14:paraId="1ADBD61C" w14:textId="77777777">
        <w:trPr>
          <w:trHeight w:hRule="exact" w:val="480"/>
        </w:trPr>
        <w:tc>
          <w:tcPr>
            <w:tcW w:w="5054" w:type="dxa"/>
          </w:tcPr>
          <w:p w14:paraId="423D33F3" w14:textId="77777777" w:rsidR="00961815" w:rsidRDefault="00961815">
            <w:pPr>
              <w:rPr>
                <w:rFonts w:ascii="Arial" w:hAnsi="Arial"/>
              </w:rPr>
            </w:pPr>
          </w:p>
        </w:tc>
        <w:tc>
          <w:tcPr>
            <w:tcW w:w="720" w:type="dxa"/>
          </w:tcPr>
          <w:p w14:paraId="40FED9BA" w14:textId="77777777" w:rsidR="00961815" w:rsidRDefault="00961815">
            <w:pPr>
              <w:rPr>
                <w:rFonts w:ascii="Arial" w:hAnsi="Arial"/>
              </w:rPr>
            </w:pPr>
          </w:p>
        </w:tc>
        <w:tc>
          <w:tcPr>
            <w:tcW w:w="5054" w:type="dxa"/>
            <w:gridSpan w:val="2"/>
          </w:tcPr>
          <w:p w14:paraId="0BF3965B" w14:textId="77777777" w:rsidR="00961815" w:rsidRDefault="00961815">
            <w:pPr>
              <w:jc w:val="center"/>
              <w:rPr>
                <w:rFonts w:ascii="Arial" w:hAnsi="Arial"/>
                <w:sz w:val="16"/>
              </w:rPr>
            </w:pPr>
          </w:p>
        </w:tc>
      </w:tr>
    </w:tbl>
    <w:p w14:paraId="7EB1BAB9" w14:textId="77777777" w:rsidR="00134A27" w:rsidRDefault="00134A27">
      <w:pPr>
        <w:rPr>
          <w:rFonts w:ascii="Arial" w:hAnsi="Arial"/>
        </w:rPr>
      </w:pPr>
    </w:p>
    <w:p w14:paraId="03554126" w14:textId="77777777" w:rsidR="00961815" w:rsidRDefault="00961815">
      <w:pPr>
        <w:tabs>
          <w:tab w:val="left" w:pos="-360"/>
          <w:tab w:val="left" w:pos="0"/>
          <w:tab w:val="center" w:pos="2520"/>
          <w:tab w:val="left" w:pos="4950"/>
          <w:tab w:val="left" w:pos="5760"/>
        </w:tabs>
        <w:spacing w:line="120" w:lineRule="exact"/>
        <w:rPr>
          <w:rFonts w:ascii="Arial" w:hAnsi="Arial"/>
          <w:sz w:val="12"/>
          <w:u w:val="single"/>
        </w:rPr>
      </w:pPr>
    </w:p>
    <w:sectPr w:rsidR="00961815" w:rsidSect="00134A27">
      <w:endnotePr>
        <w:numFmt w:val="decimal"/>
      </w:endnotePr>
      <w:type w:val="continuous"/>
      <w:pgSz w:w="12240" w:h="15840"/>
      <w:pgMar w:top="1080" w:right="720" w:bottom="720" w:left="720" w:header="108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2817" w14:textId="77777777" w:rsidR="00961815" w:rsidRDefault="00961815">
      <w:r>
        <w:separator/>
      </w:r>
    </w:p>
  </w:endnote>
  <w:endnote w:type="continuationSeparator" w:id="0">
    <w:p w14:paraId="3BFDD7AA" w14:textId="77777777" w:rsidR="00961815" w:rsidRDefault="0096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672"/>
      <w:gridCol w:w="3672"/>
      <w:gridCol w:w="3672"/>
    </w:tblGrid>
    <w:tr w:rsidR="008E587F" w14:paraId="15DA48C5" w14:textId="77777777">
      <w:tc>
        <w:tcPr>
          <w:tcW w:w="3672" w:type="dxa"/>
        </w:tcPr>
        <w:p w14:paraId="126AE0C4" w14:textId="77777777" w:rsidR="008E587F" w:rsidRDefault="008E587F" w:rsidP="008E587F">
          <w:pPr>
            <w:pStyle w:val="Footer"/>
            <w:rPr>
              <w:sz w:val="16"/>
            </w:rPr>
          </w:pPr>
          <w:r>
            <w:rPr>
              <w:sz w:val="16"/>
            </w:rPr>
            <w:t xml:space="preserve">BOA Project No.      </w:t>
          </w:r>
          <w:r w:rsidR="00DE730F">
            <w:fldChar w:fldCharType="begin"/>
          </w:r>
          <w:r w:rsidR="00DE730F">
            <w:instrText xml:space="preserve"> FILLIN  \* MERGEFORMAT </w:instrText>
          </w:r>
          <w:r w:rsidR="00DE730F">
            <w:fldChar w:fldCharType="separate"/>
          </w:r>
          <w:r w:rsidRPr="005874C5">
            <w:rPr>
              <w:sz w:val="16"/>
            </w:rPr>
            <w:t>project #</w:t>
          </w:r>
          <w:r w:rsidR="00DE730F">
            <w:rPr>
              <w:sz w:val="16"/>
            </w:rPr>
            <w:fldChar w:fldCharType="end"/>
          </w:r>
        </w:p>
      </w:tc>
      <w:tc>
        <w:tcPr>
          <w:tcW w:w="3672" w:type="dxa"/>
        </w:tcPr>
        <w:p w14:paraId="293D87BC" w14:textId="77777777" w:rsidR="008E587F" w:rsidRDefault="008E587F" w:rsidP="008E587F">
          <w:pPr>
            <w:pStyle w:val="Footer"/>
            <w:rPr>
              <w:sz w:val="16"/>
            </w:rPr>
          </w:pPr>
          <w:r>
            <w:rPr>
              <w:sz w:val="16"/>
            </w:rPr>
            <w:t>This instrument was drafted by</w:t>
          </w:r>
        </w:p>
      </w:tc>
      <w:tc>
        <w:tcPr>
          <w:tcW w:w="3672" w:type="dxa"/>
        </w:tcPr>
        <w:p w14:paraId="388D0A8B" w14:textId="77777777" w:rsidR="008E587F" w:rsidRDefault="008E587F" w:rsidP="008E587F">
          <w:pPr>
            <w:pStyle w:val="Footer"/>
            <w:rPr>
              <w:sz w:val="16"/>
            </w:rPr>
          </w:pPr>
          <w:r>
            <w:rPr>
              <w:sz w:val="16"/>
            </w:rPr>
            <w:t xml:space="preserve">Airport    </w:t>
          </w:r>
          <w:r w:rsidR="00DE730F">
            <w:fldChar w:fldCharType="begin"/>
          </w:r>
          <w:r w:rsidR="00DE730F">
            <w:instrText xml:space="preserve"> FILLIN  \* MERGEFORMAT </w:instrText>
          </w:r>
          <w:r w:rsidR="00DE730F">
            <w:fldChar w:fldCharType="separate"/>
          </w:r>
          <w:proofErr w:type="spellStart"/>
          <w:r w:rsidRPr="005874C5">
            <w:rPr>
              <w:rFonts w:ascii="Arial" w:hAnsi="Arial"/>
              <w:sz w:val="16"/>
            </w:rPr>
            <w:t>A</w:t>
          </w:r>
          <w:r w:rsidRPr="005874C5">
            <w:rPr>
              <w:sz w:val="16"/>
            </w:rPr>
            <w:t>irport</w:t>
          </w:r>
          <w:proofErr w:type="spellEnd"/>
          <w:r w:rsidR="00DE730F">
            <w:rPr>
              <w:sz w:val="16"/>
            </w:rPr>
            <w:fldChar w:fldCharType="end"/>
          </w:r>
          <w:r>
            <w:t xml:space="preserve"> </w:t>
          </w:r>
        </w:p>
      </w:tc>
    </w:tr>
    <w:tr w:rsidR="008E587F" w14:paraId="762D86A3" w14:textId="77777777">
      <w:tc>
        <w:tcPr>
          <w:tcW w:w="3672" w:type="dxa"/>
        </w:tcPr>
        <w:p w14:paraId="722671F9" w14:textId="77777777" w:rsidR="008E587F" w:rsidRDefault="008E587F" w:rsidP="008E587F">
          <w:pPr>
            <w:pStyle w:val="Footer"/>
            <w:rPr>
              <w:sz w:val="16"/>
            </w:rPr>
          </w:pPr>
          <w:r>
            <w:rPr>
              <w:sz w:val="16"/>
            </w:rPr>
            <w:t xml:space="preserve">Funding ID     </w:t>
          </w:r>
          <w:r w:rsidR="00DE730F">
            <w:fldChar w:fldCharType="begin"/>
          </w:r>
          <w:r w:rsidR="00DE730F">
            <w:instrText xml:space="preserve"> FILLIN  \* MERGEFORMAT </w:instrText>
          </w:r>
          <w:r w:rsidR="00DE730F">
            <w:fldChar w:fldCharType="separate"/>
          </w:r>
          <w:r>
            <w:rPr>
              <w:sz w:val="16"/>
            </w:rPr>
            <w:t>AIP or SAP</w:t>
          </w:r>
          <w:r w:rsidRPr="005874C5">
            <w:rPr>
              <w:sz w:val="16"/>
            </w:rPr>
            <w:t xml:space="preserve"> #</w:t>
          </w:r>
          <w:r w:rsidR="00DE730F">
            <w:rPr>
              <w:sz w:val="16"/>
            </w:rPr>
            <w:fldChar w:fldCharType="end"/>
          </w:r>
        </w:p>
      </w:tc>
      <w:tc>
        <w:tcPr>
          <w:tcW w:w="3672" w:type="dxa"/>
        </w:tcPr>
        <w:p w14:paraId="47EF5771" w14:textId="77777777" w:rsidR="008E587F" w:rsidRDefault="00DE730F" w:rsidP="008E587F">
          <w:pPr>
            <w:pStyle w:val="Footer"/>
            <w:rPr>
              <w:sz w:val="16"/>
            </w:rPr>
          </w:pPr>
          <w:r>
            <w:fldChar w:fldCharType="begin"/>
          </w:r>
          <w:r>
            <w:instrText xml:space="preserve"> FILLIN  \* MERGEFORMAT </w:instrText>
          </w:r>
          <w:r>
            <w:fldChar w:fldCharType="separate"/>
          </w:r>
          <w:r w:rsidR="008E587F" w:rsidRPr="005874C5">
            <w:rPr>
              <w:sz w:val="16"/>
            </w:rPr>
            <w:t>Person drafting this document</w:t>
          </w:r>
          <w:r>
            <w:rPr>
              <w:sz w:val="16"/>
            </w:rPr>
            <w:fldChar w:fldCharType="end"/>
          </w:r>
        </w:p>
      </w:tc>
      <w:tc>
        <w:tcPr>
          <w:tcW w:w="3672" w:type="dxa"/>
        </w:tcPr>
        <w:p w14:paraId="43FA58CD" w14:textId="77777777" w:rsidR="008E587F" w:rsidRDefault="008E587F" w:rsidP="008E587F">
          <w:pPr>
            <w:pStyle w:val="Footer"/>
            <w:rPr>
              <w:sz w:val="16"/>
            </w:rPr>
          </w:pPr>
          <w:r>
            <w:rPr>
              <w:sz w:val="16"/>
            </w:rPr>
            <w:t xml:space="preserve">Parcel No. </w:t>
          </w:r>
          <w:r w:rsidR="00DE730F">
            <w:fldChar w:fldCharType="begin"/>
          </w:r>
          <w:r w:rsidR="00DE730F">
            <w:instrText xml:space="preserve"> FILLIN  \* MERGEFORMAT </w:instrText>
          </w:r>
          <w:r w:rsidR="00DE730F">
            <w:fldChar w:fldCharType="separate"/>
          </w:r>
          <w:r w:rsidRPr="005874C5">
            <w:rPr>
              <w:sz w:val="16"/>
            </w:rPr>
            <w:t>parcel #</w:t>
          </w:r>
          <w:r w:rsidR="00DE730F">
            <w:rPr>
              <w:sz w:val="16"/>
            </w:rPr>
            <w:fldChar w:fldCharType="end"/>
          </w:r>
        </w:p>
      </w:tc>
    </w:tr>
    <w:tr w:rsidR="00134A27" w14:paraId="09A59AD3" w14:textId="77777777">
      <w:tc>
        <w:tcPr>
          <w:tcW w:w="3672" w:type="dxa"/>
        </w:tcPr>
        <w:p w14:paraId="4B931712" w14:textId="77777777" w:rsidR="00134A27" w:rsidRDefault="00134A27">
          <w:pPr>
            <w:pStyle w:val="Footer"/>
            <w:rPr>
              <w:sz w:val="16"/>
            </w:rPr>
          </w:pPr>
        </w:p>
      </w:tc>
      <w:tc>
        <w:tcPr>
          <w:tcW w:w="3672" w:type="dxa"/>
        </w:tcPr>
        <w:p w14:paraId="64E8F11E" w14:textId="77777777" w:rsidR="00134A27" w:rsidRDefault="00134A27">
          <w:pPr>
            <w:pStyle w:val="Footer"/>
            <w:rPr>
              <w:sz w:val="16"/>
            </w:rPr>
          </w:pPr>
        </w:p>
      </w:tc>
      <w:tc>
        <w:tcPr>
          <w:tcW w:w="3672" w:type="dxa"/>
        </w:tcPr>
        <w:p w14:paraId="5776F519" w14:textId="77777777" w:rsidR="00134A27" w:rsidRDefault="00134A27">
          <w:pPr>
            <w:pStyle w:val="Footer"/>
            <w:rPr>
              <w:sz w:val="16"/>
            </w:rPr>
          </w:pPr>
        </w:p>
      </w:tc>
    </w:tr>
  </w:tbl>
  <w:p w14:paraId="313142DB" w14:textId="77777777" w:rsidR="00134A27" w:rsidRDefault="0013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FEAE" w14:textId="77777777" w:rsidR="00961815" w:rsidRDefault="00961815">
      <w:r>
        <w:separator/>
      </w:r>
    </w:p>
  </w:footnote>
  <w:footnote w:type="continuationSeparator" w:id="0">
    <w:p w14:paraId="3602BBBB" w14:textId="77777777" w:rsidR="00961815" w:rsidRDefault="00961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961815"/>
    <w:rsid w:val="00134A27"/>
    <w:rsid w:val="005F1C65"/>
    <w:rsid w:val="008E587F"/>
    <w:rsid w:val="00960579"/>
    <w:rsid w:val="00961815"/>
    <w:rsid w:val="00A94EAF"/>
    <w:rsid w:val="00B53151"/>
    <w:rsid w:val="00D07663"/>
    <w:rsid w:val="00DE730F"/>
    <w:rsid w:val="00E60CA7"/>
    <w:rsid w:val="00E97465"/>
    <w:rsid w:val="00ED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7E771"/>
  <w15:docId w15:val="{8637F1D9-5A69-4CDF-86C9-FCCE046B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A2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34A27"/>
  </w:style>
  <w:style w:type="paragraph" w:styleId="Header">
    <w:name w:val="header"/>
    <w:basedOn w:val="Normal"/>
    <w:semiHidden/>
    <w:rsid w:val="00134A27"/>
    <w:pPr>
      <w:tabs>
        <w:tab w:val="center" w:pos="4320"/>
        <w:tab w:val="right" w:pos="8640"/>
      </w:tabs>
    </w:pPr>
  </w:style>
  <w:style w:type="paragraph" w:styleId="Footer">
    <w:name w:val="footer"/>
    <w:basedOn w:val="Normal"/>
    <w:semiHidden/>
    <w:rsid w:val="00134A2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4D2CDA-81AA-4FEB-8D06-7E0C2D251379}"/>
</file>

<file path=customXml/itemProps2.xml><?xml version="1.0" encoding="utf-8"?>
<ds:datastoreItem xmlns:ds="http://schemas.openxmlformats.org/officeDocument/2006/customXml" ds:itemID="{70617054-98FD-40E8-BB05-2D375A87BDE6}"/>
</file>

<file path=customXml/itemProps3.xml><?xml version="1.0" encoding="utf-8"?>
<ds:datastoreItem xmlns:ds="http://schemas.openxmlformats.org/officeDocument/2006/customXml" ds:itemID="{A07E0CDC-3656-45A0-9C43-A2BF29719C3A}"/>
</file>

<file path=docProps/app.xml><?xml version="1.0" encoding="utf-8"?>
<Properties xmlns="http://schemas.openxmlformats.org/officeDocument/2006/extended-properties" xmlns:vt="http://schemas.openxmlformats.org/officeDocument/2006/docPropsVTypes">
  <Template>Normal.dotm</Template>
  <TotalTime>41</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Document Number</vt:lpstr>
    </vt:vector>
  </TitlesOfParts>
  <Company>WisDOT</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Limited Easement</dc:title>
  <dc:subject>Temporary Limited Easement</dc:subject>
  <dc:creator>dotd7d</dc:creator>
  <cp:keywords>easement, limited, temporary</cp:keywords>
  <dc:description/>
  <cp:lastModifiedBy>Rodefeld, Joseph - DOT</cp:lastModifiedBy>
  <cp:revision>11</cp:revision>
  <cp:lastPrinted>1998-11-27T16:55:00Z</cp:lastPrinted>
  <dcterms:created xsi:type="dcterms:W3CDTF">2012-10-15T16:09:00Z</dcterms:created>
  <dcterms:modified xsi:type="dcterms:W3CDTF">2024-09-25T16:36:00Z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